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31026" w:rsidRDefault="00360F82" w:rsidP="00AA4245">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BF127F">
        <w:rPr>
          <w:rFonts w:ascii="Times New Roman" w:eastAsia="Calibri" w:hAnsi="Times New Roman" w:cs="Times New Roman"/>
          <w:bCs/>
          <w:sz w:val="12"/>
          <w:szCs w:val="12"/>
        </w:rPr>
        <w:t xml:space="preserve"> </w:t>
      </w:r>
      <w:r w:rsidR="00AA4245" w:rsidRPr="00AA4245">
        <w:rPr>
          <w:rFonts w:ascii="Times New Roman" w:eastAsia="Calibri" w:hAnsi="Times New Roman" w:cs="Times New Roman"/>
          <w:bCs/>
          <w:sz w:val="12"/>
          <w:szCs w:val="12"/>
        </w:rPr>
        <w:t>ИНФОРМАЦИОННОЕ СООБЩЕНИЕ</w:t>
      </w:r>
      <w:r w:rsidR="00AA4245">
        <w:rPr>
          <w:rFonts w:ascii="Times New Roman" w:eastAsia="Calibri" w:hAnsi="Times New Roman" w:cs="Times New Roman"/>
          <w:bCs/>
          <w:sz w:val="12"/>
          <w:szCs w:val="12"/>
        </w:rPr>
        <w:t>…………………………</w:t>
      </w:r>
      <w:r w:rsidR="005652C4">
        <w:rPr>
          <w:rFonts w:ascii="Times New Roman" w:eastAsia="Calibri" w:hAnsi="Times New Roman" w:cs="Times New Roman"/>
          <w:bCs/>
          <w:sz w:val="12"/>
          <w:szCs w:val="12"/>
        </w:rPr>
        <w:t>…………………………………………………………………………………...3</w:t>
      </w:r>
    </w:p>
    <w:p w:rsidR="00C10A53" w:rsidRDefault="00BF127F" w:rsidP="00BF127F">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5652C4" w:rsidRPr="005652C4">
        <w:rPr>
          <w:rFonts w:ascii="Times New Roman" w:eastAsia="Calibri" w:hAnsi="Times New Roman" w:cs="Times New Roman"/>
          <w:bCs/>
          <w:sz w:val="12"/>
          <w:szCs w:val="12"/>
        </w:rPr>
        <w:t>Документация по проекту планировки и проекту межевания территории для размещения объекта «техническое  перевооружение сети газо</w:t>
      </w:r>
      <w:r w:rsidR="005652C4">
        <w:rPr>
          <w:rFonts w:ascii="Times New Roman" w:eastAsia="Calibri" w:hAnsi="Times New Roman" w:cs="Times New Roman"/>
          <w:bCs/>
          <w:sz w:val="12"/>
          <w:szCs w:val="12"/>
        </w:rPr>
        <w:t xml:space="preserve">снабжения  </w:t>
      </w:r>
      <w:proofErr w:type="spellStart"/>
      <w:r w:rsidR="005652C4">
        <w:rPr>
          <w:rFonts w:ascii="Times New Roman" w:eastAsia="Calibri" w:hAnsi="Times New Roman" w:cs="Times New Roman"/>
          <w:bCs/>
          <w:sz w:val="12"/>
          <w:szCs w:val="12"/>
        </w:rPr>
        <w:t>м.р</w:t>
      </w:r>
      <w:proofErr w:type="spellEnd"/>
      <w:r w:rsidR="005652C4">
        <w:rPr>
          <w:rFonts w:ascii="Times New Roman" w:eastAsia="Calibri" w:hAnsi="Times New Roman" w:cs="Times New Roman"/>
          <w:bCs/>
          <w:sz w:val="12"/>
          <w:szCs w:val="12"/>
        </w:rPr>
        <w:t>. С</w:t>
      </w:r>
      <w:r w:rsidR="005652C4" w:rsidRPr="005652C4">
        <w:rPr>
          <w:rFonts w:ascii="Times New Roman" w:eastAsia="Calibri" w:hAnsi="Times New Roman" w:cs="Times New Roman"/>
          <w:bCs/>
          <w:sz w:val="12"/>
          <w:szCs w:val="12"/>
        </w:rPr>
        <w:t>ергиевский. Газопроводы  высокого,  среднего  и низкого  давления  для  газификации  площадки  под  застрой</w:t>
      </w:r>
      <w:r w:rsidR="005652C4">
        <w:rPr>
          <w:rFonts w:ascii="Times New Roman" w:eastAsia="Calibri" w:hAnsi="Times New Roman" w:cs="Times New Roman"/>
          <w:bCs/>
          <w:sz w:val="12"/>
          <w:szCs w:val="12"/>
        </w:rPr>
        <w:t xml:space="preserve">ку  жильем  многодетных семей в </w:t>
      </w:r>
      <w:r w:rsidR="005652C4" w:rsidRPr="005652C4">
        <w:rPr>
          <w:rFonts w:ascii="Times New Roman" w:eastAsia="Calibri" w:hAnsi="Times New Roman" w:cs="Times New Roman"/>
          <w:bCs/>
          <w:sz w:val="12"/>
          <w:szCs w:val="12"/>
        </w:rPr>
        <w:t>п.</w:t>
      </w:r>
      <w:r w:rsidR="005652C4">
        <w:rPr>
          <w:rFonts w:ascii="Times New Roman" w:eastAsia="Calibri" w:hAnsi="Times New Roman" w:cs="Times New Roman"/>
          <w:bCs/>
          <w:sz w:val="12"/>
          <w:szCs w:val="12"/>
        </w:rPr>
        <w:t xml:space="preserve"> </w:t>
      </w:r>
      <w:r w:rsidR="005652C4" w:rsidRPr="005652C4">
        <w:rPr>
          <w:rFonts w:ascii="Times New Roman" w:eastAsia="Calibri" w:hAnsi="Times New Roman" w:cs="Times New Roman"/>
          <w:bCs/>
          <w:sz w:val="12"/>
          <w:szCs w:val="12"/>
        </w:rPr>
        <w:t>Светлодольск</w:t>
      </w:r>
      <w:r w:rsidR="005652C4">
        <w:rPr>
          <w:rFonts w:ascii="Times New Roman" w:eastAsia="Calibri" w:hAnsi="Times New Roman" w:cs="Times New Roman"/>
          <w:bCs/>
          <w:sz w:val="12"/>
          <w:szCs w:val="12"/>
        </w:rPr>
        <w:t xml:space="preserve">, ул. </w:t>
      </w:r>
      <w:r w:rsidR="005652C4" w:rsidRPr="005652C4">
        <w:rPr>
          <w:rFonts w:ascii="Times New Roman" w:eastAsia="Calibri" w:hAnsi="Times New Roman" w:cs="Times New Roman"/>
          <w:bCs/>
          <w:sz w:val="12"/>
          <w:szCs w:val="12"/>
        </w:rPr>
        <w:t>Южная (к.н. 63:31:1010004)»</w:t>
      </w:r>
      <w:r w:rsidRPr="005652C4">
        <w:rPr>
          <w:rFonts w:ascii="Times New Roman" w:eastAsia="Calibri" w:hAnsi="Times New Roman" w:cs="Times New Roman"/>
          <w:bCs/>
          <w:sz w:val="12"/>
          <w:szCs w:val="12"/>
        </w:rPr>
        <w:t xml:space="preserve"> </w:t>
      </w:r>
      <w:r w:rsidR="005652C4" w:rsidRPr="005652C4">
        <w:rPr>
          <w:rFonts w:ascii="Times New Roman" w:eastAsia="Calibri" w:hAnsi="Times New Roman" w:cs="Times New Roman"/>
          <w:bCs/>
          <w:sz w:val="12"/>
          <w:szCs w:val="12"/>
        </w:rPr>
        <w:t>книга 1. Ос</w:t>
      </w:r>
      <w:r w:rsidRPr="005652C4">
        <w:rPr>
          <w:rFonts w:ascii="Times New Roman" w:eastAsia="Calibri" w:hAnsi="Times New Roman" w:cs="Times New Roman"/>
          <w:bCs/>
          <w:sz w:val="12"/>
          <w:szCs w:val="12"/>
        </w:rPr>
        <w:t>новная часть проекта планировки территории</w:t>
      </w:r>
      <w:r w:rsidR="00C10A53" w:rsidRPr="005652C4">
        <w:rPr>
          <w:rFonts w:ascii="Times New Roman" w:eastAsia="Calibri" w:hAnsi="Times New Roman" w:cs="Times New Roman"/>
          <w:bCs/>
          <w:sz w:val="12"/>
          <w:szCs w:val="12"/>
        </w:rPr>
        <w:t>………………………………………………………………………………………</w:t>
      </w:r>
      <w:r w:rsidRPr="005652C4">
        <w:rPr>
          <w:rFonts w:ascii="Times New Roman" w:eastAsia="Calibri" w:hAnsi="Times New Roman" w:cs="Times New Roman"/>
          <w:bCs/>
          <w:sz w:val="12"/>
          <w:szCs w:val="12"/>
        </w:rPr>
        <w:t>………………………………………………....</w:t>
      </w:r>
      <w:r w:rsidR="005652C4">
        <w:rPr>
          <w:rFonts w:ascii="Times New Roman" w:eastAsia="Calibri" w:hAnsi="Times New Roman" w:cs="Times New Roman"/>
          <w:bCs/>
          <w:sz w:val="12"/>
          <w:szCs w:val="12"/>
        </w:rPr>
        <w:t>……………3</w:t>
      </w:r>
    </w:p>
    <w:p w:rsidR="009E0013" w:rsidRDefault="00BF127F" w:rsidP="00E1770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5652C4" w:rsidRPr="00BF127F">
        <w:rPr>
          <w:rFonts w:ascii="Times New Roman" w:eastAsia="Calibri" w:hAnsi="Times New Roman" w:cs="Times New Roman"/>
          <w:bCs/>
          <w:sz w:val="12"/>
          <w:szCs w:val="12"/>
        </w:rPr>
        <w:t>Документация по проекту планировки</w:t>
      </w:r>
      <w:r w:rsidR="005652C4">
        <w:rPr>
          <w:rFonts w:ascii="Times New Roman" w:eastAsia="Calibri" w:hAnsi="Times New Roman" w:cs="Times New Roman"/>
          <w:bCs/>
          <w:sz w:val="12"/>
          <w:szCs w:val="12"/>
        </w:rPr>
        <w:t xml:space="preserve"> и проекту межевания территории для размещения объекта </w:t>
      </w:r>
      <w:r w:rsidR="005652C4" w:rsidRPr="00BF127F">
        <w:rPr>
          <w:rFonts w:ascii="Times New Roman" w:eastAsia="Calibri" w:hAnsi="Times New Roman" w:cs="Times New Roman"/>
          <w:bCs/>
          <w:sz w:val="12"/>
          <w:szCs w:val="12"/>
        </w:rPr>
        <w:t xml:space="preserve">«техническое  перевооружение сети газоснабжения  </w:t>
      </w:r>
      <w:proofErr w:type="spellStart"/>
      <w:r w:rsidR="005652C4">
        <w:rPr>
          <w:rFonts w:ascii="Times New Roman" w:eastAsia="Calibri" w:hAnsi="Times New Roman" w:cs="Times New Roman"/>
          <w:bCs/>
          <w:sz w:val="12"/>
          <w:szCs w:val="12"/>
        </w:rPr>
        <w:t>м.р</w:t>
      </w:r>
      <w:proofErr w:type="spellEnd"/>
      <w:r w:rsidR="005652C4">
        <w:rPr>
          <w:rFonts w:ascii="Times New Roman" w:eastAsia="Calibri" w:hAnsi="Times New Roman" w:cs="Times New Roman"/>
          <w:bCs/>
          <w:sz w:val="12"/>
          <w:szCs w:val="12"/>
        </w:rPr>
        <w:t>. С</w:t>
      </w:r>
      <w:r w:rsidR="005652C4" w:rsidRPr="00BF127F">
        <w:rPr>
          <w:rFonts w:ascii="Times New Roman" w:eastAsia="Calibri" w:hAnsi="Times New Roman" w:cs="Times New Roman"/>
          <w:bCs/>
          <w:sz w:val="12"/>
          <w:szCs w:val="12"/>
        </w:rPr>
        <w:t xml:space="preserve">ергиевский. Газопроводы  высокого,  среднего  и  низкого  давления  для  газификации  площадки  под  застройку  жильем </w:t>
      </w:r>
      <w:r w:rsidR="005652C4">
        <w:rPr>
          <w:rFonts w:ascii="Times New Roman" w:eastAsia="Calibri" w:hAnsi="Times New Roman" w:cs="Times New Roman"/>
          <w:bCs/>
          <w:sz w:val="12"/>
          <w:szCs w:val="12"/>
        </w:rPr>
        <w:t xml:space="preserve"> многодетных семей в</w:t>
      </w:r>
      <w:r w:rsidR="005652C4" w:rsidRPr="00BF127F">
        <w:rPr>
          <w:rFonts w:ascii="Times New Roman" w:eastAsia="Calibri" w:hAnsi="Times New Roman" w:cs="Times New Roman"/>
          <w:bCs/>
          <w:sz w:val="12"/>
          <w:szCs w:val="12"/>
        </w:rPr>
        <w:t xml:space="preserve"> п. Светлодольск, ул. Южная (к.н. 63:31:1010004)»</w:t>
      </w:r>
      <w:r>
        <w:rPr>
          <w:rFonts w:ascii="Times New Roman" w:eastAsia="Calibri" w:hAnsi="Times New Roman" w:cs="Times New Roman"/>
          <w:bCs/>
          <w:sz w:val="12"/>
          <w:szCs w:val="12"/>
        </w:rPr>
        <w:t xml:space="preserve"> </w:t>
      </w:r>
      <w:r w:rsidR="005652C4">
        <w:rPr>
          <w:rFonts w:ascii="Times New Roman" w:eastAsia="Calibri" w:hAnsi="Times New Roman" w:cs="Times New Roman"/>
          <w:bCs/>
          <w:sz w:val="12"/>
          <w:szCs w:val="12"/>
        </w:rPr>
        <w:t xml:space="preserve">Книга 3. </w:t>
      </w:r>
      <w:r w:rsidRPr="00BF127F">
        <w:rPr>
          <w:rFonts w:ascii="Times New Roman" w:eastAsia="Calibri" w:hAnsi="Times New Roman" w:cs="Times New Roman"/>
          <w:bCs/>
          <w:sz w:val="12"/>
          <w:szCs w:val="12"/>
        </w:rPr>
        <w:t>Проект межевания территории</w:t>
      </w:r>
      <w:r w:rsidR="009E0013">
        <w:rPr>
          <w:rFonts w:ascii="Times New Roman" w:eastAsia="Calibri" w:hAnsi="Times New Roman" w:cs="Times New Roman"/>
          <w:bCs/>
          <w:sz w:val="12"/>
          <w:szCs w:val="12"/>
        </w:rPr>
        <w:t>…………………………………………………</w:t>
      </w:r>
      <w:r w:rsidR="005652C4">
        <w:rPr>
          <w:rFonts w:ascii="Times New Roman" w:eastAsia="Calibri" w:hAnsi="Times New Roman" w:cs="Times New Roman"/>
          <w:bCs/>
          <w:sz w:val="12"/>
          <w:szCs w:val="12"/>
        </w:rPr>
        <w:t>…………………………………………………………………………………………………</w:t>
      </w:r>
      <w:r w:rsidR="009E0013">
        <w:rPr>
          <w:rFonts w:ascii="Times New Roman" w:eastAsia="Calibri" w:hAnsi="Times New Roman" w:cs="Times New Roman"/>
          <w:bCs/>
          <w:sz w:val="12"/>
          <w:szCs w:val="12"/>
        </w:rPr>
        <w:t>…</w:t>
      </w:r>
      <w:r w:rsidR="005652C4">
        <w:rPr>
          <w:rFonts w:ascii="Times New Roman" w:eastAsia="Calibri" w:hAnsi="Times New Roman" w:cs="Times New Roman"/>
          <w:bCs/>
          <w:sz w:val="12"/>
          <w:szCs w:val="12"/>
        </w:rPr>
        <w:t>7</w:t>
      </w:r>
    </w:p>
    <w:p w:rsidR="00295ED6" w:rsidRDefault="00E1770E" w:rsidP="005652C4">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295ED6">
        <w:rPr>
          <w:rFonts w:ascii="Times New Roman" w:eastAsia="Calibri" w:hAnsi="Times New Roman" w:cs="Times New Roman"/>
          <w:bCs/>
          <w:sz w:val="12"/>
          <w:szCs w:val="12"/>
        </w:rPr>
        <w:t xml:space="preserve">. </w:t>
      </w:r>
      <w:r w:rsidR="00295ED6" w:rsidRPr="005652C4">
        <w:rPr>
          <w:rFonts w:ascii="Times New Roman" w:eastAsia="Calibri" w:hAnsi="Times New Roman" w:cs="Times New Roman"/>
          <w:bCs/>
          <w:sz w:val="12"/>
          <w:szCs w:val="12"/>
        </w:rPr>
        <w:t>Постановление</w:t>
      </w:r>
      <w:r w:rsidR="00295ED6">
        <w:rPr>
          <w:rFonts w:ascii="Times New Roman" w:eastAsia="Calibri" w:hAnsi="Times New Roman" w:cs="Times New Roman"/>
          <w:bCs/>
          <w:sz w:val="12"/>
          <w:szCs w:val="12"/>
        </w:rPr>
        <w:t xml:space="preserve"> Администрации </w:t>
      </w:r>
      <w:r w:rsidR="00295ED6" w:rsidRPr="005652C4">
        <w:rPr>
          <w:rFonts w:ascii="Times New Roman" w:eastAsia="Calibri" w:hAnsi="Times New Roman" w:cs="Times New Roman"/>
          <w:bCs/>
          <w:sz w:val="12"/>
          <w:szCs w:val="12"/>
        </w:rPr>
        <w:t>му</w:t>
      </w:r>
      <w:r w:rsidR="00295ED6">
        <w:rPr>
          <w:rFonts w:ascii="Times New Roman" w:eastAsia="Calibri" w:hAnsi="Times New Roman" w:cs="Times New Roman"/>
          <w:bCs/>
          <w:sz w:val="12"/>
          <w:szCs w:val="12"/>
        </w:rPr>
        <w:t xml:space="preserve">ниципального района Сергиевский </w:t>
      </w:r>
      <w:r w:rsidR="00295ED6" w:rsidRPr="005652C4">
        <w:rPr>
          <w:rFonts w:ascii="Times New Roman" w:eastAsia="Calibri" w:hAnsi="Times New Roman" w:cs="Times New Roman"/>
          <w:bCs/>
          <w:sz w:val="12"/>
          <w:szCs w:val="12"/>
        </w:rPr>
        <w:t>Самарской области</w:t>
      </w:r>
      <w:r w:rsidR="00295ED6">
        <w:rPr>
          <w:rFonts w:ascii="Times New Roman" w:eastAsia="Calibri" w:hAnsi="Times New Roman" w:cs="Times New Roman"/>
          <w:bCs/>
          <w:sz w:val="12"/>
          <w:szCs w:val="12"/>
        </w:rPr>
        <w:t xml:space="preserve">  №53 от 24.01.2020 «</w:t>
      </w:r>
      <w:r w:rsidR="00295ED6" w:rsidRPr="00295ED6">
        <w:rPr>
          <w:rFonts w:ascii="Times New Roman" w:eastAsia="Calibri" w:hAnsi="Times New Roman" w:cs="Times New Roman"/>
          <w:bCs/>
          <w:sz w:val="12"/>
          <w:szCs w:val="12"/>
        </w:rPr>
        <w:t>Об утверждении Порядка ликвидации аварийных ситуаций в системах теплоснабжения с учетом взаимодействия тепл</w:t>
      </w:r>
      <w:proofErr w:type="gramStart"/>
      <w:r w:rsidR="00295ED6" w:rsidRPr="00295ED6">
        <w:rPr>
          <w:rFonts w:ascii="Times New Roman" w:eastAsia="Calibri" w:hAnsi="Times New Roman" w:cs="Times New Roman"/>
          <w:bCs/>
          <w:sz w:val="12"/>
          <w:szCs w:val="12"/>
        </w:rPr>
        <w:t>о-</w:t>
      </w:r>
      <w:proofErr w:type="gramEnd"/>
      <w:r w:rsidR="00295ED6" w:rsidRPr="00295ED6">
        <w:rPr>
          <w:rFonts w:ascii="Times New Roman" w:eastAsia="Calibri" w:hAnsi="Times New Roman" w:cs="Times New Roman"/>
          <w:bCs/>
          <w:sz w:val="12"/>
          <w:szCs w:val="12"/>
        </w:rPr>
        <w:t xml:space="preserve">, электро-, топливо- и </w:t>
      </w:r>
      <w:proofErr w:type="spellStart"/>
      <w:r w:rsidR="00295ED6" w:rsidRPr="00295ED6">
        <w:rPr>
          <w:rFonts w:ascii="Times New Roman" w:eastAsia="Calibri" w:hAnsi="Times New Roman" w:cs="Times New Roman"/>
          <w:bCs/>
          <w:sz w:val="12"/>
          <w:szCs w:val="12"/>
        </w:rPr>
        <w:t>водоснабжающих</w:t>
      </w:r>
      <w:proofErr w:type="spellEnd"/>
      <w:r w:rsidR="00295ED6" w:rsidRPr="00295ED6">
        <w:rPr>
          <w:rFonts w:ascii="Times New Roman" w:eastAsia="Calibri" w:hAnsi="Times New Roman" w:cs="Times New Roman"/>
          <w:bCs/>
          <w:sz w:val="12"/>
          <w:szCs w:val="12"/>
        </w:rPr>
        <w:t xml:space="preserve"> организаций, потребителей тепловой энергии, а также органов местного самоуправления</w:t>
      </w:r>
      <w:r w:rsidR="00295ED6">
        <w:rPr>
          <w:rFonts w:ascii="Times New Roman" w:eastAsia="Calibri" w:hAnsi="Times New Roman" w:cs="Times New Roman"/>
          <w:bCs/>
          <w:sz w:val="12"/>
          <w:szCs w:val="12"/>
        </w:rPr>
        <w:t>»…………………………………………………………..</w:t>
      </w:r>
      <w:r>
        <w:rPr>
          <w:rFonts w:ascii="Times New Roman" w:eastAsia="Calibri" w:hAnsi="Times New Roman" w:cs="Times New Roman"/>
          <w:bCs/>
          <w:sz w:val="12"/>
          <w:szCs w:val="12"/>
        </w:rPr>
        <w:t>12</w:t>
      </w:r>
    </w:p>
    <w:p w:rsidR="00E1770E" w:rsidRDefault="008D498D" w:rsidP="00E1770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E1770E">
        <w:rPr>
          <w:rFonts w:ascii="Times New Roman" w:eastAsia="Calibri" w:hAnsi="Times New Roman" w:cs="Times New Roman"/>
          <w:bCs/>
          <w:sz w:val="12"/>
          <w:szCs w:val="12"/>
        </w:rPr>
        <w:t xml:space="preserve">. </w:t>
      </w:r>
      <w:r w:rsidR="00E1770E" w:rsidRPr="00947EAE">
        <w:rPr>
          <w:rFonts w:ascii="Times New Roman" w:eastAsia="Calibri" w:hAnsi="Times New Roman" w:cs="Times New Roman"/>
          <w:bCs/>
          <w:sz w:val="12"/>
          <w:szCs w:val="12"/>
        </w:rPr>
        <w:t>Постановление</w:t>
      </w:r>
      <w:r w:rsidR="00E1770E">
        <w:rPr>
          <w:rFonts w:ascii="Times New Roman" w:eastAsia="Calibri" w:hAnsi="Times New Roman" w:cs="Times New Roman"/>
          <w:bCs/>
          <w:sz w:val="12"/>
          <w:szCs w:val="12"/>
        </w:rPr>
        <w:t xml:space="preserve"> Администрации </w:t>
      </w:r>
      <w:r w:rsidR="00E1770E" w:rsidRPr="00947EAE">
        <w:rPr>
          <w:rFonts w:ascii="Times New Roman" w:eastAsia="Calibri" w:hAnsi="Times New Roman" w:cs="Times New Roman"/>
          <w:bCs/>
          <w:sz w:val="12"/>
          <w:szCs w:val="12"/>
        </w:rPr>
        <w:t>му</w:t>
      </w:r>
      <w:r w:rsidR="00E1770E">
        <w:rPr>
          <w:rFonts w:ascii="Times New Roman" w:eastAsia="Calibri" w:hAnsi="Times New Roman" w:cs="Times New Roman"/>
          <w:bCs/>
          <w:sz w:val="12"/>
          <w:szCs w:val="12"/>
        </w:rPr>
        <w:t xml:space="preserve">ниципального района Сергиевский </w:t>
      </w:r>
      <w:r w:rsidR="00E1770E" w:rsidRPr="00947EAE">
        <w:rPr>
          <w:rFonts w:ascii="Times New Roman" w:eastAsia="Calibri" w:hAnsi="Times New Roman" w:cs="Times New Roman"/>
          <w:bCs/>
          <w:sz w:val="12"/>
          <w:szCs w:val="12"/>
        </w:rPr>
        <w:t>Самарской области</w:t>
      </w:r>
      <w:r w:rsidR="00E1770E">
        <w:rPr>
          <w:rFonts w:ascii="Times New Roman" w:eastAsia="Calibri" w:hAnsi="Times New Roman" w:cs="Times New Roman"/>
          <w:bCs/>
          <w:sz w:val="12"/>
          <w:szCs w:val="12"/>
        </w:rPr>
        <w:t xml:space="preserve"> №52 от 24.01.2020 года «</w:t>
      </w:r>
      <w:r w:rsidR="00E1770E" w:rsidRPr="00947EAE">
        <w:rPr>
          <w:rFonts w:ascii="Times New Roman" w:eastAsia="Calibri" w:hAnsi="Times New Roman" w:cs="Times New Roman"/>
          <w:bCs/>
          <w:sz w:val="12"/>
          <w:szCs w:val="12"/>
        </w:rPr>
        <w:t xml:space="preserve">Об установлении публичного сервитута для размещения объекта местного значения, необходимого для организации водоснабжения населения – «Строительство сетей водоснабжения </w:t>
      </w:r>
      <w:proofErr w:type="spellStart"/>
      <w:r w:rsidR="00E1770E" w:rsidRPr="00947EAE">
        <w:rPr>
          <w:rFonts w:ascii="Times New Roman" w:eastAsia="Calibri" w:hAnsi="Times New Roman" w:cs="Times New Roman"/>
          <w:bCs/>
          <w:sz w:val="12"/>
          <w:szCs w:val="12"/>
        </w:rPr>
        <w:t>с</w:t>
      </w:r>
      <w:proofErr w:type="gramStart"/>
      <w:r w:rsidR="00E1770E" w:rsidRPr="00947EAE">
        <w:rPr>
          <w:rFonts w:ascii="Times New Roman" w:eastAsia="Calibri" w:hAnsi="Times New Roman" w:cs="Times New Roman"/>
          <w:bCs/>
          <w:sz w:val="12"/>
          <w:szCs w:val="12"/>
        </w:rPr>
        <w:t>.К</w:t>
      </w:r>
      <w:proofErr w:type="gramEnd"/>
      <w:r w:rsidR="00E1770E" w:rsidRPr="00947EAE">
        <w:rPr>
          <w:rFonts w:ascii="Times New Roman" w:eastAsia="Calibri" w:hAnsi="Times New Roman" w:cs="Times New Roman"/>
          <w:bCs/>
          <w:sz w:val="12"/>
          <w:szCs w:val="12"/>
        </w:rPr>
        <w:t>армало-Аделяково</w:t>
      </w:r>
      <w:proofErr w:type="spellEnd"/>
      <w:r w:rsidR="00E1770E" w:rsidRPr="00947EAE">
        <w:rPr>
          <w:rFonts w:ascii="Times New Roman" w:eastAsia="Calibri" w:hAnsi="Times New Roman" w:cs="Times New Roman"/>
          <w:bCs/>
          <w:sz w:val="12"/>
          <w:szCs w:val="12"/>
        </w:rPr>
        <w:t xml:space="preserve"> муниципального района Сергиевский Самарской области»</w:t>
      </w:r>
      <w:r>
        <w:rPr>
          <w:rFonts w:ascii="Times New Roman" w:eastAsia="Calibri" w:hAnsi="Times New Roman" w:cs="Times New Roman"/>
          <w:bCs/>
          <w:sz w:val="12"/>
          <w:szCs w:val="12"/>
        </w:rPr>
        <w:t>»……………………………………………14</w:t>
      </w:r>
    </w:p>
    <w:p w:rsidR="00E1770E" w:rsidRDefault="0018573C" w:rsidP="0018573C">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947EA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сельского поселения Воротнее </w:t>
      </w:r>
      <w:r w:rsidRPr="00947EAE">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947EA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№9 от 28.01.2020 года «</w:t>
      </w:r>
      <w:r w:rsidRPr="0018573C">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подготовке проекта изменений в </w:t>
      </w:r>
      <w:r w:rsidRPr="0018573C">
        <w:rPr>
          <w:rFonts w:ascii="Times New Roman" w:eastAsia="Calibri" w:hAnsi="Times New Roman" w:cs="Times New Roman"/>
          <w:bCs/>
          <w:sz w:val="12"/>
          <w:szCs w:val="12"/>
        </w:rPr>
        <w:t>Правил</w:t>
      </w:r>
      <w:r>
        <w:rPr>
          <w:rFonts w:ascii="Times New Roman" w:eastAsia="Calibri" w:hAnsi="Times New Roman" w:cs="Times New Roman"/>
          <w:bCs/>
          <w:sz w:val="12"/>
          <w:szCs w:val="12"/>
        </w:rPr>
        <w:t xml:space="preserve">а землепользования и застройки сельского  поселения Воротнее </w:t>
      </w:r>
      <w:r w:rsidRPr="0018573C">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r w:rsidRPr="0018573C">
        <w:rPr>
          <w:rFonts w:ascii="Times New Roman" w:eastAsia="Calibri" w:hAnsi="Times New Roman" w:cs="Times New Roman"/>
          <w:bCs/>
          <w:sz w:val="12"/>
          <w:szCs w:val="12"/>
        </w:rPr>
        <w:t xml:space="preserve"> Самарской области</w:t>
      </w:r>
      <w:r>
        <w:rPr>
          <w:rFonts w:ascii="Times New Roman" w:eastAsia="Calibri" w:hAnsi="Times New Roman" w:cs="Times New Roman"/>
          <w:bCs/>
          <w:sz w:val="12"/>
          <w:szCs w:val="12"/>
        </w:rPr>
        <w:t>»…………………………………………………………………………………………………………………..</w:t>
      </w:r>
      <w:r w:rsidR="00266BE7">
        <w:rPr>
          <w:rFonts w:ascii="Times New Roman" w:eastAsia="Calibri" w:hAnsi="Times New Roman" w:cs="Times New Roman"/>
          <w:bCs/>
          <w:sz w:val="12"/>
          <w:szCs w:val="12"/>
        </w:rPr>
        <w:t>19</w:t>
      </w:r>
    </w:p>
    <w:p w:rsidR="003D1FD2" w:rsidRDefault="003D1FD2" w:rsidP="003D1FD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3D1FD2">
        <w:rPr>
          <w:rFonts w:ascii="Times New Roman" w:eastAsia="Calibri" w:hAnsi="Times New Roman" w:cs="Times New Roman"/>
          <w:bCs/>
          <w:sz w:val="12"/>
          <w:szCs w:val="12"/>
        </w:rPr>
        <w:t xml:space="preserve"> </w:t>
      </w:r>
      <w:r w:rsidRPr="00947EA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сельского поселения Захаркино </w:t>
      </w:r>
      <w:r w:rsidRPr="00947EAE">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947EA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№5 от 28.01.2020 года «</w:t>
      </w:r>
      <w:r w:rsidRPr="003D1FD2">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подготовке проекта изменений в </w:t>
      </w:r>
      <w:r w:rsidRPr="003D1FD2">
        <w:rPr>
          <w:rFonts w:ascii="Times New Roman" w:eastAsia="Calibri" w:hAnsi="Times New Roman" w:cs="Times New Roman"/>
          <w:bCs/>
          <w:sz w:val="12"/>
          <w:szCs w:val="12"/>
        </w:rPr>
        <w:t>Правил</w:t>
      </w:r>
      <w:r>
        <w:rPr>
          <w:rFonts w:ascii="Times New Roman" w:eastAsia="Calibri" w:hAnsi="Times New Roman" w:cs="Times New Roman"/>
          <w:bCs/>
          <w:sz w:val="12"/>
          <w:szCs w:val="12"/>
        </w:rPr>
        <w:t xml:space="preserve">а землепользования и застройки  сельского  поселения Захаркино </w:t>
      </w:r>
      <w:r w:rsidRPr="003D1FD2">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3D1FD2">
        <w:rPr>
          <w:rFonts w:ascii="Times New Roman" w:eastAsia="Calibri" w:hAnsi="Times New Roman" w:cs="Times New Roman"/>
          <w:bCs/>
          <w:sz w:val="12"/>
          <w:szCs w:val="12"/>
        </w:rPr>
        <w:t xml:space="preserve"> Самарской области</w:t>
      </w:r>
      <w:r>
        <w:rPr>
          <w:rFonts w:ascii="Times New Roman" w:eastAsia="Calibri" w:hAnsi="Times New Roman" w:cs="Times New Roman"/>
          <w:bCs/>
          <w:sz w:val="12"/>
          <w:szCs w:val="12"/>
        </w:rPr>
        <w:t>»………………………………………………………………………………………………………………</w:t>
      </w:r>
      <w:r w:rsidR="005342E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5342E9">
        <w:rPr>
          <w:rFonts w:ascii="Times New Roman" w:eastAsia="Calibri" w:hAnsi="Times New Roman" w:cs="Times New Roman"/>
          <w:bCs/>
          <w:sz w:val="12"/>
          <w:szCs w:val="12"/>
        </w:rPr>
        <w:t>20</w:t>
      </w:r>
    </w:p>
    <w:p w:rsidR="005652C4" w:rsidRDefault="0028638C" w:rsidP="0028638C">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947EA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сельского поселения Калиновка </w:t>
      </w:r>
      <w:r w:rsidRPr="00947EAE">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947EA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№8а от 28.01.2020 года «</w:t>
      </w:r>
      <w:r w:rsidRPr="0028638C">
        <w:rPr>
          <w:rFonts w:ascii="Times New Roman" w:eastAsia="Calibri" w:hAnsi="Times New Roman" w:cs="Times New Roman"/>
          <w:bCs/>
          <w:sz w:val="12"/>
          <w:szCs w:val="12"/>
        </w:rPr>
        <w:t>О подготовке проекта изменений в Правил</w:t>
      </w:r>
      <w:r>
        <w:rPr>
          <w:rFonts w:ascii="Times New Roman" w:eastAsia="Calibri" w:hAnsi="Times New Roman" w:cs="Times New Roman"/>
          <w:bCs/>
          <w:sz w:val="12"/>
          <w:szCs w:val="12"/>
        </w:rPr>
        <w:t xml:space="preserve">а землепользования и застройки сельского  поселения Калиновка </w:t>
      </w:r>
      <w:r w:rsidRPr="0028638C">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r w:rsidRPr="0028638C">
        <w:rPr>
          <w:rFonts w:ascii="Times New Roman" w:eastAsia="Calibri" w:hAnsi="Times New Roman" w:cs="Times New Roman"/>
          <w:bCs/>
          <w:sz w:val="12"/>
          <w:szCs w:val="12"/>
        </w:rPr>
        <w:t xml:space="preserve"> Самарской области</w:t>
      </w:r>
      <w:r>
        <w:rPr>
          <w:rFonts w:ascii="Times New Roman" w:eastAsia="Calibri" w:hAnsi="Times New Roman" w:cs="Times New Roman"/>
          <w:bCs/>
          <w:sz w:val="12"/>
          <w:szCs w:val="12"/>
        </w:rPr>
        <w:t>»…………………………………………………………………………………………………………………..</w:t>
      </w:r>
      <w:r w:rsidR="006C32B0">
        <w:rPr>
          <w:rFonts w:ascii="Times New Roman" w:eastAsia="Calibri" w:hAnsi="Times New Roman" w:cs="Times New Roman"/>
          <w:bCs/>
          <w:sz w:val="12"/>
          <w:szCs w:val="12"/>
        </w:rPr>
        <w:t>21</w:t>
      </w:r>
    </w:p>
    <w:p w:rsidR="00F93354" w:rsidRDefault="00F93354" w:rsidP="004E4A6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947EA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сельского поселения</w:t>
      </w:r>
      <w:r w:rsidR="004E4A6E">
        <w:rPr>
          <w:rFonts w:ascii="Times New Roman" w:eastAsia="Calibri" w:hAnsi="Times New Roman" w:cs="Times New Roman"/>
          <w:bCs/>
          <w:sz w:val="12"/>
          <w:szCs w:val="12"/>
        </w:rPr>
        <w:t xml:space="preserve"> </w:t>
      </w:r>
      <w:proofErr w:type="spellStart"/>
      <w:r w:rsidR="004E4A6E">
        <w:rPr>
          <w:rFonts w:ascii="Times New Roman" w:eastAsia="Calibri" w:hAnsi="Times New Roman" w:cs="Times New Roman"/>
          <w:bCs/>
          <w:sz w:val="12"/>
          <w:szCs w:val="12"/>
        </w:rPr>
        <w:t>Кармало-Аделаяково</w:t>
      </w:r>
      <w:proofErr w:type="spellEnd"/>
      <w:r>
        <w:rPr>
          <w:rFonts w:ascii="Times New Roman" w:eastAsia="Calibri" w:hAnsi="Times New Roman" w:cs="Times New Roman"/>
          <w:bCs/>
          <w:sz w:val="12"/>
          <w:szCs w:val="12"/>
        </w:rPr>
        <w:t xml:space="preserve"> </w:t>
      </w:r>
      <w:r w:rsidRPr="00947EAE">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947EA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w:t>
      </w:r>
      <w:r w:rsidR="004E4A6E">
        <w:rPr>
          <w:rFonts w:ascii="Times New Roman" w:eastAsia="Calibri" w:hAnsi="Times New Roman" w:cs="Times New Roman"/>
          <w:bCs/>
          <w:sz w:val="12"/>
          <w:szCs w:val="12"/>
        </w:rPr>
        <w:t>7</w:t>
      </w:r>
      <w:r>
        <w:rPr>
          <w:rFonts w:ascii="Times New Roman" w:eastAsia="Calibri" w:hAnsi="Times New Roman" w:cs="Times New Roman"/>
          <w:bCs/>
          <w:sz w:val="12"/>
          <w:szCs w:val="12"/>
        </w:rPr>
        <w:t xml:space="preserve"> от 28.01.2020 года</w:t>
      </w:r>
      <w:r w:rsidR="004E4A6E">
        <w:rPr>
          <w:rFonts w:ascii="Times New Roman" w:eastAsia="Calibri" w:hAnsi="Times New Roman" w:cs="Times New Roman"/>
          <w:bCs/>
          <w:sz w:val="12"/>
          <w:szCs w:val="12"/>
        </w:rPr>
        <w:t xml:space="preserve"> «</w:t>
      </w:r>
      <w:r w:rsidR="004E4A6E" w:rsidRPr="004E4A6E">
        <w:rPr>
          <w:rFonts w:ascii="Times New Roman" w:eastAsia="Calibri" w:hAnsi="Times New Roman" w:cs="Times New Roman"/>
          <w:bCs/>
          <w:sz w:val="12"/>
          <w:szCs w:val="12"/>
        </w:rPr>
        <w:t xml:space="preserve">О </w:t>
      </w:r>
      <w:r w:rsidR="004E4A6E">
        <w:rPr>
          <w:rFonts w:ascii="Times New Roman" w:eastAsia="Calibri" w:hAnsi="Times New Roman" w:cs="Times New Roman"/>
          <w:bCs/>
          <w:sz w:val="12"/>
          <w:szCs w:val="12"/>
        </w:rPr>
        <w:t xml:space="preserve">подготовке проекта изменений в </w:t>
      </w:r>
      <w:r w:rsidR="004E4A6E" w:rsidRPr="004E4A6E">
        <w:rPr>
          <w:rFonts w:ascii="Times New Roman" w:eastAsia="Calibri" w:hAnsi="Times New Roman" w:cs="Times New Roman"/>
          <w:bCs/>
          <w:sz w:val="12"/>
          <w:szCs w:val="12"/>
        </w:rPr>
        <w:t>Правил</w:t>
      </w:r>
      <w:r w:rsidR="004E4A6E">
        <w:rPr>
          <w:rFonts w:ascii="Times New Roman" w:eastAsia="Calibri" w:hAnsi="Times New Roman" w:cs="Times New Roman"/>
          <w:bCs/>
          <w:sz w:val="12"/>
          <w:szCs w:val="12"/>
        </w:rPr>
        <w:t xml:space="preserve">а землепользования и застройки </w:t>
      </w:r>
      <w:r w:rsidR="004E4A6E" w:rsidRPr="004E4A6E">
        <w:rPr>
          <w:rFonts w:ascii="Times New Roman" w:eastAsia="Calibri" w:hAnsi="Times New Roman" w:cs="Times New Roman"/>
          <w:bCs/>
          <w:sz w:val="12"/>
          <w:szCs w:val="12"/>
        </w:rPr>
        <w:t>сельског</w:t>
      </w:r>
      <w:r w:rsidR="004E4A6E">
        <w:rPr>
          <w:rFonts w:ascii="Times New Roman" w:eastAsia="Calibri" w:hAnsi="Times New Roman" w:cs="Times New Roman"/>
          <w:bCs/>
          <w:sz w:val="12"/>
          <w:szCs w:val="12"/>
        </w:rPr>
        <w:t xml:space="preserve">о  поселения Кармало-Аделяково </w:t>
      </w:r>
      <w:r w:rsidR="004E4A6E" w:rsidRPr="004E4A6E">
        <w:rPr>
          <w:rFonts w:ascii="Times New Roman" w:eastAsia="Calibri" w:hAnsi="Times New Roman" w:cs="Times New Roman"/>
          <w:bCs/>
          <w:sz w:val="12"/>
          <w:szCs w:val="12"/>
        </w:rPr>
        <w:t>му</w:t>
      </w:r>
      <w:r w:rsidR="004E4A6E">
        <w:rPr>
          <w:rFonts w:ascii="Times New Roman" w:eastAsia="Calibri" w:hAnsi="Times New Roman" w:cs="Times New Roman"/>
          <w:bCs/>
          <w:sz w:val="12"/>
          <w:szCs w:val="12"/>
        </w:rPr>
        <w:t xml:space="preserve">ниципального района Сергиевский </w:t>
      </w:r>
      <w:r w:rsidR="004E4A6E" w:rsidRPr="004E4A6E">
        <w:rPr>
          <w:rFonts w:ascii="Times New Roman" w:eastAsia="Calibri" w:hAnsi="Times New Roman" w:cs="Times New Roman"/>
          <w:bCs/>
          <w:sz w:val="12"/>
          <w:szCs w:val="12"/>
        </w:rPr>
        <w:t>Самарской области</w:t>
      </w:r>
      <w:r w:rsidR="004E4A6E">
        <w:rPr>
          <w:rFonts w:ascii="Times New Roman" w:eastAsia="Calibri" w:hAnsi="Times New Roman" w:cs="Times New Roman"/>
          <w:bCs/>
          <w:sz w:val="12"/>
          <w:szCs w:val="12"/>
        </w:rPr>
        <w:t>»………………………………………………………………………………………………22</w:t>
      </w:r>
    </w:p>
    <w:p w:rsidR="004E4A6E" w:rsidRDefault="00AE6722" w:rsidP="00AE672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947EAE">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сельского поселения Красносельское </w:t>
      </w:r>
      <w:r w:rsidRPr="00947EAE">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947EA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№6 от 28.01.2020 года «</w:t>
      </w:r>
      <w:r w:rsidRPr="00AE6722">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подготовке проекта изменений в </w:t>
      </w:r>
      <w:r w:rsidRPr="00AE6722">
        <w:rPr>
          <w:rFonts w:ascii="Times New Roman" w:eastAsia="Calibri" w:hAnsi="Times New Roman" w:cs="Times New Roman"/>
          <w:bCs/>
          <w:sz w:val="12"/>
          <w:szCs w:val="12"/>
        </w:rPr>
        <w:t>Правил</w:t>
      </w:r>
      <w:r>
        <w:rPr>
          <w:rFonts w:ascii="Times New Roman" w:eastAsia="Calibri" w:hAnsi="Times New Roman" w:cs="Times New Roman"/>
          <w:bCs/>
          <w:sz w:val="12"/>
          <w:szCs w:val="12"/>
        </w:rPr>
        <w:t xml:space="preserve">а землепользования и застройки </w:t>
      </w:r>
      <w:r w:rsidRPr="00AE6722">
        <w:rPr>
          <w:rFonts w:ascii="Times New Roman" w:eastAsia="Calibri" w:hAnsi="Times New Roman" w:cs="Times New Roman"/>
          <w:bCs/>
          <w:sz w:val="12"/>
          <w:szCs w:val="12"/>
        </w:rPr>
        <w:t>сель</w:t>
      </w:r>
      <w:r>
        <w:rPr>
          <w:rFonts w:ascii="Times New Roman" w:eastAsia="Calibri" w:hAnsi="Times New Roman" w:cs="Times New Roman"/>
          <w:bCs/>
          <w:sz w:val="12"/>
          <w:szCs w:val="12"/>
        </w:rPr>
        <w:t xml:space="preserve">ского  поселения Красносельское </w:t>
      </w:r>
      <w:r w:rsidRPr="00AE6722">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AE6722">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w:t>
      </w:r>
      <w:r w:rsidR="00266BE7">
        <w:rPr>
          <w:rFonts w:ascii="Times New Roman" w:eastAsia="Calibri" w:hAnsi="Times New Roman" w:cs="Times New Roman"/>
          <w:bCs/>
          <w:sz w:val="12"/>
          <w:szCs w:val="12"/>
        </w:rPr>
        <w:t>…………………………………………………………………………….22</w:t>
      </w:r>
    </w:p>
    <w:p w:rsidR="00FA029E" w:rsidRDefault="00FA029E" w:rsidP="00FA029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FA029E">
        <w:rPr>
          <w:rFonts w:ascii="Times New Roman" w:eastAsia="Calibri" w:hAnsi="Times New Roman" w:cs="Times New Roman"/>
          <w:bCs/>
          <w:sz w:val="12"/>
          <w:szCs w:val="12"/>
        </w:rPr>
        <w:t>Постановление Администрации  се</w:t>
      </w:r>
      <w:r w:rsidR="00E6561F">
        <w:rPr>
          <w:rFonts w:ascii="Times New Roman" w:eastAsia="Calibri" w:hAnsi="Times New Roman" w:cs="Times New Roman"/>
          <w:bCs/>
          <w:sz w:val="12"/>
          <w:szCs w:val="12"/>
        </w:rPr>
        <w:t>льского поселения Липовка</w:t>
      </w:r>
      <w:r w:rsidRPr="00FA029E">
        <w:rPr>
          <w:rFonts w:ascii="Times New Roman" w:eastAsia="Calibri" w:hAnsi="Times New Roman" w:cs="Times New Roman"/>
          <w:bCs/>
          <w:sz w:val="12"/>
          <w:szCs w:val="12"/>
        </w:rPr>
        <w:t xml:space="preserve"> муниципального района </w:t>
      </w:r>
      <w:r>
        <w:rPr>
          <w:rFonts w:ascii="Times New Roman" w:eastAsia="Calibri" w:hAnsi="Times New Roman" w:cs="Times New Roman"/>
          <w:bCs/>
          <w:sz w:val="12"/>
          <w:szCs w:val="12"/>
        </w:rPr>
        <w:t>Сергиевский Самарской области №9</w:t>
      </w:r>
      <w:r w:rsidRPr="00FA029E">
        <w:rPr>
          <w:rFonts w:ascii="Times New Roman" w:eastAsia="Calibri" w:hAnsi="Times New Roman" w:cs="Times New Roman"/>
          <w:bCs/>
          <w:sz w:val="12"/>
          <w:szCs w:val="12"/>
        </w:rPr>
        <w:t xml:space="preserve"> от 28.01.2020 года</w:t>
      </w:r>
      <w:r>
        <w:rPr>
          <w:rFonts w:ascii="Times New Roman" w:eastAsia="Calibri" w:hAnsi="Times New Roman" w:cs="Times New Roman"/>
          <w:bCs/>
          <w:sz w:val="12"/>
          <w:szCs w:val="12"/>
        </w:rPr>
        <w:t xml:space="preserve"> «</w:t>
      </w:r>
      <w:r w:rsidRPr="00FA029E">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подготовке проекта изменений в </w:t>
      </w:r>
      <w:r w:rsidRPr="00FA029E">
        <w:rPr>
          <w:rFonts w:ascii="Times New Roman" w:eastAsia="Calibri" w:hAnsi="Times New Roman" w:cs="Times New Roman"/>
          <w:bCs/>
          <w:sz w:val="12"/>
          <w:szCs w:val="12"/>
        </w:rPr>
        <w:t>Правила зе</w:t>
      </w:r>
      <w:r>
        <w:rPr>
          <w:rFonts w:ascii="Times New Roman" w:eastAsia="Calibri" w:hAnsi="Times New Roman" w:cs="Times New Roman"/>
          <w:bCs/>
          <w:sz w:val="12"/>
          <w:szCs w:val="12"/>
        </w:rPr>
        <w:t xml:space="preserve">млепользования и застройки сельского  поселения Липовка </w:t>
      </w:r>
      <w:r w:rsidRPr="00FA029E">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FA029E">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w:t>
      </w:r>
      <w:r w:rsidR="0005256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66BE7">
        <w:rPr>
          <w:rFonts w:ascii="Times New Roman" w:eastAsia="Calibri" w:hAnsi="Times New Roman" w:cs="Times New Roman"/>
          <w:bCs/>
          <w:sz w:val="12"/>
          <w:szCs w:val="12"/>
        </w:rPr>
        <w:t>23</w:t>
      </w:r>
    </w:p>
    <w:p w:rsidR="00052566" w:rsidRDefault="00052566" w:rsidP="00052566">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FA029E">
        <w:rPr>
          <w:rFonts w:ascii="Times New Roman" w:eastAsia="Calibri" w:hAnsi="Times New Roman" w:cs="Times New Roman"/>
          <w:bCs/>
          <w:sz w:val="12"/>
          <w:szCs w:val="12"/>
        </w:rPr>
        <w:t>Постановление Администрации  се</w:t>
      </w:r>
      <w:r>
        <w:rPr>
          <w:rFonts w:ascii="Times New Roman" w:eastAsia="Calibri" w:hAnsi="Times New Roman" w:cs="Times New Roman"/>
          <w:bCs/>
          <w:sz w:val="12"/>
          <w:szCs w:val="12"/>
        </w:rPr>
        <w:t>льского поселения Светлодольск</w:t>
      </w:r>
      <w:r w:rsidRPr="00FA029E">
        <w:rPr>
          <w:rFonts w:ascii="Times New Roman" w:eastAsia="Calibri" w:hAnsi="Times New Roman" w:cs="Times New Roman"/>
          <w:bCs/>
          <w:sz w:val="12"/>
          <w:szCs w:val="12"/>
        </w:rPr>
        <w:t xml:space="preserve"> муниципального района </w:t>
      </w:r>
      <w:r>
        <w:rPr>
          <w:rFonts w:ascii="Times New Roman" w:eastAsia="Calibri" w:hAnsi="Times New Roman" w:cs="Times New Roman"/>
          <w:bCs/>
          <w:sz w:val="12"/>
          <w:szCs w:val="12"/>
        </w:rPr>
        <w:t>Сергиевский Самарской области №5</w:t>
      </w:r>
      <w:r w:rsidRPr="00FA029E">
        <w:rPr>
          <w:rFonts w:ascii="Times New Roman" w:eastAsia="Calibri" w:hAnsi="Times New Roman" w:cs="Times New Roman"/>
          <w:bCs/>
          <w:sz w:val="12"/>
          <w:szCs w:val="12"/>
        </w:rPr>
        <w:t xml:space="preserve"> от 28.01.2020 года</w:t>
      </w:r>
      <w:r>
        <w:rPr>
          <w:rFonts w:ascii="Times New Roman" w:eastAsia="Calibri" w:hAnsi="Times New Roman" w:cs="Times New Roman"/>
          <w:bCs/>
          <w:sz w:val="12"/>
          <w:szCs w:val="12"/>
        </w:rPr>
        <w:t xml:space="preserve"> «</w:t>
      </w:r>
      <w:r w:rsidRPr="00052566">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подготовке проекта изменений в </w:t>
      </w:r>
      <w:r w:rsidRPr="00052566">
        <w:rPr>
          <w:rFonts w:ascii="Times New Roman" w:eastAsia="Calibri" w:hAnsi="Times New Roman" w:cs="Times New Roman"/>
          <w:bCs/>
          <w:sz w:val="12"/>
          <w:szCs w:val="12"/>
        </w:rPr>
        <w:t>Правил</w:t>
      </w:r>
      <w:r>
        <w:rPr>
          <w:rFonts w:ascii="Times New Roman" w:eastAsia="Calibri" w:hAnsi="Times New Roman" w:cs="Times New Roman"/>
          <w:bCs/>
          <w:sz w:val="12"/>
          <w:szCs w:val="12"/>
        </w:rPr>
        <w:t xml:space="preserve">а землепользования и застройки </w:t>
      </w:r>
      <w:r w:rsidRPr="00052566">
        <w:rPr>
          <w:rFonts w:ascii="Times New Roman" w:eastAsia="Calibri" w:hAnsi="Times New Roman" w:cs="Times New Roman"/>
          <w:bCs/>
          <w:sz w:val="12"/>
          <w:szCs w:val="12"/>
        </w:rPr>
        <w:t>сел</w:t>
      </w:r>
      <w:r>
        <w:rPr>
          <w:rFonts w:ascii="Times New Roman" w:eastAsia="Calibri" w:hAnsi="Times New Roman" w:cs="Times New Roman"/>
          <w:bCs/>
          <w:sz w:val="12"/>
          <w:szCs w:val="12"/>
        </w:rPr>
        <w:t xml:space="preserve">ьского  поселения Светлодольск </w:t>
      </w:r>
      <w:r w:rsidRPr="00052566">
        <w:rPr>
          <w:rFonts w:ascii="Times New Roman" w:eastAsia="Calibri" w:hAnsi="Times New Roman" w:cs="Times New Roman"/>
          <w:bCs/>
          <w:sz w:val="12"/>
          <w:szCs w:val="12"/>
        </w:rPr>
        <w:t>муниципа</w:t>
      </w:r>
      <w:r>
        <w:rPr>
          <w:rFonts w:ascii="Times New Roman" w:eastAsia="Calibri" w:hAnsi="Times New Roman" w:cs="Times New Roman"/>
          <w:bCs/>
          <w:sz w:val="12"/>
          <w:szCs w:val="12"/>
        </w:rPr>
        <w:t xml:space="preserve">льного района Сергиевский </w:t>
      </w:r>
      <w:r w:rsidRPr="00052566">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w:t>
      </w:r>
      <w:r w:rsidR="00502F3D">
        <w:rPr>
          <w:rFonts w:ascii="Times New Roman" w:eastAsia="Calibri" w:hAnsi="Times New Roman" w:cs="Times New Roman"/>
          <w:bCs/>
          <w:sz w:val="12"/>
          <w:szCs w:val="12"/>
        </w:rPr>
        <w:t>.</w:t>
      </w:r>
      <w:r w:rsidR="00266BE7">
        <w:rPr>
          <w:rFonts w:ascii="Times New Roman" w:eastAsia="Calibri" w:hAnsi="Times New Roman" w:cs="Times New Roman"/>
          <w:bCs/>
          <w:sz w:val="12"/>
          <w:szCs w:val="12"/>
        </w:rPr>
        <w:t>.24</w:t>
      </w:r>
    </w:p>
    <w:p w:rsidR="00052566" w:rsidRDefault="00052566" w:rsidP="002C4A6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FA029E">
        <w:rPr>
          <w:rFonts w:ascii="Times New Roman" w:eastAsia="Calibri" w:hAnsi="Times New Roman" w:cs="Times New Roman"/>
          <w:bCs/>
          <w:sz w:val="12"/>
          <w:szCs w:val="12"/>
        </w:rPr>
        <w:t>Постановление Администрации  се</w:t>
      </w:r>
      <w:r>
        <w:rPr>
          <w:rFonts w:ascii="Times New Roman" w:eastAsia="Calibri" w:hAnsi="Times New Roman" w:cs="Times New Roman"/>
          <w:bCs/>
          <w:sz w:val="12"/>
          <w:szCs w:val="12"/>
        </w:rPr>
        <w:t>льского поселения Сергиевск</w:t>
      </w:r>
      <w:r w:rsidRPr="00FA029E">
        <w:rPr>
          <w:rFonts w:ascii="Times New Roman" w:eastAsia="Calibri" w:hAnsi="Times New Roman" w:cs="Times New Roman"/>
          <w:bCs/>
          <w:sz w:val="12"/>
          <w:szCs w:val="12"/>
        </w:rPr>
        <w:t xml:space="preserve"> муниципального района </w:t>
      </w:r>
      <w:r>
        <w:rPr>
          <w:rFonts w:ascii="Times New Roman" w:eastAsia="Calibri" w:hAnsi="Times New Roman" w:cs="Times New Roman"/>
          <w:bCs/>
          <w:sz w:val="12"/>
          <w:szCs w:val="12"/>
        </w:rPr>
        <w:t>Сергиевский Самарской области №7</w:t>
      </w:r>
      <w:r w:rsidRPr="00FA029E">
        <w:rPr>
          <w:rFonts w:ascii="Times New Roman" w:eastAsia="Calibri" w:hAnsi="Times New Roman" w:cs="Times New Roman"/>
          <w:bCs/>
          <w:sz w:val="12"/>
          <w:szCs w:val="12"/>
        </w:rPr>
        <w:t xml:space="preserve"> от 28.01.2020 года</w:t>
      </w:r>
      <w:r>
        <w:rPr>
          <w:rFonts w:ascii="Times New Roman" w:eastAsia="Calibri" w:hAnsi="Times New Roman" w:cs="Times New Roman"/>
          <w:bCs/>
          <w:sz w:val="12"/>
          <w:szCs w:val="12"/>
        </w:rPr>
        <w:t xml:space="preserve"> «</w:t>
      </w:r>
      <w:r w:rsidR="002C4A63" w:rsidRPr="002C4A63">
        <w:rPr>
          <w:rFonts w:ascii="Times New Roman" w:eastAsia="Calibri" w:hAnsi="Times New Roman" w:cs="Times New Roman"/>
          <w:bCs/>
          <w:sz w:val="12"/>
          <w:szCs w:val="12"/>
        </w:rPr>
        <w:t xml:space="preserve">О </w:t>
      </w:r>
      <w:r w:rsidR="002C4A63">
        <w:rPr>
          <w:rFonts w:ascii="Times New Roman" w:eastAsia="Calibri" w:hAnsi="Times New Roman" w:cs="Times New Roman"/>
          <w:bCs/>
          <w:sz w:val="12"/>
          <w:szCs w:val="12"/>
        </w:rPr>
        <w:t xml:space="preserve">подготовке проекта изменений в </w:t>
      </w:r>
      <w:r w:rsidR="002C4A63" w:rsidRPr="002C4A63">
        <w:rPr>
          <w:rFonts w:ascii="Times New Roman" w:eastAsia="Calibri" w:hAnsi="Times New Roman" w:cs="Times New Roman"/>
          <w:bCs/>
          <w:sz w:val="12"/>
          <w:szCs w:val="12"/>
        </w:rPr>
        <w:t>Правил</w:t>
      </w:r>
      <w:r w:rsidR="002C4A63">
        <w:rPr>
          <w:rFonts w:ascii="Times New Roman" w:eastAsia="Calibri" w:hAnsi="Times New Roman" w:cs="Times New Roman"/>
          <w:bCs/>
          <w:sz w:val="12"/>
          <w:szCs w:val="12"/>
        </w:rPr>
        <w:t xml:space="preserve">а землепользования и застройки сельского  поселения Сергиевск </w:t>
      </w:r>
      <w:r w:rsidR="002C4A63" w:rsidRPr="002C4A63">
        <w:rPr>
          <w:rFonts w:ascii="Times New Roman" w:eastAsia="Calibri" w:hAnsi="Times New Roman" w:cs="Times New Roman"/>
          <w:bCs/>
          <w:sz w:val="12"/>
          <w:szCs w:val="12"/>
        </w:rPr>
        <w:t>му</w:t>
      </w:r>
      <w:r w:rsidR="002C4A63">
        <w:rPr>
          <w:rFonts w:ascii="Times New Roman" w:eastAsia="Calibri" w:hAnsi="Times New Roman" w:cs="Times New Roman"/>
          <w:bCs/>
          <w:sz w:val="12"/>
          <w:szCs w:val="12"/>
        </w:rPr>
        <w:t xml:space="preserve">ниципального района Сергиевский </w:t>
      </w:r>
      <w:r w:rsidR="002C4A63" w:rsidRPr="002C4A63">
        <w:rPr>
          <w:rFonts w:ascii="Times New Roman" w:eastAsia="Calibri" w:hAnsi="Times New Roman" w:cs="Times New Roman"/>
          <w:bCs/>
          <w:sz w:val="12"/>
          <w:szCs w:val="12"/>
        </w:rPr>
        <w:t xml:space="preserve"> Самарской области</w:t>
      </w:r>
      <w:r w:rsidR="002C4A63">
        <w:rPr>
          <w:rFonts w:ascii="Times New Roman" w:eastAsia="Calibri" w:hAnsi="Times New Roman" w:cs="Times New Roman"/>
          <w:bCs/>
          <w:sz w:val="12"/>
          <w:szCs w:val="12"/>
        </w:rPr>
        <w:t>»…………………………………</w:t>
      </w:r>
      <w:r w:rsidR="00266BE7">
        <w:rPr>
          <w:rFonts w:ascii="Times New Roman" w:eastAsia="Calibri" w:hAnsi="Times New Roman" w:cs="Times New Roman"/>
          <w:bCs/>
          <w:sz w:val="12"/>
          <w:szCs w:val="12"/>
        </w:rPr>
        <w:t>………………………………………………………………………………25</w:t>
      </w:r>
    </w:p>
    <w:p w:rsidR="004A008A" w:rsidRDefault="00316E12" w:rsidP="00502F3D">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Pr="00FA029E">
        <w:rPr>
          <w:rFonts w:ascii="Times New Roman" w:eastAsia="Calibri" w:hAnsi="Times New Roman" w:cs="Times New Roman"/>
          <w:bCs/>
          <w:sz w:val="12"/>
          <w:szCs w:val="12"/>
        </w:rPr>
        <w:t>Постановление Администрации  се</w:t>
      </w:r>
      <w:r>
        <w:rPr>
          <w:rFonts w:ascii="Times New Roman" w:eastAsia="Calibri" w:hAnsi="Times New Roman" w:cs="Times New Roman"/>
          <w:bCs/>
          <w:sz w:val="12"/>
          <w:szCs w:val="12"/>
        </w:rPr>
        <w:t>льского поселения Серноводск</w:t>
      </w:r>
      <w:r w:rsidRPr="00FA029E">
        <w:rPr>
          <w:rFonts w:ascii="Times New Roman" w:eastAsia="Calibri" w:hAnsi="Times New Roman" w:cs="Times New Roman"/>
          <w:bCs/>
          <w:sz w:val="12"/>
          <w:szCs w:val="12"/>
        </w:rPr>
        <w:t xml:space="preserve"> муниципального района </w:t>
      </w:r>
      <w:r>
        <w:rPr>
          <w:rFonts w:ascii="Times New Roman" w:eastAsia="Calibri" w:hAnsi="Times New Roman" w:cs="Times New Roman"/>
          <w:bCs/>
          <w:sz w:val="12"/>
          <w:szCs w:val="12"/>
        </w:rPr>
        <w:t>Сергиевский Самарской области №7</w:t>
      </w:r>
      <w:r w:rsidRPr="00FA029E">
        <w:rPr>
          <w:rFonts w:ascii="Times New Roman" w:eastAsia="Calibri" w:hAnsi="Times New Roman" w:cs="Times New Roman"/>
          <w:bCs/>
          <w:sz w:val="12"/>
          <w:szCs w:val="12"/>
        </w:rPr>
        <w:t xml:space="preserve"> от 28.01.2020 года</w:t>
      </w:r>
      <w:r w:rsidR="004A008A">
        <w:rPr>
          <w:rFonts w:ascii="Times New Roman" w:eastAsia="Calibri" w:hAnsi="Times New Roman" w:cs="Times New Roman"/>
          <w:bCs/>
          <w:sz w:val="12"/>
          <w:szCs w:val="12"/>
        </w:rPr>
        <w:t xml:space="preserve"> «</w:t>
      </w:r>
      <w:r w:rsidR="004A008A" w:rsidRPr="004A008A">
        <w:rPr>
          <w:rFonts w:ascii="Times New Roman" w:eastAsia="Calibri" w:hAnsi="Times New Roman" w:cs="Times New Roman"/>
          <w:bCs/>
          <w:sz w:val="12"/>
          <w:szCs w:val="12"/>
        </w:rPr>
        <w:t xml:space="preserve">О </w:t>
      </w:r>
      <w:r w:rsidR="004A008A">
        <w:rPr>
          <w:rFonts w:ascii="Times New Roman" w:eastAsia="Calibri" w:hAnsi="Times New Roman" w:cs="Times New Roman"/>
          <w:bCs/>
          <w:sz w:val="12"/>
          <w:szCs w:val="12"/>
        </w:rPr>
        <w:t xml:space="preserve">подготовке проекта изменений в </w:t>
      </w:r>
      <w:r w:rsidR="004A008A" w:rsidRPr="004A008A">
        <w:rPr>
          <w:rFonts w:ascii="Times New Roman" w:eastAsia="Calibri" w:hAnsi="Times New Roman" w:cs="Times New Roman"/>
          <w:bCs/>
          <w:sz w:val="12"/>
          <w:szCs w:val="12"/>
        </w:rPr>
        <w:t>Правил</w:t>
      </w:r>
      <w:r w:rsidR="004A008A">
        <w:rPr>
          <w:rFonts w:ascii="Times New Roman" w:eastAsia="Calibri" w:hAnsi="Times New Roman" w:cs="Times New Roman"/>
          <w:bCs/>
          <w:sz w:val="12"/>
          <w:szCs w:val="12"/>
        </w:rPr>
        <w:t xml:space="preserve">а землепользования и застройки </w:t>
      </w:r>
      <w:r w:rsidR="004A008A" w:rsidRPr="004A008A">
        <w:rPr>
          <w:rFonts w:ascii="Times New Roman" w:eastAsia="Calibri" w:hAnsi="Times New Roman" w:cs="Times New Roman"/>
          <w:bCs/>
          <w:sz w:val="12"/>
          <w:szCs w:val="12"/>
        </w:rPr>
        <w:t>с</w:t>
      </w:r>
      <w:r w:rsidR="004A008A">
        <w:rPr>
          <w:rFonts w:ascii="Times New Roman" w:eastAsia="Calibri" w:hAnsi="Times New Roman" w:cs="Times New Roman"/>
          <w:bCs/>
          <w:sz w:val="12"/>
          <w:szCs w:val="12"/>
        </w:rPr>
        <w:t xml:space="preserve">ельского  поселения Серноводск </w:t>
      </w:r>
      <w:r w:rsidR="004A008A" w:rsidRPr="004A008A">
        <w:rPr>
          <w:rFonts w:ascii="Times New Roman" w:eastAsia="Calibri" w:hAnsi="Times New Roman" w:cs="Times New Roman"/>
          <w:bCs/>
          <w:sz w:val="12"/>
          <w:szCs w:val="12"/>
        </w:rPr>
        <w:t>му</w:t>
      </w:r>
      <w:r w:rsidR="004A008A">
        <w:rPr>
          <w:rFonts w:ascii="Times New Roman" w:eastAsia="Calibri" w:hAnsi="Times New Roman" w:cs="Times New Roman"/>
          <w:bCs/>
          <w:sz w:val="12"/>
          <w:szCs w:val="12"/>
        </w:rPr>
        <w:t>ниципального района Сергиевский</w:t>
      </w:r>
      <w:r w:rsidR="004A008A" w:rsidRPr="004A008A">
        <w:rPr>
          <w:rFonts w:ascii="Times New Roman" w:eastAsia="Calibri" w:hAnsi="Times New Roman" w:cs="Times New Roman"/>
          <w:bCs/>
          <w:sz w:val="12"/>
          <w:szCs w:val="12"/>
        </w:rPr>
        <w:t xml:space="preserve"> Самарской области</w:t>
      </w:r>
      <w:r w:rsidR="004A008A">
        <w:rPr>
          <w:rFonts w:ascii="Times New Roman" w:eastAsia="Calibri" w:hAnsi="Times New Roman" w:cs="Times New Roman"/>
          <w:bCs/>
          <w:sz w:val="12"/>
          <w:szCs w:val="12"/>
        </w:rPr>
        <w:t>»…………………………………………………………………………………………………………………</w:t>
      </w:r>
      <w:r w:rsidR="00502F3D">
        <w:rPr>
          <w:rFonts w:ascii="Times New Roman" w:eastAsia="Calibri" w:hAnsi="Times New Roman" w:cs="Times New Roman"/>
          <w:bCs/>
          <w:sz w:val="12"/>
          <w:szCs w:val="12"/>
        </w:rPr>
        <w:t>..26</w:t>
      </w:r>
    </w:p>
    <w:p w:rsidR="0010218A" w:rsidRDefault="0010218A" w:rsidP="0010218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10218A">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сельского поселения Сургут</w:t>
      </w:r>
      <w:r w:rsidRPr="0010218A">
        <w:rPr>
          <w:rFonts w:ascii="Times New Roman" w:eastAsia="Calibri" w:hAnsi="Times New Roman" w:cs="Times New Roman"/>
          <w:bCs/>
          <w:sz w:val="12"/>
          <w:szCs w:val="12"/>
        </w:rPr>
        <w:t xml:space="preserve"> муниципального района Сергиевский Самарской области №7 от 28.01.2020 года </w:t>
      </w:r>
      <w:r>
        <w:rPr>
          <w:rFonts w:ascii="Times New Roman" w:eastAsia="Calibri" w:hAnsi="Times New Roman" w:cs="Times New Roman"/>
          <w:bCs/>
          <w:sz w:val="12"/>
          <w:szCs w:val="12"/>
        </w:rPr>
        <w:t>«</w:t>
      </w:r>
      <w:r w:rsidRPr="0010218A">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подготовке проекта изменений в </w:t>
      </w:r>
      <w:r w:rsidRPr="0010218A">
        <w:rPr>
          <w:rFonts w:ascii="Times New Roman" w:eastAsia="Calibri" w:hAnsi="Times New Roman" w:cs="Times New Roman"/>
          <w:bCs/>
          <w:sz w:val="12"/>
          <w:szCs w:val="12"/>
        </w:rPr>
        <w:t>Правил</w:t>
      </w:r>
      <w:r>
        <w:rPr>
          <w:rFonts w:ascii="Times New Roman" w:eastAsia="Calibri" w:hAnsi="Times New Roman" w:cs="Times New Roman"/>
          <w:bCs/>
          <w:sz w:val="12"/>
          <w:szCs w:val="12"/>
        </w:rPr>
        <w:t xml:space="preserve">а землепользования и застройки сельского  поселения Сургут </w:t>
      </w:r>
      <w:r w:rsidRPr="0010218A">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10218A">
        <w:rPr>
          <w:rFonts w:ascii="Times New Roman" w:eastAsia="Calibri" w:hAnsi="Times New Roman" w:cs="Times New Roman"/>
          <w:bCs/>
          <w:sz w:val="12"/>
          <w:szCs w:val="12"/>
        </w:rPr>
        <w:t xml:space="preserve"> Самарской области</w:t>
      </w:r>
      <w:r>
        <w:rPr>
          <w:rFonts w:ascii="Times New Roman" w:eastAsia="Calibri" w:hAnsi="Times New Roman" w:cs="Times New Roman"/>
          <w:bCs/>
          <w:sz w:val="12"/>
          <w:szCs w:val="12"/>
        </w:rPr>
        <w:t>»…………………………………………………………………………………………………………………</w:t>
      </w:r>
      <w:r w:rsidR="00502F3D">
        <w:rPr>
          <w:rFonts w:ascii="Times New Roman" w:eastAsia="Calibri" w:hAnsi="Times New Roman" w:cs="Times New Roman"/>
          <w:bCs/>
          <w:sz w:val="12"/>
          <w:szCs w:val="12"/>
        </w:rPr>
        <w:t>..27</w:t>
      </w:r>
    </w:p>
    <w:p w:rsidR="0010218A" w:rsidRDefault="0010218A" w:rsidP="002912FB">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002912FB">
        <w:rPr>
          <w:rFonts w:ascii="Times New Roman" w:eastAsia="Calibri" w:hAnsi="Times New Roman" w:cs="Times New Roman"/>
          <w:bCs/>
          <w:sz w:val="12"/>
          <w:szCs w:val="12"/>
        </w:rPr>
        <w:t xml:space="preserve"> </w:t>
      </w:r>
      <w:r w:rsidR="002912FB" w:rsidRPr="0010218A">
        <w:rPr>
          <w:rFonts w:ascii="Times New Roman" w:eastAsia="Calibri" w:hAnsi="Times New Roman" w:cs="Times New Roman"/>
          <w:bCs/>
          <w:sz w:val="12"/>
          <w:szCs w:val="12"/>
        </w:rPr>
        <w:t>Постановление Администрации</w:t>
      </w:r>
      <w:r w:rsidR="002912FB">
        <w:rPr>
          <w:rFonts w:ascii="Times New Roman" w:eastAsia="Calibri" w:hAnsi="Times New Roman" w:cs="Times New Roman"/>
          <w:bCs/>
          <w:sz w:val="12"/>
          <w:szCs w:val="12"/>
        </w:rPr>
        <w:t xml:space="preserve">  сельского поселения Суходол</w:t>
      </w:r>
      <w:r w:rsidR="002912FB" w:rsidRPr="0010218A">
        <w:rPr>
          <w:rFonts w:ascii="Times New Roman" w:eastAsia="Calibri" w:hAnsi="Times New Roman" w:cs="Times New Roman"/>
          <w:bCs/>
          <w:sz w:val="12"/>
          <w:szCs w:val="12"/>
        </w:rPr>
        <w:t xml:space="preserve"> муниципального района Сергиевский Самарско</w:t>
      </w:r>
      <w:r w:rsidR="002912FB">
        <w:rPr>
          <w:rFonts w:ascii="Times New Roman" w:eastAsia="Calibri" w:hAnsi="Times New Roman" w:cs="Times New Roman"/>
          <w:bCs/>
          <w:sz w:val="12"/>
          <w:szCs w:val="12"/>
        </w:rPr>
        <w:t>й области №8</w:t>
      </w:r>
      <w:r w:rsidR="002912FB" w:rsidRPr="0010218A">
        <w:rPr>
          <w:rFonts w:ascii="Times New Roman" w:eastAsia="Calibri" w:hAnsi="Times New Roman" w:cs="Times New Roman"/>
          <w:bCs/>
          <w:sz w:val="12"/>
          <w:szCs w:val="12"/>
        </w:rPr>
        <w:t xml:space="preserve"> от 28.01.2020 года</w:t>
      </w:r>
      <w:r w:rsidR="002912FB">
        <w:rPr>
          <w:rFonts w:ascii="Times New Roman" w:eastAsia="Calibri" w:hAnsi="Times New Roman" w:cs="Times New Roman"/>
          <w:bCs/>
          <w:sz w:val="12"/>
          <w:szCs w:val="12"/>
        </w:rPr>
        <w:t xml:space="preserve"> «</w:t>
      </w:r>
      <w:r w:rsidR="002912FB" w:rsidRPr="002912FB">
        <w:rPr>
          <w:rFonts w:ascii="Times New Roman" w:eastAsia="Calibri" w:hAnsi="Times New Roman" w:cs="Times New Roman"/>
          <w:bCs/>
          <w:sz w:val="12"/>
          <w:szCs w:val="12"/>
        </w:rPr>
        <w:t xml:space="preserve">О </w:t>
      </w:r>
      <w:r w:rsidR="002912FB">
        <w:rPr>
          <w:rFonts w:ascii="Times New Roman" w:eastAsia="Calibri" w:hAnsi="Times New Roman" w:cs="Times New Roman"/>
          <w:bCs/>
          <w:sz w:val="12"/>
          <w:szCs w:val="12"/>
        </w:rPr>
        <w:t xml:space="preserve">подготовке проекта изменений в </w:t>
      </w:r>
      <w:r w:rsidR="002912FB" w:rsidRPr="002912FB">
        <w:rPr>
          <w:rFonts w:ascii="Times New Roman" w:eastAsia="Calibri" w:hAnsi="Times New Roman" w:cs="Times New Roman"/>
          <w:bCs/>
          <w:sz w:val="12"/>
          <w:szCs w:val="12"/>
        </w:rPr>
        <w:t>Правил</w:t>
      </w:r>
      <w:r w:rsidR="002912FB">
        <w:rPr>
          <w:rFonts w:ascii="Times New Roman" w:eastAsia="Calibri" w:hAnsi="Times New Roman" w:cs="Times New Roman"/>
          <w:bCs/>
          <w:sz w:val="12"/>
          <w:szCs w:val="12"/>
        </w:rPr>
        <w:t xml:space="preserve">а землепользования и застройки городского  поселения Суходол </w:t>
      </w:r>
      <w:r w:rsidR="002912FB" w:rsidRPr="002912FB">
        <w:rPr>
          <w:rFonts w:ascii="Times New Roman" w:eastAsia="Calibri" w:hAnsi="Times New Roman" w:cs="Times New Roman"/>
          <w:bCs/>
          <w:sz w:val="12"/>
          <w:szCs w:val="12"/>
        </w:rPr>
        <w:t>му</w:t>
      </w:r>
      <w:r w:rsidR="002912FB">
        <w:rPr>
          <w:rFonts w:ascii="Times New Roman" w:eastAsia="Calibri" w:hAnsi="Times New Roman" w:cs="Times New Roman"/>
          <w:bCs/>
          <w:sz w:val="12"/>
          <w:szCs w:val="12"/>
        </w:rPr>
        <w:t>ниципального района Сергиевский</w:t>
      </w:r>
      <w:r w:rsidR="002912FB" w:rsidRPr="002912FB">
        <w:rPr>
          <w:rFonts w:ascii="Times New Roman" w:eastAsia="Calibri" w:hAnsi="Times New Roman" w:cs="Times New Roman"/>
          <w:bCs/>
          <w:sz w:val="12"/>
          <w:szCs w:val="12"/>
        </w:rPr>
        <w:t xml:space="preserve"> Самарской области</w:t>
      </w:r>
      <w:r w:rsidR="002912FB">
        <w:rPr>
          <w:rFonts w:ascii="Times New Roman" w:eastAsia="Calibri" w:hAnsi="Times New Roman" w:cs="Times New Roman"/>
          <w:bCs/>
          <w:sz w:val="12"/>
          <w:szCs w:val="12"/>
        </w:rPr>
        <w:t>»…………………………………………………………………………………………………………………</w:t>
      </w:r>
      <w:r w:rsidR="00266BE7">
        <w:rPr>
          <w:rFonts w:ascii="Times New Roman" w:eastAsia="Calibri" w:hAnsi="Times New Roman" w:cs="Times New Roman"/>
          <w:bCs/>
          <w:sz w:val="12"/>
          <w:szCs w:val="12"/>
        </w:rPr>
        <w:t>..27</w:t>
      </w:r>
    </w:p>
    <w:p w:rsidR="002912FB" w:rsidRDefault="002912FB" w:rsidP="002912FB">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2912FB">
        <w:rPr>
          <w:rFonts w:ascii="Times New Roman" w:eastAsia="Calibri" w:hAnsi="Times New Roman" w:cs="Times New Roman"/>
          <w:bCs/>
          <w:sz w:val="12"/>
          <w:szCs w:val="12"/>
        </w:rPr>
        <w:t>Постановление Администра</w:t>
      </w:r>
      <w:r>
        <w:rPr>
          <w:rFonts w:ascii="Times New Roman" w:eastAsia="Calibri" w:hAnsi="Times New Roman" w:cs="Times New Roman"/>
          <w:bCs/>
          <w:sz w:val="12"/>
          <w:szCs w:val="12"/>
        </w:rPr>
        <w:t>ции  сельского поселения Черновка</w:t>
      </w:r>
      <w:r w:rsidRPr="002912FB">
        <w:rPr>
          <w:rFonts w:ascii="Times New Roman" w:eastAsia="Calibri" w:hAnsi="Times New Roman" w:cs="Times New Roman"/>
          <w:bCs/>
          <w:sz w:val="12"/>
          <w:szCs w:val="12"/>
        </w:rPr>
        <w:t xml:space="preserve"> муниципального района Сергиевский Самарской области №8 от 28.01.2020 года</w:t>
      </w:r>
      <w:r>
        <w:rPr>
          <w:rFonts w:ascii="Times New Roman" w:eastAsia="Calibri" w:hAnsi="Times New Roman" w:cs="Times New Roman"/>
          <w:bCs/>
          <w:sz w:val="12"/>
          <w:szCs w:val="12"/>
        </w:rPr>
        <w:t xml:space="preserve"> «</w:t>
      </w:r>
      <w:r w:rsidRPr="002912FB">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подготовке проекта изменений в </w:t>
      </w:r>
      <w:r w:rsidRPr="002912FB">
        <w:rPr>
          <w:rFonts w:ascii="Times New Roman" w:eastAsia="Calibri" w:hAnsi="Times New Roman" w:cs="Times New Roman"/>
          <w:bCs/>
          <w:sz w:val="12"/>
          <w:szCs w:val="12"/>
        </w:rPr>
        <w:t>Правила землепользо</w:t>
      </w:r>
      <w:r>
        <w:rPr>
          <w:rFonts w:ascii="Times New Roman" w:eastAsia="Calibri" w:hAnsi="Times New Roman" w:cs="Times New Roman"/>
          <w:bCs/>
          <w:sz w:val="12"/>
          <w:szCs w:val="12"/>
        </w:rPr>
        <w:t xml:space="preserve">вания и застройки сельского  поселения Черновка </w:t>
      </w:r>
      <w:r w:rsidRPr="002912FB">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2912F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w:t>
      </w:r>
      <w:r w:rsidR="008F610B">
        <w:rPr>
          <w:rFonts w:ascii="Times New Roman" w:eastAsia="Calibri" w:hAnsi="Times New Roman" w:cs="Times New Roman"/>
          <w:bCs/>
          <w:sz w:val="12"/>
          <w:szCs w:val="12"/>
        </w:rPr>
        <w:t>..28</w:t>
      </w:r>
    </w:p>
    <w:p w:rsidR="004B5386" w:rsidRDefault="004B5386" w:rsidP="004B5386">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2912FB">
        <w:rPr>
          <w:rFonts w:ascii="Times New Roman" w:eastAsia="Calibri" w:hAnsi="Times New Roman" w:cs="Times New Roman"/>
          <w:bCs/>
          <w:sz w:val="12"/>
          <w:szCs w:val="12"/>
        </w:rPr>
        <w:t>Постановление Администра</w:t>
      </w:r>
      <w:r>
        <w:rPr>
          <w:rFonts w:ascii="Times New Roman" w:eastAsia="Calibri" w:hAnsi="Times New Roman" w:cs="Times New Roman"/>
          <w:bCs/>
          <w:sz w:val="12"/>
          <w:szCs w:val="12"/>
        </w:rPr>
        <w:t>ции  сельского поселения Антоновка</w:t>
      </w:r>
      <w:r w:rsidRPr="002912FB">
        <w:rPr>
          <w:rFonts w:ascii="Times New Roman" w:eastAsia="Calibri" w:hAnsi="Times New Roman" w:cs="Times New Roman"/>
          <w:bCs/>
          <w:sz w:val="12"/>
          <w:szCs w:val="12"/>
        </w:rPr>
        <w:t xml:space="preserve"> муниципального района </w:t>
      </w:r>
      <w:r>
        <w:rPr>
          <w:rFonts w:ascii="Times New Roman" w:eastAsia="Calibri" w:hAnsi="Times New Roman" w:cs="Times New Roman"/>
          <w:bCs/>
          <w:sz w:val="12"/>
          <w:szCs w:val="12"/>
        </w:rPr>
        <w:t>Сергиевский Самарской области №10</w:t>
      </w:r>
      <w:r w:rsidRPr="002912FB">
        <w:rPr>
          <w:rFonts w:ascii="Times New Roman" w:eastAsia="Calibri" w:hAnsi="Times New Roman" w:cs="Times New Roman"/>
          <w:bCs/>
          <w:sz w:val="12"/>
          <w:szCs w:val="12"/>
        </w:rPr>
        <w:t xml:space="preserve"> от 28.01.2020 года</w:t>
      </w:r>
      <w:r>
        <w:rPr>
          <w:rFonts w:ascii="Times New Roman" w:eastAsia="Calibri" w:hAnsi="Times New Roman" w:cs="Times New Roman"/>
          <w:bCs/>
          <w:sz w:val="12"/>
          <w:szCs w:val="12"/>
        </w:rPr>
        <w:t xml:space="preserve"> «</w:t>
      </w:r>
      <w:r w:rsidRPr="004B5386">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подготовке проекта изменений в </w:t>
      </w:r>
      <w:r w:rsidRPr="004B5386">
        <w:rPr>
          <w:rFonts w:ascii="Times New Roman" w:eastAsia="Calibri" w:hAnsi="Times New Roman" w:cs="Times New Roman"/>
          <w:bCs/>
          <w:sz w:val="12"/>
          <w:szCs w:val="12"/>
        </w:rPr>
        <w:t>Правил</w:t>
      </w:r>
      <w:r>
        <w:rPr>
          <w:rFonts w:ascii="Times New Roman" w:eastAsia="Calibri" w:hAnsi="Times New Roman" w:cs="Times New Roman"/>
          <w:bCs/>
          <w:sz w:val="12"/>
          <w:szCs w:val="12"/>
        </w:rPr>
        <w:t xml:space="preserve">а землепользования и застройки сельского  поселения Антоновка </w:t>
      </w:r>
      <w:r w:rsidRPr="004B5386">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r w:rsidRPr="004B5386">
        <w:rPr>
          <w:rFonts w:ascii="Times New Roman" w:eastAsia="Calibri" w:hAnsi="Times New Roman" w:cs="Times New Roman"/>
          <w:bCs/>
          <w:sz w:val="12"/>
          <w:szCs w:val="12"/>
        </w:rPr>
        <w:t xml:space="preserve"> Самарской области</w:t>
      </w:r>
      <w:r>
        <w:rPr>
          <w:rFonts w:ascii="Times New Roman" w:eastAsia="Calibri" w:hAnsi="Times New Roman" w:cs="Times New Roman"/>
          <w:bCs/>
          <w:sz w:val="12"/>
          <w:szCs w:val="12"/>
        </w:rPr>
        <w:t>»…………………………………………………………………………………………………………………</w:t>
      </w:r>
      <w:r w:rsidR="008F610B">
        <w:rPr>
          <w:rFonts w:ascii="Times New Roman" w:eastAsia="Calibri" w:hAnsi="Times New Roman" w:cs="Times New Roman"/>
          <w:bCs/>
          <w:sz w:val="12"/>
          <w:szCs w:val="12"/>
        </w:rPr>
        <w:t>..29</w:t>
      </w:r>
    </w:p>
    <w:p w:rsidR="00CC7D3A" w:rsidRDefault="00CC7D3A" w:rsidP="00CC7D3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r w:rsidRPr="00CC7D3A">
        <w:rPr>
          <w:rFonts w:ascii="Times New Roman" w:eastAsia="Calibri" w:hAnsi="Times New Roman" w:cs="Times New Roman"/>
          <w:bCs/>
          <w:sz w:val="12"/>
          <w:szCs w:val="12"/>
        </w:rPr>
        <w:t>Постановление Администраци</w:t>
      </w:r>
      <w:r>
        <w:rPr>
          <w:rFonts w:ascii="Times New Roman" w:eastAsia="Calibri" w:hAnsi="Times New Roman" w:cs="Times New Roman"/>
          <w:bCs/>
          <w:sz w:val="12"/>
          <w:szCs w:val="12"/>
        </w:rPr>
        <w:t>и  сельского поселения Верхняя Орлянка</w:t>
      </w:r>
      <w:r w:rsidRPr="00CC7D3A">
        <w:rPr>
          <w:rFonts w:ascii="Times New Roman" w:eastAsia="Calibri" w:hAnsi="Times New Roman" w:cs="Times New Roman"/>
          <w:bCs/>
          <w:sz w:val="12"/>
          <w:szCs w:val="12"/>
        </w:rPr>
        <w:t xml:space="preserve"> муниципального района С</w:t>
      </w:r>
      <w:r>
        <w:rPr>
          <w:rFonts w:ascii="Times New Roman" w:eastAsia="Calibri" w:hAnsi="Times New Roman" w:cs="Times New Roman"/>
          <w:bCs/>
          <w:sz w:val="12"/>
          <w:szCs w:val="12"/>
        </w:rPr>
        <w:t>ергиевский Самарской области №5 от 28.01.2020 года «</w:t>
      </w:r>
      <w:r w:rsidRPr="00CC7D3A">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подготовке проекта изменений в </w:t>
      </w:r>
      <w:r w:rsidRPr="00CC7D3A">
        <w:rPr>
          <w:rFonts w:ascii="Times New Roman" w:eastAsia="Calibri" w:hAnsi="Times New Roman" w:cs="Times New Roman"/>
          <w:bCs/>
          <w:sz w:val="12"/>
          <w:szCs w:val="12"/>
        </w:rPr>
        <w:t>Правил</w:t>
      </w:r>
      <w:r>
        <w:rPr>
          <w:rFonts w:ascii="Times New Roman" w:eastAsia="Calibri" w:hAnsi="Times New Roman" w:cs="Times New Roman"/>
          <w:bCs/>
          <w:sz w:val="12"/>
          <w:szCs w:val="12"/>
        </w:rPr>
        <w:t xml:space="preserve">а землепользования и застройки </w:t>
      </w:r>
      <w:r w:rsidRPr="00CC7D3A">
        <w:rPr>
          <w:rFonts w:ascii="Times New Roman" w:eastAsia="Calibri" w:hAnsi="Times New Roman" w:cs="Times New Roman"/>
          <w:bCs/>
          <w:sz w:val="12"/>
          <w:szCs w:val="12"/>
        </w:rPr>
        <w:t>сельского  поселени</w:t>
      </w:r>
      <w:r>
        <w:rPr>
          <w:rFonts w:ascii="Times New Roman" w:eastAsia="Calibri" w:hAnsi="Times New Roman" w:cs="Times New Roman"/>
          <w:bCs/>
          <w:sz w:val="12"/>
          <w:szCs w:val="12"/>
        </w:rPr>
        <w:t xml:space="preserve">я Верхняя Орлянка </w:t>
      </w:r>
      <w:r w:rsidRPr="00CC7D3A">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C7D3A">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w:t>
      </w:r>
      <w:r w:rsidR="008F610B">
        <w:rPr>
          <w:rFonts w:ascii="Times New Roman" w:eastAsia="Calibri" w:hAnsi="Times New Roman" w:cs="Times New Roman"/>
          <w:bCs/>
          <w:sz w:val="12"/>
          <w:szCs w:val="12"/>
        </w:rPr>
        <w:t>..30</w:t>
      </w:r>
    </w:p>
    <w:p w:rsidR="006C79EC" w:rsidRDefault="006C79EC" w:rsidP="006C79EC">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Pr="00CC7D3A">
        <w:rPr>
          <w:rFonts w:ascii="Times New Roman" w:eastAsia="Calibri" w:hAnsi="Times New Roman" w:cs="Times New Roman"/>
          <w:bCs/>
          <w:sz w:val="12"/>
          <w:szCs w:val="12"/>
        </w:rPr>
        <w:t>Постановление Администраци</w:t>
      </w:r>
      <w:r>
        <w:rPr>
          <w:rFonts w:ascii="Times New Roman" w:eastAsia="Calibri" w:hAnsi="Times New Roman" w:cs="Times New Roman"/>
          <w:bCs/>
          <w:sz w:val="12"/>
          <w:szCs w:val="12"/>
        </w:rPr>
        <w:t>и  сел</w:t>
      </w:r>
      <w:r w:rsidR="008F610B">
        <w:rPr>
          <w:rFonts w:ascii="Times New Roman" w:eastAsia="Calibri" w:hAnsi="Times New Roman" w:cs="Times New Roman"/>
          <w:bCs/>
          <w:sz w:val="12"/>
          <w:szCs w:val="12"/>
        </w:rPr>
        <w:t>ьского поселения Кандабулак</w:t>
      </w:r>
      <w:r w:rsidRPr="00CC7D3A">
        <w:rPr>
          <w:rFonts w:ascii="Times New Roman" w:eastAsia="Calibri" w:hAnsi="Times New Roman" w:cs="Times New Roman"/>
          <w:bCs/>
          <w:sz w:val="12"/>
          <w:szCs w:val="12"/>
        </w:rPr>
        <w:t xml:space="preserve"> муниципального района С</w:t>
      </w:r>
      <w:r>
        <w:rPr>
          <w:rFonts w:ascii="Times New Roman" w:eastAsia="Calibri" w:hAnsi="Times New Roman" w:cs="Times New Roman"/>
          <w:bCs/>
          <w:sz w:val="12"/>
          <w:szCs w:val="12"/>
        </w:rPr>
        <w:t>ергиевский Самарской области №8 от 28.01.2020 года «</w:t>
      </w:r>
      <w:r w:rsidRPr="006C79EC">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подготовке проекта изменений в </w:t>
      </w:r>
      <w:r w:rsidRPr="006C79EC">
        <w:rPr>
          <w:rFonts w:ascii="Times New Roman" w:eastAsia="Calibri" w:hAnsi="Times New Roman" w:cs="Times New Roman"/>
          <w:bCs/>
          <w:sz w:val="12"/>
          <w:szCs w:val="12"/>
        </w:rPr>
        <w:t>Правил</w:t>
      </w:r>
      <w:r>
        <w:rPr>
          <w:rFonts w:ascii="Times New Roman" w:eastAsia="Calibri" w:hAnsi="Times New Roman" w:cs="Times New Roman"/>
          <w:bCs/>
          <w:sz w:val="12"/>
          <w:szCs w:val="12"/>
        </w:rPr>
        <w:t xml:space="preserve">а землепользования и застройки сельского  поселения Кандабулак </w:t>
      </w:r>
      <w:r w:rsidRPr="006C79EC">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r w:rsidRPr="006C79EC">
        <w:rPr>
          <w:rFonts w:ascii="Times New Roman" w:eastAsia="Calibri" w:hAnsi="Times New Roman" w:cs="Times New Roman"/>
          <w:bCs/>
          <w:sz w:val="12"/>
          <w:szCs w:val="12"/>
        </w:rPr>
        <w:t xml:space="preserve"> Самарской области</w:t>
      </w:r>
      <w:r>
        <w:rPr>
          <w:rFonts w:ascii="Times New Roman" w:eastAsia="Calibri" w:hAnsi="Times New Roman" w:cs="Times New Roman"/>
          <w:bCs/>
          <w:sz w:val="12"/>
          <w:szCs w:val="12"/>
        </w:rPr>
        <w:t>»…………………………………………………………………………………………………………………..</w:t>
      </w:r>
      <w:r w:rsidR="00AF4520">
        <w:rPr>
          <w:rFonts w:ascii="Times New Roman" w:eastAsia="Calibri" w:hAnsi="Times New Roman" w:cs="Times New Roman"/>
          <w:bCs/>
          <w:sz w:val="12"/>
          <w:szCs w:val="12"/>
        </w:rPr>
        <w:t>31</w:t>
      </w:r>
    </w:p>
    <w:p w:rsidR="00AF4520" w:rsidRDefault="00AF4520" w:rsidP="00B10842">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w:t>
      </w:r>
      <w:r w:rsidRPr="00CC7D3A">
        <w:rPr>
          <w:rFonts w:ascii="Times New Roman" w:eastAsia="Calibri" w:hAnsi="Times New Roman" w:cs="Times New Roman"/>
          <w:bCs/>
          <w:sz w:val="12"/>
          <w:szCs w:val="12"/>
        </w:rPr>
        <w:t>Постановление Администраци</w:t>
      </w:r>
      <w:r>
        <w:rPr>
          <w:rFonts w:ascii="Times New Roman" w:eastAsia="Calibri" w:hAnsi="Times New Roman" w:cs="Times New Roman"/>
          <w:bCs/>
          <w:sz w:val="12"/>
          <w:szCs w:val="12"/>
        </w:rPr>
        <w:t>и  сел</w:t>
      </w:r>
      <w:r w:rsidR="00B10842">
        <w:rPr>
          <w:rFonts w:ascii="Times New Roman" w:eastAsia="Calibri" w:hAnsi="Times New Roman" w:cs="Times New Roman"/>
          <w:bCs/>
          <w:sz w:val="12"/>
          <w:szCs w:val="12"/>
        </w:rPr>
        <w:t>ьского поселения Елшанка</w:t>
      </w:r>
      <w:r w:rsidRPr="00CC7D3A">
        <w:rPr>
          <w:rFonts w:ascii="Times New Roman" w:eastAsia="Calibri" w:hAnsi="Times New Roman" w:cs="Times New Roman"/>
          <w:bCs/>
          <w:sz w:val="12"/>
          <w:szCs w:val="12"/>
        </w:rPr>
        <w:t xml:space="preserve"> муниципального района С</w:t>
      </w:r>
      <w:r>
        <w:rPr>
          <w:rFonts w:ascii="Times New Roman" w:eastAsia="Calibri" w:hAnsi="Times New Roman" w:cs="Times New Roman"/>
          <w:bCs/>
          <w:sz w:val="12"/>
          <w:szCs w:val="12"/>
        </w:rPr>
        <w:t>ергиевский Самарской обл</w:t>
      </w:r>
      <w:r w:rsidR="00B10842">
        <w:rPr>
          <w:rFonts w:ascii="Times New Roman" w:eastAsia="Calibri" w:hAnsi="Times New Roman" w:cs="Times New Roman"/>
          <w:bCs/>
          <w:sz w:val="12"/>
          <w:szCs w:val="12"/>
        </w:rPr>
        <w:t>асти №7</w:t>
      </w:r>
      <w:r>
        <w:rPr>
          <w:rFonts w:ascii="Times New Roman" w:eastAsia="Calibri" w:hAnsi="Times New Roman" w:cs="Times New Roman"/>
          <w:bCs/>
          <w:sz w:val="12"/>
          <w:szCs w:val="12"/>
        </w:rPr>
        <w:t xml:space="preserve"> от 28.01.2020 года</w:t>
      </w:r>
      <w:r w:rsidR="00B10842">
        <w:rPr>
          <w:rFonts w:ascii="Times New Roman" w:eastAsia="Calibri" w:hAnsi="Times New Roman" w:cs="Times New Roman"/>
          <w:bCs/>
          <w:sz w:val="12"/>
          <w:szCs w:val="12"/>
        </w:rPr>
        <w:t xml:space="preserve"> «</w:t>
      </w:r>
      <w:r w:rsidR="00B10842" w:rsidRPr="00B10842">
        <w:rPr>
          <w:rFonts w:ascii="Times New Roman" w:eastAsia="Calibri" w:hAnsi="Times New Roman" w:cs="Times New Roman"/>
          <w:bCs/>
          <w:sz w:val="12"/>
          <w:szCs w:val="12"/>
        </w:rPr>
        <w:t xml:space="preserve">О </w:t>
      </w:r>
      <w:r w:rsidR="00B10842">
        <w:rPr>
          <w:rFonts w:ascii="Times New Roman" w:eastAsia="Calibri" w:hAnsi="Times New Roman" w:cs="Times New Roman"/>
          <w:bCs/>
          <w:sz w:val="12"/>
          <w:szCs w:val="12"/>
        </w:rPr>
        <w:t xml:space="preserve">подготовке проекта изменений в </w:t>
      </w:r>
      <w:r w:rsidR="00B10842" w:rsidRPr="00B10842">
        <w:rPr>
          <w:rFonts w:ascii="Times New Roman" w:eastAsia="Calibri" w:hAnsi="Times New Roman" w:cs="Times New Roman"/>
          <w:bCs/>
          <w:sz w:val="12"/>
          <w:szCs w:val="12"/>
        </w:rPr>
        <w:t>Правил</w:t>
      </w:r>
      <w:r w:rsidR="00B10842">
        <w:rPr>
          <w:rFonts w:ascii="Times New Roman" w:eastAsia="Calibri" w:hAnsi="Times New Roman" w:cs="Times New Roman"/>
          <w:bCs/>
          <w:sz w:val="12"/>
          <w:szCs w:val="12"/>
        </w:rPr>
        <w:t>а землепользования и застройки сельского  поселения Елшанка</w:t>
      </w:r>
      <w:r w:rsidR="00B10842" w:rsidRPr="00B10842">
        <w:rPr>
          <w:rFonts w:ascii="Times New Roman" w:eastAsia="Calibri" w:hAnsi="Times New Roman" w:cs="Times New Roman"/>
          <w:bCs/>
          <w:sz w:val="12"/>
          <w:szCs w:val="12"/>
        </w:rPr>
        <w:t xml:space="preserve"> м</w:t>
      </w:r>
      <w:r w:rsidR="00B10842">
        <w:rPr>
          <w:rFonts w:ascii="Times New Roman" w:eastAsia="Calibri" w:hAnsi="Times New Roman" w:cs="Times New Roman"/>
          <w:bCs/>
          <w:sz w:val="12"/>
          <w:szCs w:val="12"/>
        </w:rPr>
        <w:t xml:space="preserve">униципального района Сергиевский </w:t>
      </w:r>
      <w:r w:rsidR="00B10842" w:rsidRPr="00B10842">
        <w:rPr>
          <w:rFonts w:ascii="Times New Roman" w:eastAsia="Calibri" w:hAnsi="Times New Roman" w:cs="Times New Roman"/>
          <w:bCs/>
          <w:sz w:val="12"/>
          <w:szCs w:val="12"/>
        </w:rPr>
        <w:t xml:space="preserve"> Самарской области</w:t>
      </w:r>
      <w:r w:rsidR="00B10842">
        <w:rPr>
          <w:rFonts w:ascii="Times New Roman" w:eastAsia="Calibri" w:hAnsi="Times New Roman" w:cs="Times New Roman"/>
          <w:bCs/>
          <w:sz w:val="12"/>
          <w:szCs w:val="12"/>
        </w:rPr>
        <w:t>»…………………………………………………………………………………………………………………</w:t>
      </w:r>
      <w:r w:rsidR="008F610B">
        <w:rPr>
          <w:rFonts w:ascii="Times New Roman" w:eastAsia="Calibri" w:hAnsi="Times New Roman" w:cs="Times New Roman"/>
          <w:bCs/>
          <w:sz w:val="12"/>
          <w:szCs w:val="12"/>
        </w:rPr>
        <w:t>32</w:t>
      </w:r>
    </w:p>
    <w:p w:rsidR="00CC7D3A" w:rsidRDefault="00CC7D3A" w:rsidP="00CC7D3A">
      <w:pPr>
        <w:tabs>
          <w:tab w:val="left" w:pos="284"/>
        </w:tabs>
        <w:spacing w:after="0" w:line="240" w:lineRule="auto"/>
        <w:ind w:firstLine="284"/>
        <w:jc w:val="both"/>
        <w:rPr>
          <w:rFonts w:ascii="Times New Roman" w:eastAsia="Calibri" w:hAnsi="Times New Roman" w:cs="Times New Roman"/>
          <w:bCs/>
          <w:sz w:val="12"/>
          <w:szCs w:val="12"/>
        </w:rPr>
      </w:pPr>
    </w:p>
    <w:p w:rsidR="004B5386" w:rsidRDefault="004B5386" w:rsidP="002912FB">
      <w:pPr>
        <w:tabs>
          <w:tab w:val="left" w:pos="284"/>
        </w:tabs>
        <w:spacing w:after="0" w:line="240" w:lineRule="auto"/>
        <w:ind w:firstLine="284"/>
        <w:jc w:val="both"/>
        <w:rPr>
          <w:rFonts w:ascii="Times New Roman" w:eastAsia="Calibri" w:hAnsi="Times New Roman" w:cs="Times New Roman"/>
          <w:bCs/>
          <w:sz w:val="12"/>
          <w:szCs w:val="12"/>
        </w:rPr>
      </w:pPr>
    </w:p>
    <w:p w:rsidR="002912FB" w:rsidRDefault="002912FB" w:rsidP="002912FB">
      <w:pPr>
        <w:tabs>
          <w:tab w:val="left" w:pos="284"/>
        </w:tabs>
        <w:spacing w:after="0" w:line="240" w:lineRule="auto"/>
        <w:ind w:firstLine="284"/>
        <w:jc w:val="both"/>
        <w:rPr>
          <w:rFonts w:ascii="Times New Roman" w:eastAsia="Calibri" w:hAnsi="Times New Roman" w:cs="Times New Roman"/>
          <w:bCs/>
          <w:sz w:val="12"/>
          <w:szCs w:val="12"/>
        </w:rPr>
      </w:pPr>
    </w:p>
    <w:p w:rsidR="004A008A" w:rsidRPr="00C10A53" w:rsidRDefault="004A008A" w:rsidP="004A008A">
      <w:pPr>
        <w:tabs>
          <w:tab w:val="left" w:pos="284"/>
        </w:tabs>
        <w:spacing w:after="0" w:line="240" w:lineRule="auto"/>
        <w:ind w:firstLine="284"/>
        <w:jc w:val="both"/>
        <w:rPr>
          <w:rFonts w:ascii="Times New Roman" w:eastAsia="Calibri" w:hAnsi="Times New Roman" w:cs="Times New Roman"/>
          <w:bCs/>
          <w:sz w:val="12"/>
          <w:szCs w:val="12"/>
        </w:rPr>
      </w:pPr>
    </w:p>
    <w:p w:rsidR="002704BB" w:rsidRDefault="002704BB" w:rsidP="002704BB">
      <w:pPr>
        <w:tabs>
          <w:tab w:val="left" w:pos="0"/>
        </w:tabs>
        <w:spacing w:after="0" w:line="240" w:lineRule="auto"/>
        <w:ind w:firstLine="284"/>
        <w:jc w:val="right"/>
        <w:rPr>
          <w:rFonts w:ascii="Times New Roman" w:eastAsia="Calibri" w:hAnsi="Times New Roman" w:cs="Times New Roman"/>
          <w:iCs/>
          <w:sz w:val="12"/>
          <w:szCs w:val="12"/>
        </w:rPr>
      </w:pPr>
    </w:p>
    <w:p w:rsidR="00161FCC" w:rsidRDefault="00161FCC" w:rsidP="00161FCC">
      <w:pPr>
        <w:tabs>
          <w:tab w:val="left" w:pos="0"/>
        </w:tabs>
        <w:spacing w:after="0" w:line="240" w:lineRule="auto"/>
        <w:jc w:val="right"/>
        <w:rPr>
          <w:rFonts w:ascii="Times New Roman" w:eastAsia="Calibri" w:hAnsi="Times New Roman" w:cs="Times New Roman"/>
          <w:iCs/>
          <w:sz w:val="12"/>
          <w:szCs w:val="12"/>
        </w:rPr>
      </w:pPr>
    </w:p>
    <w:p w:rsidR="00617126" w:rsidRDefault="00617126" w:rsidP="00617126">
      <w:pPr>
        <w:spacing w:after="0"/>
        <w:jc w:val="right"/>
        <w:rPr>
          <w:rFonts w:ascii="Times New Roman" w:eastAsia="Calibri" w:hAnsi="Times New Roman" w:cs="Times New Roman"/>
          <w:iCs/>
          <w:sz w:val="12"/>
          <w:szCs w:val="12"/>
        </w:rPr>
      </w:pPr>
    </w:p>
    <w:p w:rsidR="00F51917" w:rsidRDefault="00F51917" w:rsidP="00617126">
      <w:pPr>
        <w:ind w:firstLine="284"/>
        <w:rPr>
          <w:rFonts w:ascii="Times New Roman" w:eastAsia="Calibri" w:hAnsi="Times New Roman" w:cs="Times New Roman"/>
          <w:iCs/>
          <w:sz w:val="12"/>
          <w:szCs w:val="12"/>
        </w:rPr>
      </w:pPr>
    </w:p>
    <w:p w:rsidR="00FF4D06" w:rsidRPr="00FF4D06" w:rsidRDefault="00FF4D06" w:rsidP="00FF4D06">
      <w:pPr>
        <w:tabs>
          <w:tab w:val="left" w:pos="0"/>
        </w:tabs>
        <w:spacing w:after="0" w:line="240" w:lineRule="auto"/>
        <w:ind w:firstLine="284"/>
        <w:jc w:val="right"/>
        <w:rPr>
          <w:rFonts w:ascii="Times New Roman" w:eastAsia="Calibri" w:hAnsi="Times New Roman" w:cs="Times New Roman"/>
          <w:iCs/>
          <w:sz w:val="12"/>
          <w:szCs w:val="12"/>
        </w:rPr>
      </w:pPr>
    </w:p>
    <w:p w:rsidR="000316C2" w:rsidRDefault="000316C2" w:rsidP="000316C2">
      <w:pPr>
        <w:tabs>
          <w:tab w:val="left" w:pos="0"/>
        </w:tabs>
        <w:spacing w:after="0" w:line="240" w:lineRule="auto"/>
        <w:ind w:firstLine="284"/>
        <w:jc w:val="both"/>
        <w:rPr>
          <w:rFonts w:ascii="Times New Roman" w:eastAsia="Calibri" w:hAnsi="Times New Roman" w:cs="Times New Roman"/>
          <w:iCs/>
          <w:sz w:val="12"/>
          <w:szCs w:val="12"/>
        </w:rPr>
      </w:pPr>
    </w:p>
    <w:p w:rsidR="00B42EA0" w:rsidRDefault="00B42EA0" w:rsidP="00721E93">
      <w:pPr>
        <w:tabs>
          <w:tab w:val="left" w:pos="0"/>
        </w:tabs>
        <w:spacing w:after="0" w:line="240" w:lineRule="auto"/>
        <w:jc w:val="right"/>
        <w:rPr>
          <w:rFonts w:ascii="Times New Roman" w:eastAsia="Calibri" w:hAnsi="Times New Roman" w:cs="Times New Roman"/>
          <w:iCs/>
          <w:sz w:val="12"/>
          <w:szCs w:val="12"/>
        </w:rPr>
      </w:pPr>
    </w:p>
    <w:p w:rsidR="00721E93" w:rsidRDefault="00721E93" w:rsidP="00721E93">
      <w:pPr>
        <w:tabs>
          <w:tab w:val="left" w:pos="0"/>
        </w:tabs>
        <w:spacing w:after="0" w:line="240" w:lineRule="auto"/>
        <w:jc w:val="right"/>
        <w:rPr>
          <w:rFonts w:ascii="Times New Roman" w:eastAsia="Calibri" w:hAnsi="Times New Roman" w:cs="Times New Roman"/>
          <w:iCs/>
          <w:sz w:val="12"/>
          <w:szCs w:val="12"/>
        </w:rPr>
      </w:pPr>
    </w:p>
    <w:p w:rsidR="009E20EB" w:rsidRDefault="009E20EB" w:rsidP="009E20EB">
      <w:pPr>
        <w:tabs>
          <w:tab w:val="left" w:pos="0"/>
        </w:tabs>
        <w:spacing w:after="0" w:line="240" w:lineRule="auto"/>
        <w:ind w:firstLine="284"/>
        <w:jc w:val="right"/>
        <w:rPr>
          <w:rFonts w:ascii="Times New Roman" w:eastAsia="Calibri" w:hAnsi="Times New Roman" w:cs="Times New Roman"/>
          <w:iCs/>
          <w:sz w:val="12"/>
          <w:szCs w:val="12"/>
        </w:rPr>
      </w:pPr>
    </w:p>
    <w:p w:rsidR="009E20EB" w:rsidRDefault="009E20EB" w:rsidP="00FB1043">
      <w:pPr>
        <w:tabs>
          <w:tab w:val="left" w:pos="0"/>
        </w:tabs>
        <w:spacing w:after="0" w:line="240" w:lineRule="auto"/>
        <w:ind w:firstLine="284"/>
        <w:jc w:val="right"/>
        <w:rPr>
          <w:rFonts w:ascii="Times New Roman" w:eastAsia="Calibri" w:hAnsi="Times New Roman" w:cs="Times New Roman"/>
          <w:iCs/>
          <w:sz w:val="12"/>
          <w:szCs w:val="12"/>
        </w:rPr>
      </w:pPr>
    </w:p>
    <w:p w:rsidR="009E20EB" w:rsidRPr="00FB1043" w:rsidRDefault="009E20EB" w:rsidP="00FB1043">
      <w:pPr>
        <w:tabs>
          <w:tab w:val="left" w:pos="0"/>
        </w:tabs>
        <w:spacing w:after="0" w:line="240" w:lineRule="auto"/>
        <w:ind w:firstLine="284"/>
        <w:jc w:val="right"/>
        <w:rPr>
          <w:rFonts w:ascii="Times New Roman" w:eastAsia="Calibri" w:hAnsi="Times New Roman" w:cs="Times New Roman"/>
          <w:iCs/>
          <w:sz w:val="12"/>
          <w:szCs w:val="12"/>
        </w:rPr>
      </w:pPr>
    </w:p>
    <w:p w:rsidR="00FB1043" w:rsidRDefault="00FB1043" w:rsidP="00FB1043">
      <w:pPr>
        <w:tabs>
          <w:tab w:val="left" w:pos="0"/>
        </w:tabs>
        <w:spacing w:after="0" w:line="240" w:lineRule="auto"/>
        <w:ind w:firstLine="284"/>
        <w:jc w:val="both"/>
        <w:rPr>
          <w:rFonts w:ascii="Times New Roman" w:eastAsia="Calibri" w:hAnsi="Times New Roman" w:cs="Times New Roman"/>
          <w:iCs/>
          <w:sz w:val="12"/>
          <w:szCs w:val="12"/>
        </w:rPr>
      </w:pPr>
    </w:p>
    <w:p w:rsidR="007755F2" w:rsidRDefault="007755F2" w:rsidP="007755F2">
      <w:pPr>
        <w:tabs>
          <w:tab w:val="left" w:pos="0"/>
        </w:tabs>
        <w:spacing w:after="0" w:line="240" w:lineRule="auto"/>
        <w:jc w:val="right"/>
        <w:rPr>
          <w:rFonts w:ascii="Times New Roman" w:eastAsia="Calibri" w:hAnsi="Times New Roman" w:cs="Times New Roman"/>
          <w:iCs/>
          <w:sz w:val="12"/>
          <w:szCs w:val="12"/>
        </w:rPr>
      </w:pPr>
    </w:p>
    <w:p w:rsidR="007755F2" w:rsidRPr="00305CFC" w:rsidRDefault="007755F2" w:rsidP="00305CFC">
      <w:pPr>
        <w:spacing w:after="0"/>
        <w:jc w:val="right"/>
        <w:rPr>
          <w:rFonts w:ascii="Times New Roman" w:eastAsia="Calibri" w:hAnsi="Times New Roman" w:cs="Times New Roman"/>
          <w:iCs/>
          <w:sz w:val="12"/>
          <w:szCs w:val="12"/>
        </w:rPr>
      </w:pPr>
    </w:p>
    <w:p w:rsidR="00305CFC" w:rsidRDefault="00305CFC" w:rsidP="00305CFC">
      <w:pPr>
        <w:tabs>
          <w:tab w:val="left" w:pos="0"/>
        </w:tabs>
        <w:spacing w:after="0" w:line="240" w:lineRule="auto"/>
        <w:jc w:val="center"/>
        <w:rPr>
          <w:rFonts w:ascii="Times New Roman" w:eastAsia="Calibri" w:hAnsi="Times New Roman" w:cs="Times New Roman"/>
          <w:iCs/>
          <w:sz w:val="12"/>
          <w:szCs w:val="12"/>
        </w:rPr>
      </w:pPr>
    </w:p>
    <w:p w:rsidR="00CB6BFB" w:rsidRDefault="00CB6BFB" w:rsidP="00CB6BFB">
      <w:pPr>
        <w:tabs>
          <w:tab w:val="left" w:pos="0"/>
        </w:tabs>
        <w:spacing w:after="0" w:line="240" w:lineRule="auto"/>
        <w:jc w:val="center"/>
        <w:rPr>
          <w:rFonts w:ascii="Times New Roman" w:eastAsia="Calibri" w:hAnsi="Times New Roman" w:cs="Times New Roman"/>
          <w:iCs/>
          <w:sz w:val="12"/>
          <w:szCs w:val="12"/>
        </w:rPr>
      </w:pPr>
    </w:p>
    <w:p w:rsidR="00CB6BFB" w:rsidRDefault="00CB6BFB" w:rsidP="00CB6BFB">
      <w:pPr>
        <w:tabs>
          <w:tab w:val="left" w:pos="0"/>
        </w:tabs>
        <w:spacing w:after="0" w:line="240" w:lineRule="auto"/>
        <w:jc w:val="right"/>
        <w:rPr>
          <w:rFonts w:ascii="Times New Roman" w:eastAsia="Calibri" w:hAnsi="Times New Roman" w:cs="Times New Roman"/>
          <w:iCs/>
          <w:sz w:val="12"/>
          <w:szCs w:val="12"/>
        </w:rPr>
      </w:pPr>
    </w:p>
    <w:p w:rsidR="00CB6BFB" w:rsidRDefault="00CB6BFB" w:rsidP="00CB6BFB">
      <w:pPr>
        <w:tabs>
          <w:tab w:val="left" w:pos="0"/>
        </w:tabs>
        <w:spacing w:after="0" w:line="240" w:lineRule="auto"/>
        <w:jc w:val="right"/>
        <w:rPr>
          <w:rFonts w:ascii="Times New Roman" w:eastAsia="Calibri" w:hAnsi="Times New Roman" w:cs="Times New Roman"/>
          <w:iCs/>
          <w:sz w:val="12"/>
          <w:szCs w:val="12"/>
        </w:rPr>
      </w:pPr>
    </w:p>
    <w:p w:rsidR="00EE2C07" w:rsidRDefault="00EE2C07" w:rsidP="00EE2C07">
      <w:pPr>
        <w:tabs>
          <w:tab w:val="left" w:pos="0"/>
        </w:tabs>
        <w:spacing w:after="0" w:line="240" w:lineRule="auto"/>
        <w:ind w:firstLine="284"/>
        <w:rPr>
          <w:rFonts w:ascii="Times New Roman" w:eastAsia="Calibri" w:hAnsi="Times New Roman" w:cs="Times New Roman"/>
          <w:iCs/>
          <w:sz w:val="12"/>
          <w:szCs w:val="12"/>
        </w:rPr>
      </w:pPr>
    </w:p>
    <w:p w:rsidR="009B506E" w:rsidRDefault="009B506E"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7206C1">
      <w:pPr>
        <w:tabs>
          <w:tab w:val="left" w:pos="0"/>
        </w:tabs>
        <w:spacing w:after="0" w:line="240" w:lineRule="auto"/>
        <w:rPr>
          <w:rFonts w:ascii="Times New Roman" w:eastAsia="Calibri" w:hAnsi="Times New Roman" w:cs="Times New Roman"/>
          <w:iCs/>
          <w:sz w:val="12"/>
          <w:szCs w:val="12"/>
        </w:rPr>
      </w:pPr>
    </w:p>
    <w:p w:rsidR="00E11689" w:rsidRDefault="00E11689" w:rsidP="009D0D6F">
      <w:pPr>
        <w:tabs>
          <w:tab w:val="left" w:pos="0"/>
        </w:tabs>
        <w:spacing w:after="0" w:line="240" w:lineRule="auto"/>
        <w:jc w:val="center"/>
        <w:rPr>
          <w:rFonts w:ascii="Times New Roman" w:eastAsia="Calibri" w:hAnsi="Times New Roman" w:cs="Times New Roman"/>
          <w:iCs/>
          <w:sz w:val="12"/>
          <w:szCs w:val="12"/>
        </w:rPr>
      </w:pPr>
      <w:r w:rsidRPr="00E11689">
        <w:rPr>
          <w:rFonts w:ascii="Times New Roman" w:eastAsia="Calibri" w:hAnsi="Times New Roman" w:cs="Times New Roman"/>
          <w:iCs/>
          <w:sz w:val="12"/>
          <w:szCs w:val="12"/>
        </w:rPr>
        <w:lastRenderedPageBreak/>
        <w:t>ИНФОРМАЦИОННОЕ СООБЩЕНИЕ</w:t>
      </w:r>
    </w:p>
    <w:p w:rsidR="00E11689" w:rsidRDefault="00E11689" w:rsidP="00E11689">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E11689">
        <w:rPr>
          <w:rFonts w:ascii="Times New Roman" w:eastAsia="Calibri" w:hAnsi="Times New Roman" w:cs="Times New Roman"/>
          <w:iCs/>
          <w:sz w:val="12"/>
          <w:szCs w:val="12"/>
        </w:rPr>
        <w:t xml:space="preserve">Руководствуясь п. 1 ч. 8 ст. 5.1 </w:t>
      </w:r>
      <w:proofErr w:type="spellStart"/>
      <w:r w:rsidRPr="00E11689">
        <w:rPr>
          <w:rFonts w:ascii="Times New Roman" w:eastAsia="Calibri" w:hAnsi="Times New Roman" w:cs="Times New Roman"/>
          <w:iCs/>
          <w:sz w:val="12"/>
          <w:szCs w:val="12"/>
        </w:rPr>
        <w:t>ГрК</w:t>
      </w:r>
      <w:proofErr w:type="spellEnd"/>
      <w:r w:rsidRPr="00E11689">
        <w:rPr>
          <w:rFonts w:ascii="Times New Roman" w:eastAsia="Calibri" w:hAnsi="Times New Roman" w:cs="Times New Roman"/>
          <w:iCs/>
          <w:sz w:val="12"/>
          <w:szCs w:val="12"/>
        </w:rPr>
        <w:t xml:space="preserve"> Ф,  пунктом 17 Порядка организации и проведения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29 июля 2019 года  №  22, в соответствии с Постановлением Главы сельского поселения Светлодольск муниципального района Сергиевский</w:t>
      </w:r>
      <w:proofErr w:type="gramEnd"/>
      <w:r w:rsidRPr="00E11689">
        <w:rPr>
          <w:rFonts w:ascii="Times New Roman" w:eastAsia="Calibri" w:hAnsi="Times New Roman" w:cs="Times New Roman"/>
          <w:iCs/>
          <w:sz w:val="12"/>
          <w:szCs w:val="12"/>
        </w:rPr>
        <w:t xml:space="preserve"> Самарской области № 1 от 22.01.2020 г. «О проведении публичных слушаний по проекту планировки территории и проекту межевания территории объекта: «Техническое перевооружение сети газоснабжения </w:t>
      </w:r>
      <w:proofErr w:type="spellStart"/>
      <w:r w:rsidRPr="00E11689">
        <w:rPr>
          <w:rFonts w:ascii="Times New Roman" w:eastAsia="Calibri" w:hAnsi="Times New Roman" w:cs="Times New Roman"/>
          <w:iCs/>
          <w:sz w:val="12"/>
          <w:szCs w:val="12"/>
        </w:rPr>
        <w:t>м.р</w:t>
      </w:r>
      <w:proofErr w:type="gramStart"/>
      <w:r w:rsidRPr="00E11689">
        <w:rPr>
          <w:rFonts w:ascii="Times New Roman" w:eastAsia="Calibri" w:hAnsi="Times New Roman" w:cs="Times New Roman"/>
          <w:iCs/>
          <w:sz w:val="12"/>
          <w:szCs w:val="12"/>
        </w:rPr>
        <w:t>.С</w:t>
      </w:r>
      <w:proofErr w:type="gramEnd"/>
      <w:r w:rsidRPr="00E11689">
        <w:rPr>
          <w:rFonts w:ascii="Times New Roman" w:eastAsia="Calibri" w:hAnsi="Times New Roman" w:cs="Times New Roman"/>
          <w:iCs/>
          <w:sz w:val="12"/>
          <w:szCs w:val="12"/>
        </w:rPr>
        <w:t>ергиевский</w:t>
      </w:r>
      <w:proofErr w:type="spellEnd"/>
      <w:r w:rsidRPr="00E11689">
        <w:rPr>
          <w:rFonts w:ascii="Times New Roman" w:eastAsia="Calibri" w:hAnsi="Times New Roman" w:cs="Times New Roman"/>
          <w:iCs/>
          <w:sz w:val="12"/>
          <w:szCs w:val="12"/>
        </w:rPr>
        <w:t xml:space="preserve">. Газопроводы высокого, среднего и низкого давления для газификации площадки под застройку жильем многодетных семей в </w:t>
      </w:r>
      <w:proofErr w:type="spellStart"/>
      <w:r w:rsidRPr="00E11689">
        <w:rPr>
          <w:rFonts w:ascii="Times New Roman" w:eastAsia="Calibri" w:hAnsi="Times New Roman" w:cs="Times New Roman"/>
          <w:iCs/>
          <w:sz w:val="12"/>
          <w:szCs w:val="12"/>
        </w:rPr>
        <w:t>п</w:t>
      </w:r>
      <w:proofErr w:type="gramStart"/>
      <w:r w:rsidRPr="00E11689">
        <w:rPr>
          <w:rFonts w:ascii="Times New Roman" w:eastAsia="Calibri" w:hAnsi="Times New Roman" w:cs="Times New Roman"/>
          <w:iCs/>
          <w:sz w:val="12"/>
          <w:szCs w:val="12"/>
        </w:rPr>
        <w:t>.С</w:t>
      </w:r>
      <w:proofErr w:type="gramEnd"/>
      <w:r w:rsidRPr="00E11689">
        <w:rPr>
          <w:rFonts w:ascii="Times New Roman" w:eastAsia="Calibri" w:hAnsi="Times New Roman" w:cs="Times New Roman"/>
          <w:iCs/>
          <w:sz w:val="12"/>
          <w:szCs w:val="12"/>
        </w:rPr>
        <w:t>ветлодольск</w:t>
      </w:r>
      <w:proofErr w:type="spellEnd"/>
      <w:r w:rsidRPr="00E11689">
        <w:rPr>
          <w:rFonts w:ascii="Times New Roman" w:eastAsia="Calibri" w:hAnsi="Times New Roman" w:cs="Times New Roman"/>
          <w:iCs/>
          <w:sz w:val="12"/>
          <w:szCs w:val="12"/>
        </w:rPr>
        <w:t xml:space="preserve">, </w:t>
      </w:r>
      <w:proofErr w:type="spellStart"/>
      <w:r w:rsidRPr="00E11689">
        <w:rPr>
          <w:rFonts w:ascii="Times New Roman" w:eastAsia="Calibri" w:hAnsi="Times New Roman" w:cs="Times New Roman"/>
          <w:iCs/>
          <w:sz w:val="12"/>
          <w:szCs w:val="12"/>
        </w:rPr>
        <w:t>ул.Южная</w:t>
      </w:r>
      <w:proofErr w:type="spellEnd"/>
      <w:r w:rsidRPr="00E11689">
        <w:rPr>
          <w:rFonts w:ascii="Times New Roman" w:eastAsia="Calibri" w:hAnsi="Times New Roman" w:cs="Times New Roman"/>
          <w:iCs/>
          <w:sz w:val="12"/>
          <w:szCs w:val="12"/>
        </w:rPr>
        <w:t xml:space="preserve"> (к.н. 63:31:1010004)» в границах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«Техническое перевооружение сети газоснабжения </w:t>
      </w:r>
      <w:proofErr w:type="spellStart"/>
      <w:r w:rsidRPr="00E11689">
        <w:rPr>
          <w:rFonts w:ascii="Times New Roman" w:eastAsia="Calibri" w:hAnsi="Times New Roman" w:cs="Times New Roman"/>
          <w:iCs/>
          <w:sz w:val="12"/>
          <w:szCs w:val="12"/>
        </w:rPr>
        <w:t>м.р</w:t>
      </w:r>
      <w:proofErr w:type="gramStart"/>
      <w:r w:rsidRPr="00E11689">
        <w:rPr>
          <w:rFonts w:ascii="Times New Roman" w:eastAsia="Calibri" w:hAnsi="Times New Roman" w:cs="Times New Roman"/>
          <w:iCs/>
          <w:sz w:val="12"/>
          <w:szCs w:val="12"/>
        </w:rPr>
        <w:t>.С</w:t>
      </w:r>
      <w:proofErr w:type="gramEnd"/>
      <w:r w:rsidRPr="00E11689">
        <w:rPr>
          <w:rFonts w:ascii="Times New Roman" w:eastAsia="Calibri" w:hAnsi="Times New Roman" w:cs="Times New Roman"/>
          <w:iCs/>
          <w:sz w:val="12"/>
          <w:szCs w:val="12"/>
        </w:rPr>
        <w:t>ергиевский</w:t>
      </w:r>
      <w:proofErr w:type="spellEnd"/>
      <w:r w:rsidRPr="00E11689">
        <w:rPr>
          <w:rFonts w:ascii="Times New Roman" w:eastAsia="Calibri" w:hAnsi="Times New Roman" w:cs="Times New Roman"/>
          <w:iCs/>
          <w:sz w:val="12"/>
          <w:szCs w:val="12"/>
        </w:rPr>
        <w:t xml:space="preserve">. Газопроводы высокого, среднего и </w:t>
      </w:r>
      <w:proofErr w:type="spellStart"/>
      <w:r w:rsidRPr="00E11689">
        <w:rPr>
          <w:rFonts w:ascii="Times New Roman" w:eastAsia="Calibri" w:hAnsi="Times New Roman" w:cs="Times New Roman"/>
          <w:iCs/>
          <w:sz w:val="12"/>
          <w:szCs w:val="12"/>
        </w:rPr>
        <w:t>низкогодавления</w:t>
      </w:r>
      <w:proofErr w:type="spellEnd"/>
      <w:r w:rsidRPr="00E11689">
        <w:rPr>
          <w:rFonts w:ascii="Times New Roman" w:eastAsia="Calibri" w:hAnsi="Times New Roman" w:cs="Times New Roman"/>
          <w:iCs/>
          <w:sz w:val="12"/>
          <w:szCs w:val="12"/>
        </w:rPr>
        <w:t xml:space="preserve"> для газификации площадки под застройку жильем многодетных семей в </w:t>
      </w:r>
      <w:proofErr w:type="spellStart"/>
      <w:r w:rsidRPr="00E11689">
        <w:rPr>
          <w:rFonts w:ascii="Times New Roman" w:eastAsia="Calibri" w:hAnsi="Times New Roman" w:cs="Times New Roman"/>
          <w:iCs/>
          <w:sz w:val="12"/>
          <w:szCs w:val="12"/>
        </w:rPr>
        <w:t>п</w:t>
      </w:r>
      <w:proofErr w:type="gramStart"/>
      <w:r w:rsidRPr="00E11689">
        <w:rPr>
          <w:rFonts w:ascii="Times New Roman" w:eastAsia="Calibri" w:hAnsi="Times New Roman" w:cs="Times New Roman"/>
          <w:iCs/>
          <w:sz w:val="12"/>
          <w:szCs w:val="12"/>
        </w:rPr>
        <w:t>.С</w:t>
      </w:r>
      <w:proofErr w:type="gramEnd"/>
      <w:r w:rsidRPr="00E11689">
        <w:rPr>
          <w:rFonts w:ascii="Times New Roman" w:eastAsia="Calibri" w:hAnsi="Times New Roman" w:cs="Times New Roman"/>
          <w:iCs/>
          <w:sz w:val="12"/>
          <w:szCs w:val="12"/>
        </w:rPr>
        <w:t>ветлодольск</w:t>
      </w:r>
      <w:proofErr w:type="spellEnd"/>
      <w:r w:rsidRPr="00E11689">
        <w:rPr>
          <w:rFonts w:ascii="Times New Roman" w:eastAsia="Calibri" w:hAnsi="Times New Roman" w:cs="Times New Roman"/>
          <w:iCs/>
          <w:sz w:val="12"/>
          <w:szCs w:val="12"/>
        </w:rPr>
        <w:t xml:space="preserve">, </w:t>
      </w:r>
      <w:proofErr w:type="spellStart"/>
      <w:r w:rsidRPr="00E11689">
        <w:rPr>
          <w:rFonts w:ascii="Times New Roman" w:eastAsia="Calibri" w:hAnsi="Times New Roman" w:cs="Times New Roman"/>
          <w:iCs/>
          <w:sz w:val="12"/>
          <w:szCs w:val="12"/>
        </w:rPr>
        <w:t>ул.Южная</w:t>
      </w:r>
      <w:proofErr w:type="spellEnd"/>
      <w:r w:rsidRPr="00E11689">
        <w:rPr>
          <w:rFonts w:ascii="Times New Roman" w:eastAsia="Calibri" w:hAnsi="Times New Roman" w:cs="Times New Roman"/>
          <w:iCs/>
          <w:sz w:val="12"/>
          <w:szCs w:val="12"/>
        </w:rPr>
        <w:t xml:space="preserve"> (к.н. 63:31:1010004)» в границах  сельского поселения Светлодольск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«Техническое перевооружение сети газоснабжения </w:t>
      </w:r>
      <w:proofErr w:type="spellStart"/>
      <w:r w:rsidRPr="00E11689">
        <w:rPr>
          <w:rFonts w:ascii="Times New Roman" w:eastAsia="Calibri" w:hAnsi="Times New Roman" w:cs="Times New Roman"/>
          <w:iCs/>
          <w:sz w:val="12"/>
          <w:szCs w:val="12"/>
        </w:rPr>
        <w:t>м.р</w:t>
      </w:r>
      <w:proofErr w:type="gramStart"/>
      <w:r w:rsidRPr="00E11689">
        <w:rPr>
          <w:rFonts w:ascii="Times New Roman" w:eastAsia="Calibri" w:hAnsi="Times New Roman" w:cs="Times New Roman"/>
          <w:iCs/>
          <w:sz w:val="12"/>
          <w:szCs w:val="12"/>
        </w:rPr>
        <w:t>.С</w:t>
      </w:r>
      <w:proofErr w:type="gramEnd"/>
      <w:r w:rsidRPr="00E11689">
        <w:rPr>
          <w:rFonts w:ascii="Times New Roman" w:eastAsia="Calibri" w:hAnsi="Times New Roman" w:cs="Times New Roman"/>
          <w:iCs/>
          <w:sz w:val="12"/>
          <w:szCs w:val="12"/>
        </w:rPr>
        <w:t>ергиевский</w:t>
      </w:r>
      <w:proofErr w:type="spellEnd"/>
      <w:r w:rsidRPr="00E11689">
        <w:rPr>
          <w:rFonts w:ascii="Times New Roman" w:eastAsia="Calibri" w:hAnsi="Times New Roman" w:cs="Times New Roman"/>
          <w:iCs/>
          <w:sz w:val="12"/>
          <w:szCs w:val="12"/>
        </w:rPr>
        <w:t xml:space="preserve">. Газопроводы высокого, среднего и низкого давления для газификации площадки под застройку жильем многодетных семей в </w:t>
      </w:r>
      <w:proofErr w:type="spellStart"/>
      <w:r w:rsidRPr="00E11689">
        <w:rPr>
          <w:rFonts w:ascii="Times New Roman" w:eastAsia="Calibri" w:hAnsi="Times New Roman" w:cs="Times New Roman"/>
          <w:iCs/>
          <w:sz w:val="12"/>
          <w:szCs w:val="12"/>
        </w:rPr>
        <w:t>п</w:t>
      </w:r>
      <w:proofErr w:type="gramStart"/>
      <w:r w:rsidRPr="00E11689">
        <w:rPr>
          <w:rFonts w:ascii="Times New Roman" w:eastAsia="Calibri" w:hAnsi="Times New Roman" w:cs="Times New Roman"/>
          <w:iCs/>
          <w:sz w:val="12"/>
          <w:szCs w:val="12"/>
        </w:rPr>
        <w:t>.С</w:t>
      </w:r>
      <w:proofErr w:type="gramEnd"/>
      <w:r w:rsidRPr="00E11689">
        <w:rPr>
          <w:rFonts w:ascii="Times New Roman" w:eastAsia="Calibri" w:hAnsi="Times New Roman" w:cs="Times New Roman"/>
          <w:iCs/>
          <w:sz w:val="12"/>
          <w:szCs w:val="12"/>
        </w:rPr>
        <w:t>ветлодольск</w:t>
      </w:r>
      <w:proofErr w:type="spellEnd"/>
      <w:r w:rsidRPr="00E11689">
        <w:rPr>
          <w:rFonts w:ascii="Times New Roman" w:eastAsia="Calibri" w:hAnsi="Times New Roman" w:cs="Times New Roman"/>
          <w:iCs/>
          <w:sz w:val="12"/>
          <w:szCs w:val="12"/>
        </w:rPr>
        <w:t xml:space="preserve">, </w:t>
      </w:r>
      <w:proofErr w:type="spellStart"/>
      <w:r w:rsidRPr="00E11689">
        <w:rPr>
          <w:rFonts w:ascii="Times New Roman" w:eastAsia="Calibri" w:hAnsi="Times New Roman" w:cs="Times New Roman"/>
          <w:iCs/>
          <w:sz w:val="12"/>
          <w:szCs w:val="12"/>
        </w:rPr>
        <w:t>ул.Южная</w:t>
      </w:r>
      <w:proofErr w:type="spellEnd"/>
      <w:r w:rsidRPr="00E11689">
        <w:rPr>
          <w:rFonts w:ascii="Times New Roman" w:eastAsia="Calibri" w:hAnsi="Times New Roman" w:cs="Times New Roman"/>
          <w:iCs/>
          <w:sz w:val="12"/>
          <w:szCs w:val="12"/>
        </w:rPr>
        <w:t xml:space="preserve"> (к.н. 63:31:1010004)» в границах  сельского поселения Светлодольск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005F69F6" w:rsidRPr="001A7472">
          <w:rPr>
            <w:rStyle w:val="af6"/>
            <w:rFonts w:ascii="Times New Roman" w:eastAsia="Calibri" w:hAnsi="Times New Roman" w:cs="Times New Roman"/>
            <w:iCs/>
            <w:sz w:val="12"/>
            <w:szCs w:val="12"/>
          </w:rPr>
          <w:t>http://sergievsk.ru/</w:t>
        </w:r>
      </w:hyperlink>
      <w:r w:rsidRPr="00E11689">
        <w:rPr>
          <w:rFonts w:ascii="Times New Roman" w:eastAsia="Calibri" w:hAnsi="Times New Roman" w:cs="Times New Roman"/>
          <w:iCs/>
          <w:sz w:val="12"/>
          <w:szCs w:val="12"/>
        </w:rPr>
        <w:t>.</w:t>
      </w:r>
    </w:p>
    <w:p w:rsidR="005F69F6" w:rsidRPr="005F69F6" w:rsidRDefault="005F69F6" w:rsidP="005F69F6">
      <w:pPr>
        <w:tabs>
          <w:tab w:val="left" w:pos="0"/>
        </w:tabs>
        <w:spacing w:after="0" w:line="240" w:lineRule="auto"/>
        <w:ind w:firstLine="284"/>
        <w:jc w:val="both"/>
        <w:rPr>
          <w:rFonts w:ascii="Times New Roman" w:eastAsia="Calibri" w:hAnsi="Times New Roman" w:cs="Times New Roman"/>
          <w:iCs/>
          <w:sz w:val="12"/>
          <w:szCs w:val="12"/>
        </w:rPr>
      </w:pPr>
    </w:p>
    <w:p w:rsidR="005F69F6" w:rsidRPr="005F69F6" w:rsidRDefault="005F69F6" w:rsidP="005F69F6">
      <w:pPr>
        <w:tabs>
          <w:tab w:val="left" w:pos="0"/>
        </w:tabs>
        <w:spacing w:after="0" w:line="240" w:lineRule="auto"/>
        <w:ind w:firstLine="284"/>
        <w:jc w:val="both"/>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 </w:t>
      </w:r>
      <w:r>
        <w:rPr>
          <w:noProof/>
          <w:lang w:eastAsia="ru-RU"/>
        </w:rPr>
        <w:drawing>
          <wp:inline distT="0" distB="0" distL="0" distR="0" wp14:anchorId="69641980" wp14:editId="40332043">
            <wp:extent cx="4657725" cy="923925"/>
            <wp:effectExtent l="0" t="0" r="0" b="0"/>
            <wp:docPr id="7" name="Рисунок 7" descr="C:\Users\user\AppData\Local\Microsoft\Windows\Temporary Internet Files\Content.Word\в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Word\вап.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725" cy="923925"/>
                    </a:xfrm>
                    <a:prstGeom prst="rect">
                      <a:avLst/>
                    </a:prstGeom>
                    <a:noFill/>
                    <a:ln>
                      <a:noFill/>
                    </a:ln>
                  </pic:spPr>
                </pic:pic>
              </a:graphicData>
            </a:graphic>
          </wp:inline>
        </w:drawing>
      </w:r>
    </w:p>
    <w:p w:rsidR="005F69F6" w:rsidRPr="005F69F6" w:rsidRDefault="005F69F6" w:rsidP="005F69F6">
      <w:pPr>
        <w:tabs>
          <w:tab w:val="left" w:pos="0"/>
        </w:tabs>
        <w:spacing w:after="0" w:line="240" w:lineRule="auto"/>
        <w:ind w:firstLine="284"/>
        <w:jc w:val="both"/>
        <w:rPr>
          <w:rFonts w:ascii="Times New Roman" w:eastAsia="Calibri" w:hAnsi="Times New Roman" w:cs="Times New Roman"/>
          <w:iCs/>
          <w:sz w:val="12"/>
          <w:szCs w:val="12"/>
        </w:rPr>
      </w:pP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ДОКУМЕНТАЦИЯ ПО ПРОЕКТУ ПЛАНИРОВКИ И ПРОЕКТУ МЕЖЕВАНИЯ ТЕРРИТОРИИ</w:t>
      </w:r>
    </w:p>
    <w:p w:rsid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p>
    <w:p w:rsid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ДЛЯ РАЗМЕЩЕНИЯ ОБЪЕКТА</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p>
    <w:p w:rsid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«ТЕХНИЧЕСКОЕ  ПЕРЕВООРУЖЕНИЕ СЕТИ ГАЗОСНАБЖЕНИЯ        </w:t>
      </w:r>
    </w:p>
    <w:p w:rsid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      М.Р. СЕРГИЕВСКИЙ. ГАЗОПРОВОДЫ  ВЫСОКОГО,  СРЕДНЕГО  И  НИЗКОГО  ДАВЛЕНИЯ  ДЛЯ  ГАЗИФИКАЦИИ  ПЛОЩАДКИ  ПОД  ЗАСТРОЙКУ  ЖИЛЬЕМ  МНОГОДЕТНЫХ  СЕМЕЙ  </w:t>
      </w:r>
      <w:proofErr w:type="gramStart"/>
      <w:r w:rsidRPr="005F69F6">
        <w:rPr>
          <w:rFonts w:ascii="Times New Roman" w:eastAsia="Calibri" w:hAnsi="Times New Roman" w:cs="Times New Roman"/>
          <w:iCs/>
          <w:sz w:val="12"/>
          <w:szCs w:val="12"/>
        </w:rPr>
        <w:t>В</w:t>
      </w:r>
      <w:proofErr w:type="gramEnd"/>
      <w:r w:rsidRPr="005F69F6">
        <w:rPr>
          <w:rFonts w:ascii="Times New Roman" w:eastAsia="Calibri" w:hAnsi="Times New Roman" w:cs="Times New Roman"/>
          <w:iCs/>
          <w:sz w:val="12"/>
          <w:szCs w:val="12"/>
        </w:rPr>
        <w:t xml:space="preserve">                            </w:t>
      </w:r>
    </w:p>
    <w:p w:rsid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               П. СВЕТЛОДОЛЬСК, УЛ. ЮЖНАЯ (К.Н. 63:31:1010004)»</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Книга 1. Основная часть проекта планировки территории</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Раздел I. Проект планировки территории. Графическая часть</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Раздел II. Положение о размещении линейного объекта</w:t>
      </w:r>
    </w:p>
    <w:p w:rsidR="005F69F6" w:rsidRPr="005F69F6" w:rsidRDefault="005F69F6" w:rsidP="005F69F6">
      <w:pPr>
        <w:tabs>
          <w:tab w:val="left" w:pos="0"/>
        </w:tabs>
        <w:spacing w:after="0" w:line="240" w:lineRule="auto"/>
        <w:jc w:val="both"/>
        <w:rPr>
          <w:rFonts w:ascii="Times New Roman" w:eastAsia="Calibri" w:hAnsi="Times New Roman" w:cs="Times New Roman"/>
          <w:iCs/>
          <w:sz w:val="12"/>
          <w:szCs w:val="12"/>
        </w:rPr>
      </w:pPr>
    </w:p>
    <w:p w:rsidR="005F69F6" w:rsidRPr="005F69F6" w:rsidRDefault="005F69F6" w:rsidP="005F69F6">
      <w:pPr>
        <w:tabs>
          <w:tab w:val="left" w:pos="0"/>
        </w:tabs>
        <w:spacing w:after="0" w:line="240" w:lineRule="auto"/>
        <w:ind w:firstLine="284"/>
        <w:jc w:val="both"/>
        <w:rPr>
          <w:rFonts w:ascii="Times New Roman" w:eastAsia="Calibri" w:hAnsi="Times New Roman" w:cs="Times New Roman"/>
          <w:iCs/>
          <w:sz w:val="12"/>
          <w:szCs w:val="12"/>
        </w:rPr>
      </w:pPr>
    </w:p>
    <w:p w:rsidR="005F69F6" w:rsidRPr="005F69F6" w:rsidRDefault="005F69F6" w:rsidP="005F69F6">
      <w:pPr>
        <w:tabs>
          <w:tab w:val="left" w:pos="0"/>
        </w:tabs>
        <w:spacing w:after="0" w:line="240" w:lineRule="auto"/>
        <w:ind w:firstLine="284"/>
        <w:jc w:val="both"/>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Самара 2019г.</w:t>
      </w:r>
    </w:p>
    <w:p w:rsidR="005F69F6" w:rsidRPr="005F69F6" w:rsidRDefault="005F69F6" w:rsidP="005F69F6">
      <w:pPr>
        <w:tabs>
          <w:tab w:val="left" w:pos="0"/>
        </w:tabs>
        <w:spacing w:after="0" w:line="240" w:lineRule="auto"/>
        <w:ind w:firstLine="284"/>
        <w:jc w:val="both"/>
        <w:rPr>
          <w:rFonts w:ascii="Times New Roman" w:eastAsia="Calibri" w:hAnsi="Times New Roman" w:cs="Times New Roman"/>
          <w:iCs/>
          <w:sz w:val="12"/>
          <w:szCs w:val="12"/>
        </w:rPr>
      </w:pPr>
    </w:p>
    <w:p w:rsidR="005F69F6" w:rsidRPr="005F69F6" w:rsidRDefault="005F69F6" w:rsidP="005F69F6">
      <w:pPr>
        <w:tabs>
          <w:tab w:val="left" w:pos="0"/>
        </w:tabs>
        <w:spacing w:after="0" w:line="240" w:lineRule="auto"/>
        <w:ind w:firstLine="284"/>
        <w:jc w:val="right"/>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                                                                                                           Экз. №____</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ОБЩЕСТВО С ОГРАНИЧЕННОЙ ОТВЕТСТВЕННОСТЬЮ</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«ГЕОМАСТЕР»</w:t>
      </w:r>
    </w:p>
    <w:p w:rsidR="005F69F6" w:rsidRPr="005F69F6" w:rsidRDefault="005F69F6" w:rsidP="005F69F6">
      <w:pPr>
        <w:tabs>
          <w:tab w:val="left" w:pos="0"/>
        </w:tabs>
        <w:spacing w:after="0" w:line="240" w:lineRule="auto"/>
        <w:ind w:firstLine="284"/>
        <w:jc w:val="both"/>
        <w:rPr>
          <w:rFonts w:ascii="Times New Roman" w:eastAsia="Calibri" w:hAnsi="Times New Roman" w:cs="Times New Roman"/>
          <w:iCs/>
          <w:sz w:val="12"/>
          <w:szCs w:val="12"/>
        </w:rPr>
      </w:pPr>
    </w:p>
    <w:p w:rsidR="005F69F6" w:rsidRPr="005F69F6" w:rsidRDefault="005F69F6" w:rsidP="005F69F6">
      <w:pPr>
        <w:tabs>
          <w:tab w:val="left" w:pos="0"/>
        </w:tabs>
        <w:spacing w:after="0" w:line="240" w:lineRule="auto"/>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Свидетельство о допуске к определенному виду или видам работ, которые оказывают влияние на безопасность объектов капитального строительства от 21.09.2015. №СРО-01-И № 0581-4</w:t>
      </w:r>
    </w:p>
    <w:p w:rsidR="005F69F6" w:rsidRPr="005F69F6" w:rsidRDefault="005F69F6" w:rsidP="005F69F6">
      <w:pPr>
        <w:tabs>
          <w:tab w:val="left" w:pos="0"/>
        </w:tabs>
        <w:spacing w:after="0" w:line="240" w:lineRule="auto"/>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Договор №    ____ </w:t>
      </w:r>
      <w:proofErr w:type="gramStart"/>
      <w:r w:rsidRPr="005F69F6">
        <w:rPr>
          <w:rFonts w:ascii="Times New Roman" w:eastAsia="Calibri" w:hAnsi="Times New Roman" w:cs="Times New Roman"/>
          <w:iCs/>
          <w:sz w:val="12"/>
          <w:szCs w:val="12"/>
        </w:rPr>
        <w:t>от</w:t>
      </w:r>
      <w:proofErr w:type="gramEnd"/>
      <w:r w:rsidRPr="005F69F6">
        <w:rPr>
          <w:rFonts w:ascii="Times New Roman" w:eastAsia="Calibri" w:hAnsi="Times New Roman" w:cs="Times New Roman"/>
          <w:iCs/>
          <w:sz w:val="12"/>
          <w:szCs w:val="12"/>
        </w:rPr>
        <w:t xml:space="preserve"> _______________</w:t>
      </w:r>
    </w:p>
    <w:p w:rsidR="005F69F6" w:rsidRPr="005F69F6" w:rsidRDefault="005F69F6" w:rsidP="005F69F6">
      <w:pPr>
        <w:tabs>
          <w:tab w:val="left" w:pos="0"/>
        </w:tabs>
        <w:spacing w:after="0" w:line="240" w:lineRule="auto"/>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Заказчик: ООО «СВГК». </w:t>
      </w:r>
    </w:p>
    <w:p w:rsidR="005F69F6" w:rsidRPr="005F69F6" w:rsidRDefault="005F69F6" w:rsidP="005F69F6">
      <w:pPr>
        <w:tabs>
          <w:tab w:val="left" w:pos="0"/>
        </w:tabs>
        <w:spacing w:after="0" w:line="240" w:lineRule="auto"/>
        <w:jc w:val="both"/>
        <w:rPr>
          <w:rFonts w:ascii="Times New Roman" w:eastAsia="Calibri" w:hAnsi="Times New Roman" w:cs="Times New Roman"/>
          <w:iCs/>
          <w:sz w:val="12"/>
          <w:szCs w:val="12"/>
        </w:rPr>
      </w:pPr>
    </w:p>
    <w:p w:rsid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ДОКУМЕНТАЦИЯ ПО ПРОЕКТУ ПЛАНИРОВКИ И ПРОЕКТУ МЕЖЕВАНИЯ ТЕРРИТОРИИ</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p>
    <w:p w:rsid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ДЛЯ РАЗМЕЩЕНИЯ ОБЪЕКТА</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p>
    <w:p w:rsid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«ТЕХНИЧЕСКОЕ  ПЕРЕВООРУЖЕНИЕ СЕТИ ГАЗОСНАБЖЕНИЯ        </w:t>
      </w:r>
    </w:p>
    <w:p w:rsid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      М.Р. СЕРГИЕВСКИЙ. ГАЗОПРОВОДЫ  ВЫСОКОГО,  СРЕДНЕГО  И  НИЗКОГО  ДАВЛЕНИЯ  ДЛЯ  ГАЗИФИКАЦИИ  ПЛОЩАДКИ  ПОД  ЗАСТРОЙКУ  ЖИЛЬЕМ  МНОГОДЕТНЫХ  СЕМЕЙ  </w:t>
      </w:r>
      <w:proofErr w:type="gramStart"/>
      <w:r w:rsidRPr="005F69F6">
        <w:rPr>
          <w:rFonts w:ascii="Times New Roman" w:eastAsia="Calibri" w:hAnsi="Times New Roman" w:cs="Times New Roman"/>
          <w:iCs/>
          <w:sz w:val="12"/>
          <w:szCs w:val="12"/>
        </w:rPr>
        <w:t>В</w:t>
      </w:r>
      <w:proofErr w:type="gramEnd"/>
      <w:r w:rsidRPr="005F69F6">
        <w:rPr>
          <w:rFonts w:ascii="Times New Roman" w:eastAsia="Calibri" w:hAnsi="Times New Roman" w:cs="Times New Roman"/>
          <w:iCs/>
          <w:sz w:val="12"/>
          <w:szCs w:val="12"/>
        </w:rPr>
        <w:t xml:space="preserve">              </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                             П. СВЕТЛОДОЛЬСК, УЛ. ЮЖНАЯ (К.Н. 63:31:1010004)»</w:t>
      </w:r>
    </w:p>
    <w:p w:rsidR="005F69F6" w:rsidRPr="005F69F6" w:rsidRDefault="005F69F6" w:rsidP="005F69F6">
      <w:pPr>
        <w:tabs>
          <w:tab w:val="left" w:pos="0"/>
        </w:tabs>
        <w:spacing w:after="0" w:line="240" w:lineRule="auto"/>
        <w:jc w:val="both"/>
        <w:rPr>
          <w:rFonts w:ascii="Times New Roman" w:eastAsia="Calibri" w:hAnsi="Times New Roman" w:cs="Times New Roman"/>
          <w:iCs/>
          <w:sz w:val="12"/>
          <w:szCs w:val="12"/>
        </w:rPr>
      </w:pP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Книга 1. Основная часть проекта планировки территории</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Раздел I. Проект планировки территории. Графическая часть</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Раздел II. Положение</w:t>
      </w:r>
      <w:r>
        <w:rPr>
          <w:rFonts w:ascii="Times New Roman" w:eastAsia="Calibri" w:hAnsi="Times New Roman" w:cs="Times New Roman"/>
          <w:iCs/>
          <w:sz w:val="12"/>
          <w:szCs w:val="12"/>
        </w:rPr>
        <w:t xml:space="preserve"> о размещении </w:t>
      </w:r>
      <w:proofErr w:type="gramStart"/>
      <w:r>
        <w:rPr>
          <w:rFonts w:ascii="Times New Roman" w:eastAsia="Calibri" w:hAnsi="Times New Roman" w:cs="Times New Roman"/>
          <w:iCs/>
          <w:sz w:val="12"/>
          <w:szCs w:val="12"/>
        </w:rPr>
        <w:t>линейного</w:t>
      </w:r>
      <w:proofErr w:type="gramEnd"/>
      <w:r>
        <w:rPr>
          <w:rFonts w:ascii="Times New Roman" w:eastAsia="Calibri" w:hAnsi="Times New Roman" w:cs="Times New Roman"/>
          <w:iCs/>
          <w:sz w:val="12"/>
          <w:szCs w:val="12"/>
        </w:rPr>
        <w:t xml:space="preserve"> объект</w:t>
      </w:r>
    </w:p>
    <w:p w:rsidR="005F69F6" w:rsidRPr="005F69F6" w:rsidRDefault="005F69F6" w:rsidP="005F69F6">
      <w:pPr>
        <w:tabs>
          <w:tab w:val="left" w:pos="0"/>
        </w:tabs>
        <w:spacing w:after="0" w:line="240" w:lineRule="auto"/>
        <w:ind w:firstLine="284"/>
        <w:jc w:val="both"/>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 xml:space="preserve">Главный инженер проекта                                              </w:t>
      </w:r>
      <w:r>
        <w:rPr>
          <w:rFonts w:ascii="Times New Roman" w:eastAsia="Calibri" w:hAnsi="Times New Roman" w:cs="Times New Roman"/>
          <w:iCs/>
          <w:sz w:val="12"/>
          <w:szCs w:val="12"/>
        </w:rPr>
        <w:t xml:space="preserve">                                                                                                                                Р. А.  Бараев</w:t>
      </w:r>
    </w:p>
    <w:p w:rsidR="005F69F6" w:rsidRPr="005F69F6" w:rsidRDefault="005F69F6" w:rsidP="005F69F6">
      <w:pPr>
        <w:tabs>
          <w:tab w:val="left" w:pos="0"/>
        </w:tabs>
        <w:spacing w:after="0" w:line="240" w:lineRule="auto"/>
        <w:ind w:firstLine="284"/>
        <w:jc w:val="center"/>
        <w:rPr>
          <w:rFonts w:ascii="Times New Roman" w:eastAsia="Calibri" w:hAnsi="Times New Roman" w:cs="Times New Roman"/>
          <w:iCs/>
          <w:sz w:val="12"/>
          <w:szCs w:val="12"/>
        </w:rPr>
      </w:pPr>
      <w:r w:rsidRPr="005F69F6">
        <w:rPr>
          <w:rFonts w:ascii="Times New Roman" w:eastAsia="Calibri" w:hAnsi="Times New Roman" w:cs="Times New Roman"/>
          <w:iCs/>
          <w:sz w:val="12"/>
          <w:szCs w:val="12"/>
        </w:rPr>
        <w:t>Самара 2019 год.</w:t>
      </w:r>
    </w:p>
    <w:p w:rsidR="006728E7" w:rsidRPr="006728E7" w:rsidRDefault="006728E7" w:rsidP="006728E7">
      <w:pPr>
        <w:tabs>
          <w:tab w:val="left" w:pos="0"/>
        </w:tabs>
        <w:spacing w:after="0" w:line="240" w:lineRule="auto"/>
        <w:ind w:firstLine="284"/>
        <w:jc w:val="center"/>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lastRenderedPageBreak/>
        <w:t>СПРАВКА</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xml:space="preserve"> Проект планировки и проект межевания территории для размещения объекта «Техническое  перевооружение сети газоснабжения </w:t>
      </w:r>
      <w:proofErr w:type="spellStart"/>
      <w:r w:rsidRPr="006728E7">
        <w:rPr>
          <w:rFonts w:ascii="Times New Roman" w:eastAsia="Calibri" w:hAnsi="Times New Roman" w:cs="Times New Roman"/>
          <w:iCs/>
          <w:sz w:val="12"/>
          <w:szCs w:val="12"/>
        </w:rPr>
        <w:t>м.р</w:t>
      </w:r>
      <w:proofErr w:type="spellEnd"/>
      <w:r w:rsidRPr="006728E7">
        <w:rPr>
          <w:rFonts w:ascii="Times New Roman" w:eastAsia="Calibri" w:hAnsi="Times New Roman" w:cs="Times New Roman"/>
          <w:iCs/>
          <w:sz w:val="12"/>
          <w:szCs w:val="12"/>
        </w:rPr>
        <w:t xml:space="preserve">. Сергиевский. </w:t>
      </w:r>
      <w:proofErr w:type="gramStart"/>
      <w:r w:rsidRPr="006728E7">
        <w:rPr>
          <w:rFonts w:ascii="Times New Roman" w:eastAsia="Calibri" w:hAnsi="Times New Roman" w:cs="Times New Roman"/>
          <w:iCs/>
          <w:sz w:val="12"/>
          <w:szCs w:val="12"/>
        </w:rPr>
        <w:t>Газопроводы  высокого,  среднего  и  низкого  давления  для  газификации  площадки  под  застройку  жильем  многодетных  семей  в   п. Светлодольск,  ул. Южная (к.н. 63:31:1010004)» выполнен на основании документов территориального планирования, положения о территориальном планировании сельского поселения Светлодольск муниципального района Сергиевский Самарской области, в соответствии с техническими регламентами, государственными нормами, правилами, стандартами, исходными данными, заданием на проектирование, а также техническими условиями</w:t>
      </w:r>
      <w:proofErr w:type="gramEnd"/>
      <w:r w:rsidRPr="006728E7">
        <w:rPr>
          <w:rFonts w:ascii="Times New Roman" w:eastAsia="Calibri" w:hAnsi="Times New Roman" w:cs="Times New Roman"/>
          <w:iCs/>
          <w:sz w:val="12"/>
          <w:szCs w:val="12"/>
        </w:rPr>
        <w:t xml:space="preserve"> и требованиями, выданными органами государственного надзора (контроля) и заинтересованными организациями при согласовании исходно-разрешительной документации; предусматривает мероприятия, обеспечивающие пожарную безопасность объекта, защиту населения и устойчивую работу объекта в чрезвычайных ситуациях, защиту окружающей природной среды при его эксплуатации и отвечает требованиям Градостроительного Кодекса Российской Федерации.</w:t>
      </w:r>
    </w:p>
    <w:p w:rsidR="006728E7" w:rsidRDefault="006728E7" w:rsidP="006728E7">
      <w:pPr>
        <w:tabs>
          <w:tab w:val="left" w:pos="0"/>
        </w:tabs>
        <w:spacing w:after="0" w:line="240" w:lineRule="auto"/>
        <w:jc w:val="right"/>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ГИ</w:t>
      </w:r>
      <w:r>
        <w:rPr>
          <w:rFonts w:ascii="Times New Roman" w:eastAsia="Calibri" w:hAnsi="Times New Roman" w:cs="Times New Roman"/>
          <w:iCs/>
          <w:sz w:val="12"/>
          <w:szCs w:val="12"/>
        </w:rPr>
        <w:t>П   _______________ Бараев Р.А.</w:t>
      </w:r>
    </w:p>
    <w:p w:rsidR="005F69F6" w:rsidRDefault="006728E7" w:rsidP="006728E7">
      <w:pPr>
        <w:tabs>
          <w:tab w:val="left" w:pos="0"/>
        </w:tabs>
        <w:spacing w:after="0" w:line="240" w:lineRule="auto"/>
        <w:jc w:val="right"/>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«____»_______________ 2019 г.</w:t>
      </w:r>
    </w:p>
    <w:p w:rsidR="006728E7" w:rsidRDefault="006728E7" w:rsidP="006728E7">
      <w:pPr>
        <w:tabs>
          <w:tab w:val="left" w:pos="0"/>
        </w:tabs>
        <w:spacing w:after="0" w:line="240" w:lineRule="auto"/>
        <w:jc w:val="center"/>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Состав документации по планировке территории</w:t>
      </w:r>
    </w:p>
    <w:tbl>
      <w:tblPr>
        <w:tblStyle w:val="af9"/>
        <w:tblW w:w="5000" w:type="pct"/>
        <w:jc w:val="center"/>
        <w:tblLook w:val="04A0" w:firstRow="1" w:lastRow="0" w:firstColumn="1" w:lastColumn="0" w:noHBand="0" w:noVBand="1"/>
      </w:tblPr>
      <w:tblGrid>
        <w:gridCol w:w="2602"/>
        <w:gridCol w:w="3844"/>
        <w:gridCol w:w="1283"/>
      </w:tblGrid>
      <w:tr w:rsidR="006728E7" w:rsidRPr="006728E7" w:rsidTr="006728E7">
        <w:trPr>
          <w:trHeight w:val="70"/>
          <w:jc w:val="center"/>
        </w:trPr>
        <w:tc>
          <w:tcPr>
            <w:tcW w:w="1683" w:type="pct"/>
            <w:vAlign w:val="center"/>
          </w:tcPr>
          <w:p w:rsidR="006728E7" w:rsidRPr="006728E7" w:rsidRDefault="006728E7" w:rsidP="00ED34DE">
            <w:pPr>
              <w:jc w:val="center"/>
              <w:rPr>
                <w:rFonts w:ascii="Times New Roman" w:hAnsi="Times New Roman"/>
                <w:sz w:val="12"/>
                <w:szCs w:val="12"/>
              </w:rPr>
            </w:pPr>
            <w:r w:rsidRPr="006728E7">
              <w:rPr>
                <w:rFonts w:ascii="Times New Roman" w:hAnsi="Times New Roman"/>
                <w:sz w:val="12"/>
                <w:szCs w:val="12"/>
              </w:rPr>
              <w:t>Обозначение</w:t>
            </w:r>
          </w:p>
        </w:tc>
        <w:tc>
          <w:tcPr>
            <w:tcW w:w="2487" w:type="pct"/>
            <w:vAlign w:val="center"/>
          </w:tcPr>
          <w:p w:rsidR="006728E7" w:rsidRPr="006728E7" w:rsidRDefault="006728E7" w:rsidP="00ED34DE">
            <w:pPr>
              <w:jc w:val="center"/>
              <w:rPr>
                <w:rFonts w:ascii="Times New Roman" w:hAnsi="Times New Roman"/>
                <w:b/>
                <w:sz w:val="12"/>
                <w:szCs w:val="12"/>
              </w:rPr>
            </w:pPr>
            <w:r w:rsidRPr="006728E7">
              <w:rPr>
                <w:rFonts w:ascii="Times New Roman" w:hAnsi="Times New Roman"/>
                <w:sz w:val="12"/>
                <w:szCs w:val="12"/>
              </w:rPr>
              <w:t>Наименование</w:t>
            </w:r>
          </w:p>
        </w:tc>
        <w:tc>
          <w:tcPr>
            <w:tcW w:w="830" w:type="pct"/>
            <w:vAlign w:val="center"/>
          </w:tcPr>
          <w:p w:rsidR="006728E7" w:rsidRPr="006728E7" w:rsidRDefault="006728E7" w:rsidP="00ED34DE">
            <w:pPr>
              <w:jc w:val="center"/>
              <w:rPr>
                <w:rFonts w:ascii="Times New Roman" w:hAnsi="Times New Roman"/>
                <w:sz w:val="12"/>
                <w:szCs w:val="12"/>
              </w:rPr>
            </w:pPr>
            <w:r w:rsidRPr="006728E7">
              <w:rPr>
                <w:rFonts w:ascii="Times New Roman" w:hAnsi="Times New Roman"/>
                <w:sz w:val="12"/>
                <w:szCs w:val="12"/>
              </w:rPr>
              <w:t>Шифр</w:t>
            </w:r>
          </w:p>
        </w:tc>
      </w:tr>
      <w:tr w:rsidR="006728E7" w:rsidRPr="006728E7" w:rsidTr="006728E7">
        <w:trPr>
          <w:jc w:val="center"/>
        </w:trPr>
        <w:tc>
          <w:tcPr>
            <w:tcW w:w="4170" w:type="pct"/>
            <w:gridSpan w:val="2"/>
            <w:vAlign w:val="center"/>
          </w:tcPr>
          <w:p w:rsidR="006728E7" w:rsidRPr="006728E7" w:rsidRDefault="006728E7" w:rsidP="00ED34DE">
            <w:pPr>
              <w:autoSpaceDE w:val="0"/>
              <w:autoSpaceDN w:val="0"/>
              <w:adjustRightInd w:val="0"/>
              <w:rPr>
                <w:rFonts w:ascii="Times New Roman" w:hAnsi="Times New Roman"/>
                <w:sz w:val="12"/>
                <w:szCs w:val="12"/>
              </w:rPr>
            </w:pPr>
            <w:r w:rsidRPr="006728E7">
              <w:rPr>
                <w:rFonts w:ascii="Times New Roman" w:hAnsi="Times New Roman"/>
                <w:sz w:val="12"/>
                <w:szCs w:val="12"/>
              </w:rPr>
              <w:t>Книга 1. Основная часть проекта планировки территории</w:t>
            </w:r>
          </w:p>
        </w:tc>
        <w:tc>
          <w:tcPr>
            <w:tcW w:w="830" w:type="pct"/>
            <w:vAlign w:val="center"/>
          </w:tcPr>
          <w:p w:rsidR="006728E7" w:rsidRPr="006728E7" w:rsidRDefault="006728E7" w:rsidP="00ED34DE">
            <w:pPr>
              <w:jc w:val="center"/>
              <w:rPr>
                <w:rFonts w:ascii="Times New Roman" w:hAnsi="Times New Roman"/>
                <w:sz w:val="12"/>
                <w:szCs w:val="12"/>
              </w:rPr>
            </w:pPr>
            <w:r w:rsidRPr="006728E7">
              <w:rPr>
                <w:rFonts w:ascii="Times New Roman" w:hAnsi="Times New Roman"/>
                <w:sz w:val="12"/>
                <w:szCs w:val="12"/>
              </w:rPr>
              <w:t>ППТ-1</w:t>
            </w:r>
          </w:p>
        </w:tc>
      </w:tr>
      <w:tr w:rsidR="006728E7" w:rsidRPr="006728E7" w:rsidTr="006728E7">
        <w:trPr>
          <w:jc w:val="center"/>
        </w:trPr>
        <w:tc>
          <w:tcPr>
            <w:tcW w:w="1683" w:type="pct"/>
            <w:vAlign w:val="center"/>
          </w:tcPr>
          <w:p w:rsidR="006728E7" w:rsidRPr="006728E7" w:rsidRDefault="006728E7" w:rsidP="00ED34DE">
            <w:pPr>
              <w:jc w:val="center"/>
              <w:rPr>
                <w:rFonts w:ascii="Times New Roman" w:hAnsi="Times New Roman"/>
                <w:sz w:val="12"/>
                <w:szCs w:val="12"/>
              </w:rPr>
            </w:pPr>
          </w:p>
        </w:tc>
        <w:tc>
          <w:tcPr>
            <w:tcW w:w="2487" w:type="pct"/>
            <w:vAlign w:val="center"/>
          </w:tcPr>
          <w:p w:rsidR="006728E7" w:rsidRPr="006728E7" w:rsidRDefault="006728E7" w:rsidP="00ED34DE">
            <w:pPr>
              <w:rPr>
                <w:rFonts w:ascii="Times New Roman" w:hAnsi="Times New Roman"/>
                <w:sz w:val="12"/>
                <w:szCs w:val="12"/>
              </w:rPr>
            </w:pPr>
            <w:r w:rsidRPr="006728E7">
              <w:rPr>
                <w:rFonts w:ascii="Times New Roman" w:hAnsi="Times New Roman"/>
                <w:sz w:val="12"/>
                <w:szCs w:val="12"/>
              </w:rPr>
              <w:t xml:space="preserve">Раздел </w:t>
            </w:r>
            <w:r w:rsidRPr="006728E7">
              <w:rPr>
                <w:rFonts w:ascii="Times New Roman" w:hAnsi="Times New Roman"/>
                <w:sz w:val="12"/>
                <w:szCs w:val="12"/>
                <w:lang w:val="en-US"/>
              </w:rPr>
              <w:t>I</w:t>
            </w:r>
            <w:r w:rsidRPr="006728E7">
              <w:rPr>
                <w:rFonts w:ascii="Times New Roman" w:hAnsi="Times New Roman"/>
                <w:sz w:val="12"/>
                <w:szCs w:val="12"/>
              </w:rPr>
              <w:t>. Проект планировки территории. Графическая часть.</w:t>
            </w:r>
          </w:p>
        </w:tc>
        <w:tc>
          <w:tcPr>
            <w:tcW w:w="830" w:type="pct"/>
            <w:vAlign w:val="center"/>
          </w:tcPr>
          <w:p w:rsidR="006728E7" w:rsidRPr="006728E7" w:rsidRDefault="006728E7" w:rsidP="00ED34DE">
            <w:pPr>
              <w:jc w:val="center"/>
              <w:rPr>
                <w:rFonts w:ascii="Times New Roman" w:hAnsi="Times New Roman"/>
                <w:sz w:val="12"/>
                <w:szCs w:val="12"/>
              </w:rPr>
            </w:pPr>
          </w:p>
        </w:tc>
      </w:tr>
      <w:tr w:rsidR="006728E7" w:rsidRPr="006728E7" w:rsidTr="006728E7">
        <w:trPr>
          <w:jc w:val="center"/>
        </w:trPr>
        <w:tc>
          <w:tcPr>
            <w:tcW w:w="1683" w:type="pct"/>
            <w:vAlign w:val="center"/>
          </w:tcPr>
          <w:p w:rsidR="006728E7" w:rsidRPr="006728E7" w:rsidRDefault="006728E7" w:rsidP="00ED34DE">
            <w:pPr>
              <w:jc w:val="center"/>
              <w:rPr>
                <w:rFonts w:ascii="Times New Roman" w:hAnsi="Times New Roman"/>
                <w:sz w:val="12"/>
                <w:szCs w:val="12"/>
              </w:rPr>
            </w:pPr>
          </w:p>
        </w:tc>
        <w:tc>
          <w:tcPr>
            <w:tcW w:w="2487" w:type="pct"/>
            <w:vAlign w:val="center"/>
          </w:tcPr>
          <w:p w:rsidR="006728E7" w:rsidRPr="006728E7" w:rsidRDefault="006728E7" w:rsidP="00ED34DE">
            <w:pPr>
              <w:rPr>
                <w:rFonts w:ascii="Times New Roman" w:hAnsi="Times New Roman"/>
                <w:sz w:val="12"/>
                <w:szCs w:val="12"/>
              </w:rPr>
            </w:pPr>
            <w:r w:rsidRPr="006728E7">
              <w:rPr>
                <w:rFonts w:ascii="Times New Roman" w:hAnsi="Times New Roman"/>
                <w:sz w:val="12"/>
                <w:szCs w:val="12"/>
              </w:rPr>
              <w:t xml:space="preserve">Раздел </w:t>
            </w:r>
            <w:r w:rsidRPr="006728E7">
              <w:rPr>
                <w:rFonts w:ascii="Times New Roman" w:hAnsi="Times New Roman"/>
                <w:sz w:val="12"/>
                <w:szCs w:val="12"/>
                <w:lang w:val="en-US"/>
              </w:rPr>
              <w:t>II</w:t>
            </w:r>
            <w:r w:rsidRPr="006728E7">
              <w:rPr>
                <w:rFonts w:ascii="Times New Roman" w:hAnsi="Times New Roman"/>
                <w:sz w:val="12"/>
                <w:szCs w:val="12"/>
              </w:rPr>
              <w:t>. Положение о размещении линейного объекта.</w:t>
            </w:r>
          </w:p>
        </w:tc>
        <w:tc>
          <w:tcPr>
            <w:tcW w:w="830" w:type="pct"/>
            <w:vAlign w:val="center"/>
          </w:tcPr>
          <w:p w:rsidR="006728E7" w:rsidRPr="006728E7" w:rsidRDefault="006728E7" w:rsidP="00ED34DE">
            <w:pPr>
              <w:jc w:val="center"/>
              <w:rPr>
                <w:rFonts w:ascii="Times New Roman" w:hAnsi="Times New Roman"/>
                <w:sz w:val="12"/>
                <w:szCs w:val="12"/>
              </w:rPr>
            </w:pPr>
          </w:p>
        </w:tc>
      </w:tr>
      <w:tr w:rsidR="006728E7" w:rsidRPr="006728E7" w:rsidTr="006728E7">
        <w:trPr>
          <w:jc w:val="center"/>
        </w:trPr>
        <w:tc>
          <w:tcPr>
            <w:tcW w:w="4170" w:type="pct"/>
            <w:gridSpan w:val="2"/>
            <w:vAlign w:val="center"/>
          </w:tcPr>
          <w:p w:rsidR="006728E7" w:rsidRPr="006728E7" w:rsidRDefault="006728E7" w:rsidP="00ED34DE">
            <w:pPr>
              <w:rPr>
                <w:rFonts w:ascii="Times New Roman" w:hAnsi="Times New Roman"/>
                <w:sz w:val="12"/>
                <w:szCs w:val="12"/>
              </w:rPr>
            </w:pPr>
            <w:r w:rsidRPr="006728E7">
              <w:rPr>
                <w:rFonts w:ascii="Times New Roman" w:hAnsi="Times New Roman"/>
                <w:sz w:val="12"/>
                <w:szCs w:val="12"/>
              </w:rPr>
              <w:t>Книга 2. Проект планировки территории. Материалы по обоснованию</w:t>
            </w:r>
          </w:p>
        </w:tc>
        <w:tc>
          <w:tcPr>
            <w:tcW w:w="830" w:type="pct"/>
            <w:vAlign w:val="center"/>
          </w:tcPr>
          <w:p w:rsidR="006728E7" w:rsidRPr="006728E7" w:rsidRDefault="006728E7" w:rsidP="00ED34DE">
            <w:pPr>
              <w:jc w:val="center"/>
              <w:rPr>
                <w:rFonts w:ascii="Times New Roman" w:hAnsi="Times New Roman"/>
                <w:sz w:val="12"/>
                <w:szCs w:val="12"/>
              </w:rPr>
            </w:pPr>
            <w:r w:rsidRPr="006728E7">
              <w:rPr>
                <w:rFonts w:ascii="Times New Roman" w:hAnsi="Times New Roman"/>
                <w:sz w:val="12"/>
                <w:szCs w:val="12"/>
              </w:rPr>
              <w:t>ППТ-2</w:t>
            </w:r>
          </w:p>
        </w:tc>
      </w:tr>
      <w:tr w:rsidR="006728E7" w:rsidRPr="006728E7" w:rsidTr="006728E7">
        <w:trPr>
          <w:jc w:val="center"/>
        </w:trPr>
        <w:tc>
          <w:tcPr>
            <w:tcW w:w="1683" w:type="pct"/>
            <w:vAlign w:val="center"/>
          </w:tcPr>
          <w:p w:rsidR="006728E7" w:rsidRPr="006728E7" w:rsidRDefault="006728E7" w:rsidP="00ED34DE">
            <w:pPr>
              <w:jc w:val="center"/>
              <w:rPr>
                <w:rFonts w:ascii="Times New Roman" w:hAnsi="Times New Roman"/>
                <w:sz w:val="12"/>
                <w:szCs w:val="12"/>
              </w:rPr>
            </w:pPr>
          </w:p>
        </w:tc>
        <w:tc>
          <w:tcPr>
            <w:tcW w:w="2487" w:type="pct"/>
            <w:vAlign w:val="center"/>
          </w:tcPr>
          <w:p w:rsidR="006728E7" w:rsidRPr="006728E7" w:rsidRDefault="006728E7" w:rsidP="00ED34DE">
            <w:pPr>
              <w:rPr>
                <w:rFonts w:ascii="Times New Roman" w:hAnsi="Times New Roman"/>
                <w:sz w:val="12"/>
                <w:szCs w:val="12"/>
              </w:rPr>
            </w:pPr>
            <w:r w:rsidRPr="006728E7">
              <w:rPr>
                <w:rFonts w:ascii="Times New Roman" w:hAnsi="Times New Roman"/>
                <w:sz w:val="12"/>
                <w:szCs w:val="12"/>
              </w:rPr>
              <w:t xml:space="preserve">Раздел </w:t>
            </w:r>
            <w:r w:rsidRPr="006728E7">
              <w:rPr>
                <w:rFonts w:ascii="Times New Roman" w:hAnsi="Times New Roman"/>
                <w:sz w:val="12"/>
                <w:szCs w:val="12"/>
                <w:lang w:val="en-US"/>
              </w:rPr>
              <w:t>III</w:t>
            </w:r>
            <w:r w:rsidRPr="006728E7">
              <w:rPr>
                <w:rFonts w:ascii="Times New Roman" w:hAnsi="Times New Roman"/>
                <w:sz w:val="12"/>
                <w:szCs w:val="12"/>
              </w:rPr>
              <w:t>. Материалы по обоснованию проекта планировки территории. Графическая часть.</w:t>
            </w:r>
          </w:p>
        </w:tc>
        <w:tc>
          <w:tcPr>
            <w:tcW w:w="830" w:type="pct"/>
            <w:vAlign w:val="center"/>
          </w:tcPr>
          <w:p w:rsidR="006728E7" w:rsidRPr="006728E7" w:rsidRDefault="006728E7" w:rsidP="00ED34DE">
            <w:pPr>
              <w:jc w:val="center"/>
              <w:rPr>
                <w:rFonts w:ascii="Times New Roman" w:hAnsi="Times New Roman"/>
                <w:sz w:val="12"/>
                <w:szCs w:val="12"/>
              </w:rPr>
            </w:pPr>
          </w:p>
        </w:tc>
      </w:tr>
      <w:tr w:rsidR="006728E7" w:rsidRPr="006728E7" w:rsidTr="006728E7">
        <w:trPr>
          <w:jc w:val="center"/>
        </w:trPr>
        <w:tc>
          <w:tcPr>
            <w:tcW w:w="1683" w:type="pct"/>
            <w:vAlign w:val="center"/>
          </w:tcPr>
          <w:p w:rsidR="006728E7" w:rsidRPr="006728E7" w:rsidRDefault="006728E7" w:rsidP="00ED34DE">
            <w:pPr>
              <w:jc w:val="center"/>
              <w:rPr>
                <w:rFonts w:ascii="Times New Roman" w:hAnsi="Times New Roman"/>
                <w:sz w:val="12"/>
                <w:szCs w:val="12"/>
              </w:rPr>
            </w:pPr>
          </w:p>
        </w:tc>
        <w:tc>
          <w:tcPr>
            <w:tcW w:w="2487" w:type="pct"/>
            <w:vAlign w:val="center"/>
          </w:tcPr>
          <w:p w:rsidR="006728E7" w:rsidRPr="006728E7" w:rsidRDefault="006728E7" w:rsidP="00ED34DE">
            <w:pPr>
              <w:rPr>
                <w:rFonts w:ascii="Times New Roman" w:hAnsi="Times New Roman"/>
                <w:sz w:val="12"/>
                <w:szCs w:val="12"/>
              </w:rPr>
            </w:pPr>
            <w:r w:rsidRPr="006728E7">
              <w:rPr>
                <w:rFonts w:ascii="Times New Roman" w:hAnsi="Times New Roman"/>
                <w:sz w:val="12"/>
                <w:szCs w:val="12"/>
              </w:rPr>
              <w:t xml:space="preserve">Раздел </w:t>
            </w:r>
            <w:r w:rsidRPr="006728E7">
              <w:rPr>
                <w:rFonts w:ascii="Times New Roman" w:hAnsi="Times New Roman"/>
                <w:sz w:val="12"/>
                <w:szCs w:val="12"/>
                <w:lang w:val="en-US"/>
              </w:rPr>
              <w:t>IV</w:t>
            </w:r>
            <w:r w:rsidRPr="006728E7">
              <w:rPr>
                <w:rFonts w:ascii="Times New Roman" w:hAnsi="Times New Roman"/>
                <w:sz w:val="12"/>
                <w:szCs w:val="12"/>
              </w:rPr>
              <w:t>. Материалы по обоснованию проекта планировки территории. Пояснительная записка.</w:t>
            </w:r>
          </w:p>
        </w:tc>
        <w:tc>
          <w:tcPr>
            <w:tcW w:w="830" w:type="pct"/>
            <w:vAlign w:val="center"/>
          </w:tcPr>
          <w:p w:rsidR="006728E7" w:rsidRPr="006728E7" w:rsidRDefault="006728E7" w:rsidP="00ED34DE">
            <w:pPr>
              <w:jc w:val="center"/>
              <w:rPr>
                <w:rFonts w:ascii="Times New Roman" w:hAnsi="Times New Roman"/>
                <w:sz w:val="12"/>
                <w:szCs w:val="12"/>
              </w:rPr>
            </w:pPr>
          </w:p>
        </w:tc>
      </w:tr>
      <w:tr w:rsidR="006728E7" w:rsidRPr="006728E7" w:rsidTr="006728E7">
        <w:trPr>
          <w:jc w:val="center"/>
        </w:trPr>
        <w:tc>
          <w:tcPr>
            <w:tcW w:w="4170" w:type="pct"/>
            <w:gridSpan w:val="2"/>
            <w:vAlign w:val="center"/>
          </w:tcPr>
          <w:p w:rsidR="006728E7" w:rsidRPr="006728E7" w:rsidRDefault="006728E7" w:rsidP="00ED34DE">
            <w:pPr>
              <w:rPr>
                <w:rFonts w:ascii="Times New Roman" w:hAnsi="Times New Roman"/>
                <w:sz w:val="12"/>
                <w:szCs w:val="12"/>
              </w:rPr>
            </w:pPr>
            <w:r w:rsidRPr="006728E7">
              <w:rPr>
                <w:rFonts w:ascii="Times New Roman" w:hAnsi="Times New Roman"/>
                <w:sz w:val="12"/>
                <w:szCs w:val="12"/>
              </w:rPr>
              <w:t>Книга 3. Проект межевания территории</w:t>
            </w:r>
          </w:p>
        </w:tc>
        <w:tc>
          <w:tcPr>
            <w:tcW w:w="830" w:type="pct"/>
            <w:vAlign w:val="center"/>
          </w:tcPr>
          <w:p w:rsidR="006728E7" w:rsidRPr="006728E7" w:rsidRDefault="006728E7" w:rsidP="00ED34DE">
            <w:pPr>
              <w:jc w:val="center"/>
              <w:rPr>
                <w:rFonts w:ascii="Times New Roman" w:hAnsi="Times New Roman"/>
                <w:sz w:val="12"/>
                <w:szCs w:val="12"/>
              </w:rPr>
            </w:pPr>
            <w:r w:rsidRPr="006728E7">
              <w:rPr>
                <w:rFonts w:ascii="Times New Roman" w:hAnsi="Times New Roman"/>
                <w:sz w:val="12"/>
                <w:szCs w:val="12"/>
              </w:rPr>
              <w:t>ПМТ</w:t>
            </w:r>
          </w:p>
        </w:tc>
      </w:tr>
      <w:tr w:rsidR="006728E7" w:rsidRPr="006728E7" w:rsidTr="006728E7">
        <w:trPr>
          <w:trHeight w:val="70"/>
          <w:jc w:val="center"/>
        </w:trPr>
        <w:tc>
          <w:tcPr>
            <w:tcW w:w="1683" w:type="pct"/>
            <w:vAlign w:val="center"/>
          </w:tcPr>
          <w:p w:rsidR="006728E7" w:rsidRPr="006728E7" w:rsidRDefault="006728E7" w:rsidP="00ED34DE">
            <w:pPr>
              <w:jc w:val="center"/>
              <w:rPr>
                <w:rFonts w:ascii="Times New Roman" w:hAnsi="Times New Roman"/>
                <w:sz w:val="12"/>
                <w:szCs w:val="12"/>
              </w:rPr>
            </w:pPr>
          </w:p>
        </w:tc>
        <w:tc>
          <w:tcPr>
            <w:tcW w:w="2487" w:type="pct"/>
            <w:vAlign w:val="center"/>
          </w:tcPr>
          <w:p w:rsidR="006728E7" w:rsidRPr="006728E7" w:rsidRDefault="006728E7" w:rsidP="00ED34DE">
            <w:pPr>
              <w:rPr>
                <w:rFonts w:ascii="Times New Roman" w:hAnsi="Times New Roman"/>
                <w:sz w:val="12"/>
                <w:szCs w:val="12"/>
              </w:rPr>
            </w:pPr>
            <w:r w:rsidRPr="006728E7">
              <w:rPr>
                <w:rFonts w:ascii="Times New Roman" w:hAnsi="Times New Roman"/>
                <w:sz w:val="12"/>
                <w:szCs w:val="12"/>
              </w:rPr>
              <w:t xml:space="preserve">Раздел </w:t>
            </w:r>
            <w:r w:rsidRPr="006728E7">
              <w:rPr>
                <w:rFonts w:ascii="Times New Roman" w:hAnsi="Times New Roman"/>
                <w:sz w:val="12"/>
                <w:szCs w:val="12"/>
                <w:lang w:val="en-US"/>
              </w:rPr>
              <w:t>V</w:t>
            </w:r>
            <w:r w:rsidRPr="006728E7">
              <w:rPr>
                <w:rFonts w:ascii="Times New Roman" w:hAnsi="Times New Roman"/>
                <w:sz w:val="12"/>
                <w:szCs w:val="12"/>
              </w:rPr>
              <w:t>. Проект межевания территории. Основная часть. Материалы по обоснованию.</w:t>
            </w:r>
          </w:p>
        </w:tc>
        <w:tc>
          <w:tcPr>
            <w:tcW w:w="830" w:type="pct"/>
            <w:vAlign w:val="center"/>
          </w:tcPr>
          <w:p w:rsidR="006728E7" w:rsidRPr="006728E7" w:rsidRDefault="006728E7" w:rsidP="00ED34DE">
            <w:pPr>
              <w:jc w:val="center"/>
              <w:rPr>
                <w:rFonts w:ascii="Times New Roman" w:hAnsi="Times New Roman"/>
                <w:sz w:val="12"/>
                <w:szCs w:val="12"/>
              </w:rPr>
            </w:pPr>
          </w:p>
        </w:tc>
      </w:tr>
    </w:tbl>
    <w:p w:rsidR="006728E7" w:rsidRPr="006728E7" w:rsidRDefault="006728E7" w:rsidP="006728E7">
      <w:pPr>
        <w:tabs>
          <w:tab w:val="left" w:pos="0"/>
        </w:tabs>
        <w:spacing w:after="0" w:line="240" w:lineRule="auto"/>
        <w:jc w:val="center"/>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СОДЕРЖАНИЕ</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Книга 1. Основная часть проекта планировки территории.</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Общие положения</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Раздел  I. Проект планировки территории. Графическая часть.</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1.</w:t>
      </w:r>
      <w:r w:rsidRPr="006728E7">
        <w:rPr>
          <w:rFonts w:ascii="Times New Roman" w:eastAsia="Calibri" w:hAnsi="Times New Roman" w:cs="Times New Roman"/>
          <w:iCs/>
          <w:sz w:val="12"/>
          <w:szCs w:val="12"/>
        </w:rPr>
        <w:t>Чертеж красных линий.  Масштаб 1:1000;</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2.</w:t>
      </w:r>
      <w:r w:rsidRPr="006728E7">
        <w:rPr>
          <w:rFonts w:ascii="Times New Roman" w:eastAsia="Calibri" w:hAnsi="Times New Roman" w:cs="Times New Roman"/>
          <w:iCs/>
          <w:sz w:val="12"/>
          <w:szCs w:val="12"/>
        </w:rPr>
        <w:t xml:space="preserve">Чертеж границ зон планируемого размещения линейных объектов; Масштаб 1:1000;                                                                                                                                                                                             </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Раздел  II. Положение о размещении линейного объекта.</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а)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б)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xml:space="preserve">в) перечень </w:t>
      </w:r>
      <w:proofErr w:type="gramStart"/>
      <w:r w:rsidRPr="006728E7">
        <w:rPr>
          <w:rFonts w:ascii="Times New Roman" w:eastAsia="Calibri" w:hAnsi="Times New Roman" w:cs="Times New Roman"/>
          <w:iCs/>
          <w:sz w:val="12"/>
          <w:szCs w:val="12"/>
        </w:rPr>
        <w:t>координат характерных точек границ зон планируемого размещения линейного объекта</w:t>
      </w:r>
      <w:proofErr w:type="gramEnd"/>
      <w:r w:rsidRPr="006728E7">
        <w:rPr>
          <w:rFonts w:ascii="Times New Roman" w:eastAsia="Calibri" w:hAnsi="Times New Roman" w:cs="Times New Roman"/>
          <w:iCs/>
          <w:sz w:val="12"/>
          <w:szCs w:val="12"/>
        </w:rPr>
        <w:t>;</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xml:space="preserve">г) перечень </w:t>
      </w:r>
      <w:proofErr w:type="gramStart"/>
      <w:r w:rsidRPr="006728E7">
        <w:rPr>
          <w:rFonts w:ascii="Times New Roman" w:eastAsia="Calibri" w:hAnsi="Times New Roman" w:cs="Times New Roman"/>
          <w:iCs/>
          <w:sz w:val="12"/>
          <w:szCs w:val="12"/>
        </w:rPr>
        <w:t>координат характерных точек границ зон планируемого размещения линейных</w:t>
      </w:r>
      <w:proofErr w:type="gramEnd"/>
      <w:r w:rsidRPr="006728E7">
        <w:rPr>
          <w:rFonts w:ascii="Times New Roman" w:eastAsia="Calibri" w:hAnsi="Times New Roman" w:cs="Times New Roman"/>
          <w:iCs/>
          <w:sz w:val="12"/>
          <w:szCs w:val="12"/>
        </w:rPr>
        <w:t xml:space="preserve"> объектов, подлежащих переносу (переустройству) из зон планируемого размещения линейных объектов;</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д)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728E7">
        <w:rPr>
          <w:rFonts w:ascii="Times New Roman" w:eastAsia="Calibri" w:hAnsi="Times New Roman" w:cs="Times New Roman"/>
          <w:iCs/>
          <w:sz w:val="12"/>
          <w:szCs w:val="12"/>
        </w:rPr>
        <w:t>е)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ж)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з) информация о необходимости осуществления мероприятий по охране окружающей среды;</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и)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Приложения:</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1.</w:t>
      </w:r>
      <w:r w:rsidRPr="006728E7">
        <w:rPr>
          <w:rFonts w:ascii="Times New Roman" w:eastAsia="Calibri" w:hAnsi="Times New Roman" w:cs="Times New Roman"/>
          <w:iCs/>
          <w:sz w:val="12"/>
          <w:szCs w:val="12"/>
        </w:rPr>
        <w:t>Перечень мероприятий по гражданской обороне, мероприятий по предупреждению чрезвычайных ситуаций природного и техногенного характера</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2.</w:t>
      </w:r>
      <w:r w:rsidRPr="006728E7">
        <w:rPr>
          <w:rFonts w:ascii="Times New Roman" w:eastAsia="Calibri" w:hAnsi="Times New Roman" w:cs="Times New Roman"/>
          <w:iCs/>
          <w:sz w:val="12"/>
          <w:szCs w:val="12"/>
        </w:rPr>
        <w:t xml:space="preserve">Постановление администрации сельского поселения Светлодольск муниципального района Сергиевский Самарской области № 25 от 11.06.2019 г. «О подготовке проекта планировки территории и проекта межевания территории объекта»: «Техническое  перевооружение сети газоснабжения </w:t>
      </w:r>
      <w:proofErr w:type="spellStart"/>
      <w:r w:rsidRPr="006728E7">
        <w:rPr>
          <w:rFonts w:ascii="Times New Roman" w:eastAsia="Calibri" w:hAnsi="Times New Roman" w:cs="Times New Roman"/>
          <w:iCs/>
          <w:sz w:val="12"/>
          <w:szCs w:val="12"/>
        </w:rPr>
        <w:t>м.р</w:t>
      </w:r>
      <w:proofErr w:type="spellEnd"/>
      <w:r w:rsidRPr="006728E7">
        <w:rPr>
          <w:rFonts w:ascii="Times New Roman" w:eastAsia="Calibri" w:hAnsi="Times New Roman" w:cs="Times New Roman"/>
          <w:iCs/>
          <w:sz w:val="12"/>
          <w:szCs w:val="12"/>
        </w:rPr>
        <w:t xml:space="preserve">.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6728E7">
        <w:rPr>
          <w:rFonts w:ascii="Times New Roman" w:eastAsia="Calibri" w:hAnsi="Times New Roman" w:cs="Times New Roman"/>
          <w:iCs/>
          <w:sz w:val="12"/>
          <w:szCs w:val="12"/>
        </w:rPr>
        <w:t>Южная</w:t>
      </w:r>
      <w:proofErr w:type="gramEnd"/>
      <w:r w:rsidRPr="006728E7">
        <w:rPr>
          <w:rFonts w:ascii="Times New Roman" w:eastAsia="Calibri" w:hAnsi="Times New Roman" w:cs="Times New Roman"/>
          <w:iCs/>
          <w:sz w:val="12"/>
          <w:szCs w:val="12"/>
        </w:rPr>
        <w:t xml:space="preserve"> (к.н. 63:31:1010004)»</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3.</w:t>
      </w:r>
      <w:r w:rsidRPr="006728E7">
        <w:rPr>
          <w:rFonts w:ascii="Times New Roman" w:eastAsia="Calibri" w:hAnsi="Times New Roman" w:cs="Times New Roman"/>
          <w:iCs/>
          <w:sz w:val="12"/>
          <w:szCs w:val="12"/>
        </w:rPr>
        <w:t>Письмо Администрации муниципального района Сергиевский Самарской области от 16.10.2019 г. № 3670 об информации по красным линиям</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4.</w:t>
      </w:r>
      <w:r w:rsidRPr="006728E7">
        <w:rPr>
          <w:rFonts w:ascii="Times New Roman" w:eastAsia="Calibri" w:hAnsi="Times New Roman" w:cs="Times New Roman"/>
          <w:iCs/>
          <w:sz w:val="12"/>
          <w:szCs w:val="12"/>
        </w:rPr>
        <w:t>Материалы публичных слушаний:</w:t>
      </w:r>
    </w:p>
    <w:p w:rsid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Протокол проведения публичных слушаний по обсуждению проекта планировки территории с проектом межевания в его составе для проектирования и строительства объект</w:t>
      </w:r>
      <w:proofErr w:type="gramStart"/>
      <w:r w:rsidRPr="006728E7">
        <w:rPr>
          <w:rFonts w:ascii="Times New Roman" w:eastAsia="Calibri" w:hAnsi="Times New Roman" w:cs="Times New Roman"/>
          <w:iCs/>
          <w:sz w:val="12"/>
          <w:szCs w:val="12"/>
        </w:rPr>
        <w:t>а ООО</w:t>
      </w:r>
      <w:proofErr w:type="gramEnd"/>
      <w:r w:rsidRPr="006728E7">
        <w:rPr>
          <w:rFonts w:ascii="Times New Roman" w:eastAsia="Calibri" w:hAnsi="Times New Roman" w:cs="Times New Roman"/>
          <w:iCs/>
          <w:sz w:val="12"/>
          <w:szCs w:val="12"/>
        </w:rPr>
        <w:t xml:space="preserve"> «СВГК»: «Техническое  перевооружение сети газоснабжения </w:t>
      </w:r>
      <w:proofErr w:type="spellStart"/>
      <w:r w:rsidRPr="006728E7">
        <w:rPr>
          <w:rFonts w:ascii="Times New Roman" w:eastAsia="Calibri" w:hAnsi="Times New Roman" w:cs="Times New Roman"/>
          <w:iCs/>
          <w:sz w:val="12"/>
          <w:szCs w:val="12"/>
        </w:rPr>
        <w:t>м.р</w:t>
      </w:r>
      <w:proofErr w:type="spellEnd"/>
      <w:r w:rsidRPr="006728E7">
        <w:rPr>
          <w:rFonts w:ascii="Times New Roman" w:eastAsia="Calibri" w:hAnsi="Times New Roman" w:cs="Times New Roman"/>
          <w:iCs/>
          <w:sz w:val="12"/>
          <w:szCs w:val="12"/>
        </w:rPr>
        <w:t xml:space="preserve">.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6728E7">
        <w:rPr>
          <w:rFonts w:ascii="Times New Roman" w:eastAsia="Calibri" w:hAnsi="Times New Roman" w:cs="Times New Roman"/>
          <w:iCs/>
          <w:sz w:val="12"/>
          <w:szCs w:val="12"/>
        </w:rPr>
        <w:t>Южная</w:t>
      </w:r>
      <w:proofErr w:type="gramEnd"/>
      <w:r w:rsidRPr="006728E7">
        <w:rPr>
          <w:rFonts w:ascii="Times New Roman" w:eastAsia="Calibri" w:hAnsi="Times New Roman" w:cs="Times New Roman"/>
          <w:iCs/>
          <w:sz w:val="12"/>
          <w:szCs w:val="12"/>
        </w:rPr>
        <w:t xml:space="preserve"> (к.н. 63:31:1010004)» от «___»________2019г.</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Книга 1. Основная часть проекта планировки территории</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Общие положения</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Основание для разработки проекта:</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«Градостроительный кодекс Российской Федерации» от 29.12.2004 N 190-ФЗ (ред. от 27.06.2019) (с изм. и доп., вступ. в силу с 01.07.2019);</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Статья 28 Федерального закона №131-ФЗ от 06.10.2003г. «Об общих принципах организации местного самоуправления в РФ»;</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lastRenderedPageBreak/>
        <w:t xml:space="preserve">- Техническое задание «Техническое  перевооружение сети газоснабжения </w:t>
      </w:r>
      <w:proofErr w:type="spellStart"/>
      <w:r w:rsidRPr="006728E7">
        <w:rPr>
          <w:rFonts w:ascii="Times New Roman" w:eastAsia="Calibri" w:hAnsi="Times New Roman" w:cs="Times New Roman"/>
          <w:iCs/>
          <w:sz w:val="12"/>
          <w:szCs w:val="12"/>
        </w:rPr>
        <w:t>м.р</w:t>
      </w:r>
      <w:proofErr w:type="spellEnd"/>
      <w:r w:rsidRPr="006728E7">
        <w:rPr>
          <w:rFonts w:ascii="Times New Roman" w:eastAsia="Calibri" w:hAnsi="Times New Roman" w:cs="Times New Roman"/>
          <w:iCs/>
          <w:sz w:val="12"/>
          <w:szCs w:val="12"/>
        </w:rPr>
        <w:t xml:space="preserve">.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6728E7">
        <w:rPr>
          <w:rFonts w:ascii="Times New Roman" w:eastAsia="Calibri" w:hAnsi="Times New Roman" w:cs="Times New Roman"/>
          <w:iCs/>
          <w:sz w:val="12"/>
          <w:szCs w:val="12"/>
        </w:rPr>
        <w:t>Южная</w:t>
      </w:r>
      <w:proofErr w:type="gramEnd"/>
      <w:r w:rsidRPr="006728E7">
        <w:rPr>
          <w:rFonts w:ascii="Times New Roman" w:eastAsia="Calibri" w:hAnsi="Times New Roman" w:cs="Times New Roman"/>
          <w:iCs/>
          <w:sz w:val="12"/>
          <w:szCs w:val="12"/>
        </w:rPr>
        <w:t xml:space="preserve"> (к.н. 63:31:1010004)»</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xml:space="preserve">- Постановление администрации сельского поселения Светлодольск муниципального района Сергиевский Самарской области № 25 от 11.06.2019 г. «О подготовке проекта планировки территории и проекта межевания территории объекта»: «Техническое  перевооружение сети газоснабжения </w:t>
      </w:r>
      <w:proofErr w:type="spellStart"/>
      <w:r w:rsidRPr="006728E7">
        <w:rPr>
          <w:rFonts w:ascii="Times New Roman" w:eastAsia="Calibri" w:hAnsi="Times New Roman" w:cs="Times New Roman"/>
          <w:iCs/>
          <w:sz w:val="12"/>
          <w:szCs w:val="12"/>
        </w:rPr>
        <w:t>м.р</w:t>
      </w:r>
      <w:proofErr w:type="spellEnd"/>
      <w:r w:rsidRPr="006728E7">
        <w:rPr>
          <w:rFonts w:ascii="Times New Roman" w:eastAsia="Calibri" w:hAnsi="Times New Roman" w:cs="Times New Roman"/>
          <w:iCs/>
          <w:sz w:val="12"/>
          <w:szCs w:val="12"/>
        </w:rPr>
        <w:t xml:space="preserve">.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6728E7">
        <w:rPr>
          <w:rFonts w:ascii="Times New Roman" w:eastAsia="Calibri" w:hAnsi="Times New Roman" w:cs="Times New Roman"/>
          <w:iCs/>
          <w:sz w:val="12"/>
          <w:szCs w:val="12"/>
        </w:rPr>
        <w:t>Южная</w:t>
      </w:r>
      <w:proofErr w:type="gramEnd"/>
      <w:r w:rsidRPr="006728E7">
        <w:rPr>
          <w:rFonts w:ascii="Times New Roman" w:eastAsia="Calibri" w:hAnsi="Times New Roman" w:cs="Times New Roman"/>
          <w:iCs/>
          <w:sz w:val="12"/>
          <w:szCs w:val="12"/>
        </w:rPr>
        <w:t xml:space="preserve"> (к.н. 63:31:1010004)»</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Правила Землепользования и застройки сельского поселения Светлодольск муниципального района Сергиевский Самарской области. Утверждены Решением Собрания представителей сельского поселения Светлодольск муниципального района Сергиевский Самарской области от 27.12.2013 года № 29. (в редакции решения собрания представителей сельского поселения Светлодольск муниципального района Сергиевский Самарской области от 10.08.2018 г. № 20)</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Генеральный план сельского поселения Светлодольск муниципального района Сергиевский Самарской области</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xml:space="preserve">В соответствии с техническим заданием на проектирование в проекте планировки и проекте межевания рассматривается территория под строительство общей площадью: 4 077 </w:t>
      </w:r>
      <w:proofErr w:type="spellStart"/>
      <w:r w:rsidRPr="006728E7">
        <w:rPr>
          <w:rFonts w:ascii="Times New Roman" w:eastAsia="Calibri" w:hAnsi="Times New Roman" w:cs="Times New Roman"/>
          <w:iCs/>
          <w:sz w:val="12"/>
          <w:szCs w:val="12"/>
        </w:rPr>
        <w:t>кв.м</w:t>
      </w:r>
      <w:proofErr w:type="spellEnd"/>
      <w:r w:rsidRPr="006728E7">
        <w:rPr>
          <w:rFonts w:ascii="Times New Roman" w:eastAsia="Calibri" w:hAnsi="Times New Roman" w:cs="Times New Roman"/>
          <w:iCs/>
          <w:sz w:val="12"/>
          <w:szCs w:val="12"/>
        </w:rPr>
        <w:t xml:space="preserve">. </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xml:space="preserve">- в том числе в аренду на период эксплуатации газопровода общей площадью: 87 </w:t>
      </w:r>
      <w:proofErr w:type="spellStart"/>
      <w:r w:rsidRPr="006728E7">
        <w:rPr>
          <w:rFonts w:ascii="Times New Roman" w:eastAsia="Calibri" w:hAnsi="Times New Roman" w:cs="Times New Roman"/>
          <w:iCs/>
          <w:sz w:val="12"/>
          <w:szCs w:val="12"/>
        </w:rPr>
        <w:t>кв.м</w:t>
      </w:r>
      <w:proofErr w:type="spellEnd"/>
      <w:r w:rsidRPr="006728E7">
        <w:rPr>
          <w:rFonts w:ascii="Times New Roman" w:eastAsia="Calibri" w:hAnsi="Times New Roman" w:cs="Times New Roman"/>
          <w:iCs/>
          <w:sz w:val="12"/>
          <w:szCs w:val="12"/>
        </w:rPr>
        <w:t>.</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Проект разработан на основании:</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Градостроительный кодекс Российской Федерации (№190-ФЗ от 29.12.2004);</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Федеральный закон «О введении в действие Градостроительного кодекса Российской Федерации» (№191 - ФЗ от 29.12.2004);</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Федеральный закон «О внесении изменений в Градостроительный кодекс Российской Федерации и отдельные законодательные акты РФ» (№ 232-ФЗ от 24.11.2006);</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Земельный кодекс Российской Федерации (№136-ФЗ от 25.10.2001);</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 xml:space="preserve">Лесной кодекс Российской Федерации (№200-ФЗ от  04.12.2006); </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Водный кодекс Российской Федерации (№74-ФЗ от 03.06.2006)</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Федеральный закон «Об объектах культурного наследия (памятниках истории и культуры) народов Российской Федерации» (№ 73-ФЗ от  25.06.2002);</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Федеральный закон «Об общих принципах организации местного самоуправления в Российской Федерации» (№ 131-ФЗ от  06.10.2003);</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 </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Статья 28 Федерального закона №131-ФЗ от 06.10.2003г. «Об общих принципах организации местного самоуправления в РФ»</w:t>
      </w:r>
      <w:proofErr w:type="gramStart"/>
      <w:r w:rsidRPr="006728E7">
        <w:rPr>
          <w:rFonts w:ascii="Times New Roman" w:eastAsia="Calibri" w:hAnsi="Times New Roman" w:cs="Times New Roman"/>
          <w:iCs/>
          <w:sz w:val="12"/>
          <w:szCs w:val="12"/>
        </w:rPr>
        <w:t xml:space="preserve"> ;</w:t>
      </w:r>
      <w:proofErr w:type="gramEnd"/>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xml:space="preserve">- Постановление администрации сельского поселения Светлодольск муниципального района Сергиевский Самарской области № 25 от 11.06.2019 г. «О подготовке проекта планировки территории и проекта межевания территории объекта»: «Техническое  перевооружение сети газоснабжения </w:t>
      </w:r>
      <w:proofErr w:type="spellStart"/>
      <w:r w:rsidRPr="006728E7">
        <w:rPr>
          <w:rFonts w:ascii="Times New Roman" w:eastAsia="Calibri" w:hAnsi="Times New Roman" w:cs="Times New Roman"/>
          <w:iCs/>
          <w:sz w:val="12"/>
          <w:szCs w:val="12"/>
        </w:rPr>
        <w:t>м.р</w:t>
      </w:r>
      <w:proofErr w:type="spellEnd"/>
      <w:r w:rsidRPr="006728E7">
        <w:rPr>
          <w:rFonts w:ascii="Times New Roman" w:eastAsia="Calibri" w:hAnsi="Times New Roman" w:cs="Times New Roman"/>
          <w:iCs/>
          <w:sz w:val="12"/>
          <w:szCs w:val="12"/>
        </w:rPr>
        <w:t xml:space="preserve">.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6728E7">
        <w:rPr>
          <w:rFonts w:ascii="Times New Roman" w:eastAsia="Calibri" w:hAnsi="Times New Roman" w:cs="Times New Roman"/>
          <w:iCs/>
          <w:sz w:val="12"/>
          <w:szCs w:val="12"/>
        </w:rPr>
        <w:t>Южная</w:t>
      </w:r>
      <w:proofErr w:type="gramEnd"/>
      <w:r w:rsidRPr="006728E7">
        <w:rPr>
          <w:rFonts w:ascii="Times New Roman" w:eastAsia="Calibri" w:hAnsi="Times New Roman" w:cs="Times New Roman"/>
          <w:iCs/>
          <w:sz w:val="12"/>
          <w:szCs w:val="12"/>
        </w:rPr>
        <w:t xml:space="preserve"> (к.н. 63:31:1010004)»</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Правила Землепользования и застройки сельского поселения Светлодольск муниципального района Сергиевский Самарской области. Утверждены Решением Собрания представителей сельского поселения Светлодольск муниципального района Сергиевский Самарской области от 27.12.2013 года № 29. (в редакции решения собрания представителей сельского поселения Светлодольск муниципального района Сергиевский Самарской области от 10.08.2018 г. № 20)</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Генеральный план сельского поселения Светлодольск муниципального района Сергиевский Самарской области</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Строительные нормы и правила</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 xml:space="preserve">СНиП 2.07.01-89* «Градостроительство. Планировка и застройка городских и сельских поселений»; </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СНиП 2.02.01-83* «Основание зданий и сооружений»</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СНиП 2.04.03-85 «Канализация, наружные сети и сооружения»;</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СНиП 2.04.02-84* «Водоснабжение. Наружные сети и сооружения»;</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 xml:space="preserve">СНиП 2.06.15-85 «Инженерная защита территорий от затопления и подтопления»; </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СНиП 32-01-95 «Железные дороги колеи 1520 мм»;</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 xml:space="preserve">СНиП 2.05.02-85 «Автомобильные дороги»; </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СП 62.13330.2010 «Газораспределительные системы»;</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СП 11-102-97 «Инженерно-экологические изыскания для строительства»;</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728E7">
        <w:rPr>
          <w:rFonts w:ascii="Times New Roman" w:eastAsia="Calibri" w:hAnsi="Times New Roman" w:cs="Times New Roman"/>
          <w:iCs/>
          <w:sz w:val="12"/>
          <w:szCs w:val="12"/>
        </w:rPr>
        <w:t>СНиП 11-04-2003 «Инструкция о порядке разработки, согласования, экспертизы и утверждения градостроительной документации» и др.</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Санитарные правила и нормы (СанПиН):</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6728E7">
        <w:rPr>
          <w:rFonts w:ascii="Times New Roman" w:eastAsia="Calibri" w:hAnsi="Times New Roman" w:cs="Times New Roman"/>
          <w:iCs/>
          <w:sz w:val="12"/>
          <w:szCs w:val="12"/>
        </w:rPr>
        <w:t>СанПиН 2.2.1/2.1.1.1200-03 «Санитарно-защитные зоны и санитарная классификация предприятий, сооружений и иных объектов»;</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6728E7">
        <w:rPr>
          <w:rFonts w:ascii="Times New Roman" w:eastAsia="Calibri" w:hAnsi="Times New Roman" w:cs="Times New Roman"/>
          <w:iCs/>
          <w:sz w:val="12"/>
          <w:szCs w:val="12"/>
        </w:rPr>
        <w:t>СанПиН 2.1.4.1110-02 «Зоны санитарной охраны источников водоснабжения и водопроводов питьевого назначения»;</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6728E7">
        <w:rPr>
          <w:rFonts w:ascii="Times New Roman" w:eastAsia="Calibri" w:hAnsi="Times New Roman" w:cs="Times New Roman"/>
          <w:iCs/>
          <w:sz w:val="12"/>
          <w:szCs w:val="12"/>
        </w:rPr>
        <w:t>СанПиН 2971-84 «Санитарные правила и нормы защиты населения от воздействия электрического поля, создаваемого воздушными линиями электропередачи (</w:t>
      </w:r>
      <w:proofErr w:type="gramStart"/>
      <w:r w:rsidRPr="006728E7">
        <w:rPr>
          <w:rFonts w:ascii="Times New Roman" w:eastAsia="Calibri" w:hAnsi="Times New Roman" w:cs="Times New Roman"/>
          <w:iCs/>
          <w:sz w:val="12"/>
          <w:szCs w:val="12"/>
        </w:rPr>
        <w:t>ВЛ</w:t>
      </w:r>
      <w:proofErr w:type="gramEnd"/>
      <w:r w:rsidRPr="006728E7">
        <w:rPr>
          <w:rFonts w:ascii="Times New Roman" w:eastAsia="Calibri" w:hAnsi="Times New Roman" w:cs="Times New Roman"/>
          <w:iCs/>
          <w:sz w:val="12"/>
          <w:szCs w:val="12"/>
        </w:rPr>
        <w:t>) переменного тока промышленной частоты»;</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При проектировании учтены следующие материалы:</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Генеральный план сельского поселения Светлодольск муниципального района Сергиевский Самарской области;</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положение о территориальном планировании;</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карта функциональных зон сельского поселения Светлодольск муниципального района Сергиевский Самарской области;</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Использованы следующие материалы, предоставленные Заказчиком:</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топографическая съемка, М 1:500;</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xml:space="preserve">- исходно-разрешительная документация, включающая документы кадастрового учета, </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согласования заинтересованных организаций, технические условия и др.</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xml:space="preserve">Границы проекта приняты в соответствии с техническим заданием на проектирование. При осуществлении территориального планирования в числе прочих мероприятий учтены мероприятия территориального планирования Схемы территориального планирования Самарской области. </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Целью разработки проекта планировки являются:</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обеспечение устойчивого развития территорий, выделение элементов планировочной структуры, установление границ земельных участков, предназначенных для строительства линейного объект</w:t>
      </w:r>
      <w:proofErr w:type="gramStart"/>
      <w:r w:rsidRPr="006728E7">
        <w:rPr>
          <w:rFonts w:ascii="Times New Roman" w:eastAsia="Calibri" w:hAnsi="Times New Roman" w:cs="Times New Roman"/>
          <w:iCs/>
          <w:sz w:val="12"/>
          <w:szCs w:val="12"/>
        </w:rPr>
        <w:t>а ООО</w:t>
      </w:r>
      <w:proofErr w:type="gramEnd"/>
      <w:r w:rsidRPr="006728E7">
        <w:rPr>
          <w:rFonts w:ascii="Times New Roman" w:eastAsia="Calibri" w:hAnsi="Times New Roman" w:cs="Times New Roman"/>
          <w:iCs/>
          <w:sz w:val="12"/>
          <w:szCs w:val="12"/>
        </w:rPr>
        <w:t xml:space="preserve"> «СВГК»: «Техническое  перевооружение сети газоснабжения </w:t>
      </w:r>
      <w:proofErr w:type="spellStart"/>
      <w:r w:rsidRPr="006728E7">
        <w:rPr>
          <w:rFonts w:ascii="Times New Roman" w:eastAsia="Calibri" w:hAnsi="Times New Roman" w:cs="Times New Roman"/>
          <w:iCs/>
          <w:sz w:val="12"/>
          <w:szCs w:val="12"/>
        </w:rPr>
        <w:t>м.р</w:t>
      </w:r>
      <w:proofErr w:type="spellEnd"/>
      <w:r w:rsidRPr="006728E7">
        <w:rPr>
          <w:rFonts w:ascii="Times New Roman" w:eastAsia="Calibri" w:hAnsi="Times New Roman" w:cs="Times New Roman"/>
          <w:iCs/>
          <w:sz w:val="12"/>
          <w:szCs w:val="12"/>
        </w:rPr>
        <w:t xml:space="preserve">.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6728E7">
        <w:rPr>
          <w:rFonts w:ascii="Times New Roman" w:eastAsia="Calibri" w:hAnsi="Times New Roman" w:cs="Times New Roman"/>
          <w:iCs/>
          <w:sz w:val="12"/>
          <w:szCs w:val="12"/>
        </w:rPr>
        <w:t>Южная</w:t>
      </w:r>
      <w:proofErr w:type="gramEnd"/>
      <w:r w:rsidRPr="006728E7">
        <w:rPr>
          <w:rFonts w:ascii="Times New Roman" w:eastAsia="Calibri" w:hAnsi="Times New Roman" w:cs="Times New Roman"/>
          <w:iCs/>
          <w:sz w:val="12"/>
          <w:szCs w:val="12"/>
        </w:rPr>
        <w:t xml:space="preserve"> (к.н. 63:31:1010004)»;</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728E7">
        <w:rPr>
          <w:rFonts w:ascii="Times New Roman" w:eastAsia="Calibri" w:hAnsi="Times New Roman" w:cs="Times New Roman"/>
          <w:iCs/>
          <w:sz w:val="12"/>
          <w:szCs w:val="12"/>
        </w:rPr>
        <w:t>- определение в соответствии с утвержденными нормативами градостроительного проектирования размеров и границ участков территорий общего пользования, схем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w:t>
      </w:r>
      <w:proofErr w:type="gramEnd"/>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lastRenderedPageBreak/>
        <w:t>- создание условий для устойчивого развития территории, сохранения окружающей природной среды и объектов культурного наследия (памятников истории и культуры) народов Российской Федерации;</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определение назначения территорий, исходя из совокупности социальных, экономических, экологических и иных факторов;</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создание условий для повышения инвестиционной привлекательности;</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мониторинг, актуализация и комплексный анализ градостроительного, пространственного и социально-экономического развития территории;</w:t>
      </w:r>
    </w:p>
    <w:p w:rsidR="006728E7" w:rsidRP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стимулирование жилищного и коммунального строительства, деловой активности и производства, торговли;</w:t>
      </w:r>
    </w:p>
    <w:p w:rsidR="006728E7" w:rsidRDefault="006728E7" w:rsidP="006728E7">
      <w:pPr>
        <w:tabs>
          <w:tab w:val="left" w:pos="0"/>
        </w:tabs>
        <w:spacing w:after="0" w:line="240" w:lineRule="auto"/>
        <w:ind w:firstLine="284"/>
        <w:jc w:val="both"/>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 обеспечение соблюдения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в границах проектируемой территории.</w:t>
      </w:r>
    </w:p>
    <w:p w:rsidR="00045522" w:rsidRPr="00C10A53" w:rsidRDefault="006728E7" w:rsidP="00C10A53">
      <w:pPr>
        <w:tabs>
          <w:tab w:val="left" w:pos="0"/>
        </w:tabs>
        <w:spacing w:after="0" w:line="240" w:lineRule="auto"/>
        <w:ind w:firstLine="284"/>
        <w:jc w:val="center"/>
        <w:rPr>
          <w:rFonts w:ascii="Times New Roman" w:eastAsia="Calibri" w:hAnsi="Times New Roman" w:cs="Times New Roman"/>
          <w:iCs/>
          <w:sz w:val="12"/>
          <w:szCs w:val="12"/>
        </w:rPr>
      </w:pPr>
      <w:r w:rsidRPr="006728E7">
        <w:rPr>
          <w:rFonts w:ascii="Times New Roman" w:eastAsia="Calibri" w:hAnsi="Times New Roman" w:cs="Times New Roman"/>
          <w:iCs/>
          <w:sz w:val="12"/>
          <w:szCs w:val="12"/>
        </w:rPr>
        <w:t>Раздел  I. Проект планировки территории. Графическая часть.</w:t>
      </w:r>
    </w:p>
    <w:p w:rsidR="006728E7" w:rsidRDefault="006728E7" w:rsidP="006728E7">
      <w:pPr>
        <w:tabs>
          <w:tab w:val="left" w:pos="0"/>
        </w:tabs>
        <w:spacing w:after="0" w:line="240" w:lineRule="auto"/>
        <w:ind w:firstLine="284"/>
        <w:jc w:val="center"/>
        <w:rPr>
          <w:rFonts w:ascii="Times New Roman" w:eastAsia="Calibri" w:hAnsi="Times New Roman" w:cs="Times New Roman"/>
          <w:iCs/>
          <w:sz w:val="12"/>
          <w:szCs w:val="12"/>
        </w:rPr>
      </w:pPr>
      <w:r>
        <w:rPr>
          <w:noProof/>
          <w:lang w:eastAsia="ru-RU"/>
        </w:rPr>
        <w:drawing>
          <wp:inline distT="0" distB="0" distL="0" distR="0" wp14:anchorId="04697F3D" wp14:editId="5E42F2EB">
            <wp:extent cx="4752975" cy="2486025"/>
            <wp:effectExtent l="0" t="0" r="0" b="0"/>
            <wp:docPr id="8" name="Рисунок 8" descr="C:\Users\user\AppData\Local\Microsoft\Windows\Temporary Internet Files\Content.Word\Page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Temporary Internet Files\Content.Word\Page_00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2486025"/>
                    </a:xfrm>
                    <a:prstGeom prst="rect">
                      <a:avLst/>
                    </a:prstGeom>
                    <a:noFill/>
                    <a:ln>
                      <a:noFill/>
                    </a:ln>
                  </pic:spPr>
                </pic:pic>
              </a:graphicData>
            </a:graphic>
          </wp:inline>
        </w:drawing>
      </w:r>
    </w:p>
    <w:p w:rsidR="00045522" w:rsidRDefault="00045522" w:rsidP="006728E7">
      <w:pPr>
        <w:tabs>
          <w:tab w:val="left" w:pos="0"/>
        </w:tabs>
        <w:spacing w:after="0" w:line="240" w:lineRule="auto"/>
        <w:ind w:firstLine="284"/>
        <w:jc w:val="center"/>
        <w:rPr>
          <w:rFonts w:ascii="Times New Roman" w:eastAsia="Calibri" w:hAnsi="Times New Roman" w:cs="Times New Roman"/>
          <w:iCs/>
          <w:sz w:val="12"/>
          <w:szCs w:val="12"/>
        </w:rPr>
      </w:pPr>
      <w:r>
        <w:rPr>
          <w:noProof/>
          <w:lang w:eastAsia="ru-RU"/>
        </w:rPr>
        <w:drawing>
          <wp:inline distT="0" distB="0" distL="0" distR="0" wp14:anchorId="496DFE35" wp14:editId="1BBE131E">
            <wp:extent cx="4772025" cy="2466975"/>
            <wp:effectExtent l="0" t="0" r="0" b="0"/>
            <wp:docPr id="9" name="Рисунок 9" descr="C:\Users\user\AppData\Local\Microsoft\Windows\Temporary Internet Files\Content.Word\Page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Page_0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2025" cy="2466975"/>
                    </a:xfrm>
                    <a:prstGeom prst="rect">
                      <a:avLst/>
                    </a:prstGeom>
                    <a:noFill/>
                    <a:ln>
                      <a:noFill/>
                    </a:ln>
                  </pic:spPr>
                </pic:pic>
              </a:graphicData>
            </a:graphic>
          </wp:inline>
        </w:drawing>
      </w:r>
    </w:p>
    <w:p w:rsidR="00045522" w:rsidRPr="00045522" w:rsidRDefault="00045522" w:rsidP="00045522">
      <w:pPr>
        <w:tabs>
          <w:tab w:val="left" w:pos="0"/>
        </w:tabs>
        <w:spacing w:after="0" w:line="240" w:lineRule="auto"/>
        <w:ind w:firstLine="284"/>
        <w:jc w:val="center"/>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ab/>
        <w:t>Раздел II. Положение о размещении линейного объекта</w:t>
      </w:r>
    </w:p>
    <w:p w:rsidR="00045522" w:rsidRPr="00045522" w:rsidRDefault="00045522" w:rsidP="00045522">
      <w:pPr>
        <w:tabs>
          <w:tab w:val="left" w:pos="0"/>
        </w:tabs>
        <w:spacing w:after="0" w:line="240" w:lineRule="auto"/>
        <w:ind w:firstLine="284"/>
        <w:jc w:val="center"/>
        <w:rPr>
          <w:rFonts w:ascii="Times New Roman" w:eastAsia="Calibri" w:hAnsi="Times New Roman" w:cs="Times New Roman"/>
          <w:iCs/>
          <w:sz w:val="12"/>
          <w:szCs w:val="12"/>
        </w:rPr>
      </w:pPr>
    </w:p>
    <w:p w:rsidR="00045522" w:rsidRPr="00045522" w:rsidRDefault="00045522" w:rsidP="00045522">
      <w:pPr>
        <w:tabs>
          <w:tab w:val="left" w:pos="0"/>
        </w:tabs>
        <w:spacing w:after="0" w:line="240" w:lineRule="auto"/>
        <w:ind w:firstLine="284"/>
        <w:jc w:val="center"/>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а)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lastRenderedPageBreak/>
        <w:t xml:space="preserve">Проектируемый объект, именуемый «Техническое  перевооружение сети газоснабжения </w:t>
      </w:r>
      <w:proofErr w:type="spellStart"/>
      <w:r w:rsidRPr="00045522">
        <w:rPr>
          <w:rFonts w:ascii="Times New Roman" w:eastAsia="Calibri" w:hAnsi="Times New Roman" w:cs="Times New Roman"/>
          <w:iCs/>
          <w:sz w:val="12"/>
          <w:szCs w:val="12"/>
        </w:rPr>
        <w:t>м.р</w:t>
      </w:r>
      <w:proofErr w:type="spellEnd"/>
      <w:r w:rsidRPr="00045522">
        <w:rPr>
          <w:rFonts w:ascii="Times New Roman" w:eastAsia="Calibri" w:hAnsi="Times New Roman" w:cs="Times New Roman"/>
          <w:iCs/>
          <w:sz w:val="12"/>
          <w:szCs w:val="12"/>
        </w:rPr>
        <w:t xml:space="preserve">.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045522">
        <w:rPr>
          <w:rFonts w:ascii="Times New Roman" w:eastAsia="Calibri" w:hAnsi="Times New Roman" w:cs="Times New Roman"/>
          <w:iCs/>
          <w:sz w:val="12"/>
          <w:szCs w:val="12"/>
        </w:rPr>
        <w:t>Южная</w:t>
      </w:r>
      <w:proofErr w:type="gramEnd"/>
      <w:r w:rsidRPr="00045522">
        <w:rPr>
          <w:rFonts w:ascii="Times New Roman" w:eastAsia="Calibri" w:hAnsi="Times New Roman" w:cs="Times New Roman"/>
          <w:iCs/>
          <w:sz w:val="12"/>
          <w:szCs w:val="12"/>
        </w:rPr>
        <w:t xml:space="preserve"> (к.н. 63:31:1010004)», предназначен  для  газоснабжения  жилых  домов  для  многодетных  семей  расположенных  в  п.  Светлодольск,  Сергиевский  район,  Самарской  области.</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 xml:space="preserve">Все проектируемые сооружения строятся и вводятся в эксплуатацию единым комплексом без деления на этапы. </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Проектом предусматривается:</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 xml:space="preserve">- газопровод  высокого  давления 1 категории  </w:t>
      </w:r>
      <w:proofErr w:type="gramStart"/>
      <w:r w:rsidRPr="00045522">
        <w:rPr>
          <w:rFonts w:ascii="Times New Roman" w:eastAsia="Calibri" w:hAnsi="Times New Roman" w:cs="Times New Roman"/>
          <w:iCs/>
          <w:sz w:val="12"/>
          <w:szCs w:val="12"/>
        </w:rPr>
        <w:t>Р</w:t>
      </w:r>
      <w:proofErr w:type="gramEnd"/>
      <w:r w:rsidRPr="00045522">
        <w:rPr>
          <w:rFonts w:ascii="Times New Roman" w:eastAsia="Calibri" w:hAnsi="Times New Roman" w:cs="Times New Roman"/>
          <w:iCs/>
          <w:sz w:val="12"/>
          <w:szCs w:val="12"/>
        </w:rPr>
        <w:t xml:space="preserve">≤1,2 МПа </w:t>
      </w:r>
      <w:proofErr w:type="spellStart"/>
      <w:r w:rsidRPr="00045522">
        <w:rPr>
          <w:rFonts w:ascii="Times New Roman" w:eastAsia="Calibri" w:hAnsi="Times New Roman" w:cs="Times New Roman"/>
          <w:iCs/>
          <w:sz w:val="12"/>
          <w:szCs w:val="12"/>
        </w:rPr>
        <w:t>ст</w:t>
      </w:r>
      <w:proofErr w:type="spellEnd"/>
      <w:r w:rsidRPr="00045522">
        <w:rPr>
          <w:rFonts w:ascii="Times New Roman" w:eastAsia="Calibri" w:hAnsi="Times New Roman" w:cs="Times New Roman"/>
          <w:iCs/>
          <w:sz w:val="12"/>
          <w:szCs w:val="12"/>
        </w:rPr>
        <w:t xml:space="preserve"> </w:t>
      </w:r>
      <w:r w:rsidRPr="00045522">
        <w:rPr>
          <w:rFonts w:ascii="Cambria Math" w:eastAsia="Calibri" w:hAnsi="Cambria Math" w:cs="Cambria Math"/>
          <w:iCs/>
          <w:sz w:val="12"/>
          <w:szCs w:val="12"/>
        </w:rPr>
        <w:t>∅</w:t>
      </w:r>
      <w:r w:rsidRPr="00045522">
        <w:rPr>
          <w:rFonts w:ascii="Times New Roman" w:eastAsia="Calibri" w:hAnsi="Times New Roman" w:cs="Times New Roman"/>
          <w:iCs/>
          <w:sz w:val="12"/>
          <w:szCs w:val="12"/>
        </w:rPr>
        <w:t xml:space="preserve">57х3,5 от  существующего  газопровода высокого давления 1 категории </w:t>
      </w:r>
      <w:proofErr w:type="spellStart"/>
      <w:r w:rsidRPr="00045522">
        <w:rPr>
          <w:rFonts w:ascii="Times New Roman" w:eastAsia="Calibri" w:hAnsi="Times New Roman" w:cs="Times New Roman"/>
          <w:iCs/>
          <w:sz w:val="12"/>
          <w:szCs w:val="12"/>
        </w:rPr>
        <w:t>Dу</w:t>
      </w:r>
      <w:proofErr w:type="spellEnd"/>
      <w:r w:rsidRPr="00045522">
        <w:rPr>
          <w:rFonts w:ascii="Times New Roman" w:eastAsia="Calibri" w:hAnsi="Times New Roman" w:cs="Times New Roman"/>
          <w:iCs/>
          <w:sz w:val="12"/>
          <w:szCs w:val="12"/>
        </w:rPr>
        <w:t xml:space="preserve"> 200 мм до ШГРП №1;</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 установка ШГРП №1 с основной и резервной линиями редуцирования с регуляторами давления РДСК-50БМ;</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 xml:space="preserve">- газопровод  среднего  давления  </w:t>
      </w:r>
      <w:proofErr w:type="spellStart"/>
      <w:proofErr w:type="gramStart"/>
      <w:r w:rsidRPr="00045522">
        <w:rPr>
          <w:rFonts w:ascii="Times New Roman" w:eastAsia="Calibri" w:hAnsi="Times New Roman" w:cs="Times New Roman"/>
          <w:iCs/>
          <w:sz w:val="12"/>
          <w:szCs w:val="12"/>
        </w:rPr>
        <w:t>ст</w:t>
      </w:r>
      <w:proofErr w:type="spellEnd"/>
      <w:proofErr w:type="gramEnd"/>
      <w:r w:rsidRPr="00045522">
        <w:rPr>
          <w:rFonts w:ascii="Times New Roman" w:eastAsia="Calibri" w:hAnsi="Times New Roman" w:cs="Times New Roman"/>
          <w:iCs/>
          <w:sz w:val="12"/>
          <w:szCs w:val="12"/>
        </w:rPr>
        <w:t xml:space="preserve"> </w:t>
      </w:r>
      <w:r w:rsidRPr="00045522">
        <w:rPr>
          <w:rFonts w:ascii="Cambria Math" w:eastAsia="Calibri" w:hAnsi="Cambria Math" w:cs="Cambria Math"/>
          <w:iCs/>
          <w:sz w:val="12"/>
          <w:szCs w:val="12"/>
        </w:rPr>
        <w:t>∅</w:t>
      </w:r>
      <w:r w:rsidRPr="00045522">
        <w:rPr>
          <w:rFonts w:ascii="Times New Roman" w:eastAsia="Calibri" w:hAnsi="Times New Roman" w:cs="Times New Roman"/>
          <w:iCs/>
          <w:sz w:val="12"/>
          <w:szCs w:val="12"/>
        </w:rPr>
        <w:t>57х3,5  от  ШГРП №1  до  ШГРП №2;</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 установка ШГРП №2 с основной и резервной линиями редуцирования с регуляторами давления РДНК-400М;</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 xml:space="preserve">- газопровод  низкого  давления  </w:t>
      </w:r>
      <w:proofErr w:type="spellStart"/>
      <w:proofErr w:type="gramStart"/>
      <w:r w:rsidRPr="00045522">
        <w:rPr>
          <w:rFonts w:ascii="Times New Roman" w:eastAsia="Calibri" w:hAnsi="Times New Roman" w:cs="Times New Roman"/>
          <w:iCs/>
          <w:sz w:val="12"/>
          <w:szCs w:val="12"/>
        </w:rPr>
        <w:t>ст</w:t>
      </w:r>
      <w:proofErr w:type="spellEnd"/>
      <w:proofErr w:type="gramEnd"/>
      <w:r w:rsidRPr="00045522">
        <w:rPr>
          <w:rFonts w:ascii="Times New Roman" w:eastAsia="Calibri" w:hAnsi="Times New Roman" w:cs="Times New Roman"/>
          <w:iCs/>
          <w:sz w:val="12"/>
          <w:szCs w:val="12"/>
        </w:rPr>
        <w:t xml:space="preserve"> </w:t>
      </w:r>
      <w:r w:rsidRPr="00045522">
        <w:rPr>
          <w:rFonts w:ascii="Cambria Math" w:eastAsia="Calibri" w:hAnsi="Cambria Math" w:cs="Cambria Math"/>
          <w:iCs/>
          <w:sz w:val="12"/>
          <w:szCs w:val="12"/>
        </w:rPr>
        <w:t>∅</w:t>
      </w:r>
      <w:r w:rsidRPr="00045522">
        <w:rPr>
          <w:rFonts w:ascii="Times New Roman" w:eastAsia="Calibri" w:hAnsi="Times New Roman" w:cs="Times New Roman"/>
          <w:iCs/>
          <w:sz w:val="12"/>
          <w:szCs w:val="12"/>
        </w:rPr>
        <w:t xml:space="preserve">159х4,5, </w:t>
      </w:r>
      <w:proofErr w:type="spellStart"/>
      <w:r w:rsidRPr="00045522">
        <w:rPr>
          <w:rFonts w:ascii="Times New Roman" w:eastAsia="Calibri" w:hAnsi="Times New Roman" w:cs="Times New Roman"/>
          <w:iCs/>
          <w:sz w:val="12"/>
          <w:szCs w:val="12"/>
        </w:rPr>
        <w:t>ст</w:t>
      </w:r>
      <w:proofErr w:type="spellEnd"/>
      <w:r w:rsidRPr="00045522">
        <w:rPr>
          <w:rFonts w:ascii="Times New Roman" w:eastAsia="Calibri" w:hAnsi="Times New Roman" w:cs="Times New Roman"/>
          <w:iCs/>
          <w:sz w:val="12"/>
          <w:szCs w:val="12"/>
        </w:rPr>
        <w:t xml:space="preserve"> </w:t>
      </w:r>
      <w:r w:rsidRPr="00045522">
        <w:rPr>
          <w:rFonts w:ascii="Cambria Math" w:eastAsia="Calibri" w:hAnsi="Cambria Math" w:cs="Cambria Math"/>
          <w:iCs/>
          <w:sz w:val="12"/>
          <w:szCs w:val="12"/>
        </w:rPr>
        <w:t>∅</w:t>
      </w:r>
      <w:r w:rsidRPr="00045522">
        <w:rPr>
          <w:rFonts w:ascii="Times New Roman" w:eastAsia="Calibri" w:hAnsi="Times New Roman" w:cs="Times New Roman"/>
          <w:iCs/>
          <w:sz w:val="12"/>
          <w:szCs w:val="12"/>
        </w:rPr>
        <w:t xml:space="preserve">108х3,5,  пэ </w:t>
      </w:r>
      <w:r w:rsidRPr="00045522">
        <w:rPr>
          <w:rFonts w:ascii="Cambria Math" w:eastAsia="Calibri" w:hAnsi="Cambria Math" w:cs="Cambria Math"/>
          <w:iCs/>
          <w:sz w:val="12"/>
          <w:szCs w:val="12"/>
        </w:rPr>
        <w:t>∅</w:t>
      </w:r>
      <w:r w:rsidRPr="00045522">
        <w:rPr>
          <w:rFonts w:ascii="Times New Roman" w:eastAsia="Calibri" w:hAnsi="Times New Roman" w:cs="Times New Roman"/>
          <w:iCs/>
          <w:sz w:val="12"/>
          <w:szCs w:val="12"/>
        </w:rPr>
        <w:t>110х10,0 и 32х3,0 от  ШГРП №2  до  границ  земельных  участков  жилых  домов  для  многодетных  семей.</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По трассе проектируемого газопровода имеются следующие пересечения с существующими сооружениями:</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 xml:space="preserve">- кабель связи; </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 ЛЭП 0,4 кВт</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 xml:space="preserve">Так же имеется пересечение с границей охранной зоны объекта: «Зона с особыми условиями использования территории. </w:t>
      </w:r>
      <w:proofErr w:type="gramStart"/>
      <w:r w:rsidRPr="00045522">
        <w:rPr>
          <w:rFonts w:ascii="Times New Roman" w:eastAsia="Calibri" w:hAnsi="Times New Roman" w:cs="Times New Roman"/>
          <w:iCs/>
          <w:sz w:val="12"/>
          <w:szCs w:val="12"/>
        </w:rPr>
        <w:t>Охранная зона связи (см. раздел III.</w:t>
      </w:r>
      <w:proofErr w:type="gramEnd"/>
      <w:r w:rsidRPr="00045522">
        <w:rPr>
          <w:rFonts w:ascii="Times New Roman" w:eastAsia="Calibri" w:hAnsi="Times New Roman" w:cs="Times New Roman"/>
          <w:iCs/>
          <w:sz w:val="12"/>
          <w:szCs w:val="12"/>
        </w:rPr>
        <w:t xml:space="preserve"> Материалы по обоснованию проекта планировки территории. Графическая часть. </w:t>
      </w:r>
      <w:proofErr w:type="gramStart"/>
      <w:r w:rsidRPr="00045522">
        <w:rPr>
          <w:rFonts w:ascii="Times New Roman" w:eastAsia="Calibri" w:hAnsi="Times New Roman" w:cs="Times New Roman"/>
          <w:iCs/>
          <w:sz w:val="12"/>
          <w:szCs w:val="12"/>
        </w:rPr>
        <w:t>Схема границ зон с особыми условиями использования территории).</w:t>
      </w:r>
      <w:proofErr w:type="gramEnd"/>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Переноса и переустройства существующих сооружений при строительстве данного проек</w:t>
      </w:r>
      <w:r>
        <w:rPr>
          <w:rFonts w:ascii="Times New Roman" w:eastAsia="Calibri" w:hAnsi="Times New Roman" w:cs="Times New Roman"/>
          <w:iCs/>
          <w:sz w:val="12"/>
          <w:szCs w:val="12"/>
        </w:rPr>
        <w:t>тируемого объекта не требуется.</w:t>
      </w:r>
    </w:p>
    <w:p w:rsidR="00045522" w:rsidRPr="00045522" w:rsidRDefault="00045522" w:rsidP="00045522">
      <w:pPr>
        <w:tabs>
          <w:tab w:val="left" w:pos="0"/>
        </w:tabs>
        <w:spacing w:after="0" w:line="240" w:lineRule="auto"/>
        <w:ind w:firstLine="284"/>
        <w:jc w:val="center"/>
        <w:rPr>
          <w:rFonts w:ascii="Times New Roman" w:eastAsia="Calibri" w:hAnsi="Times New Roman" w:cs="Times New Roman"/>
          <w:b/>
          <w:iCs/>
          <w:sz w:val="12"/>
          <w:szCs w:val="12"/>
        </w:rPr>
      </w:pPr>
      <w:r w:rsidRPr="00045522">
        <w:rPr>
          <w:rFonts w:ascii="Times New Roman" w:eastAsia="Calibri" w:hAnsi="Times New Roman" w:cs="Times New Roman"/>
          <w:b/>
          <w:iCs/>
          <w:sz w:val="12"/>
          <w:szCs w:val="12"/>
        </w:rPr>
        <w:t>Технико-экономические показатели</w:t>
      </w:r>
    </w:p>
    <w:tbl>
      <w:tblPr>
        <w:tblW w:w="5093" w:type="pct"/>
        <w:tblBorders>
          <w:top w:val="double" w:sz="4" w:space="0" w:color="auto"/>
          <w:left w:val="double" w:sz="4" w:space="0" w:color="auto"/>
          <w:bottom w:val="sing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583"/>
        <w:gridCol w:w="2930"/>
        <w:gridCol w:w="8"/>
        <w:gridCol w:w="1074"/>
        <w:gridCol w:w="28"/>
        <w:gridCol w:w="1492"/>
        <w:gridCol w:w="1758"/>
      </w:tblGrid>
      <w:tr w:rsidR="00045522" w:rsidRPr="00045522" w:rsidTr="00045522">
        <w:trPr>
          <w:trHeight w:val="70"/>
          <w:tblHead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045522" w:rsidRPr="00045522" w:rsidRDefault="00045522" w:rsidP="00ED34DE">
            <w:pPr>
              <w:pStyle w:val="afffffffffa"/>
              <w:jc w:val="center"/>
              <w:rPr>
                <w:b/>
                <w:color w:val="000000"/>
                <w:sz w:val="12"/>
                <w:szCs w:val="12"/>
              </w:rPr>
            </w:pPr>
            <w:r w:rsidRPr="00045522">
              <w:rPr>
                <w:b/>
                <w:color w:val="000000"/>
                <w:sz w:val="12"/>
                <w:szCs w:val="12"/>
              </w:rPr>
              <w:t>№</w:t>
            </w:r>
          </w:p>
        </w:tc>
        <w:tc>
          <w:tcPr>
            <w:tcW w:w="2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522" w:rsidRPr="00045522" w:rsidRDefault="00045522" w:rsidP="00ED34DE">
            <w:pPr>
              <w:pStyle w:val="afffffffffa"/>
              <w:jc w:val="center"/>
              <w:rPr>
                <w:b/>
                <w:color w:val="000000"/>
                <w:sz w:val="12"/>
                <w:szCs w:val="12"/>
              </w:rPr>
            </w:pPr>
            <w:r w:rsidRPr="00045522">
              <w:rPr>
                <w:b/>
                <w:color w:val="000000"/>
                <w:sz w:val="12"/>
                <w:szCs w:val="12"/>
              </w:rPr>
              <w:t>Наименование показателей</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45522" w:rsidRPr="00045522" w:rsidRDefault="00045522" w:rsidP="00ED34DE">
            <w:pPr>
              <w:pStyle w:val="afffffffffa"/>
              <w:jc w:val="center"/>
              <w:rPr>
                <w:b/>
                <w:color w:val="000000"/>
                <w:sz w:val="12"/>
                <w:szCs w:val="12"/>
              </w:rPr>
            </w:pPr>
            <w:r w:rsidRPr="00045522">
              <w:rPr>
                <w:b/>
                <w:color w:val="000000"/>
                <w:sz w:val="12"/>
                <w:szCs w:val="12"/>
              </w:rPr>
              <w:t>Ед. изм.</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045522" w:rsidRPr="00045522" w:rsidRDefault="00045522" w:rsidP="00ED34DE">
            <w:pPr>
              <w:pStyle w:val="afffffffffa"/>
              <w:jc w:val="center"/>
              <w:rPr>
                <w:b/>
                <w:color w:val="000000"/>
                <w:sz w:val="12"/>
                <w:szCs w:val="12"/>
              </w:rPr>
            </w:pPr>
            <w:r w:rsidRPr="00045522">
              <w:rPr>
                <w:b/>
                <w:color w:val="000000"/>
                <w:sz w:val="12"/>
                <w:szCs w:val="12"/>
              </w:rPr>
              <w:t>Количество</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045522" w:rsidRPr="00045522" w:rsidRDefault="00045522" w:rsidP="00ED34DE">
            <w:pPr>
              <w:pStyle w:val="afffffffffa"/>
              <w:jc w:val="center"/>
              <w:rPr>
                <w:b/>
                <w:color w:val="000000"/>
                <w:sz w:val="12"/>
                <w:szCs w:val="12"/>
              </w:rPr>
            </w:pPr>
            <w:r w:rsidRPr="00045522">
              <w:rPr>
                <w:b/>
                <w:color w:val="000000"/>
                <w:sz w:val="12"/>
                <w:szCs w:val="12"/>
              </w:rPr>
              <w:t>Примечание</w:t>
            </w:r>
          </w:p>
        </w:tc>
      </w:tr>
      <w:tr w:rsidR="00045522" w:rsidRPr="00045522" w:rsidTr="00045522">
        <w:trPr>
          <w:trHeight w:val="70"/>
        </w:trPr>
        <w:tc>
          <w:tcPr>
            <w:tcW w:w="7873" w:type="dxa"/>
            <w:gridSpan w:val="7"/>
            <w:tcBorders>
              <w:top w:val="single" w:sz="4" w:space="0" w:color="auto"/>
              <w:left w:val="single" w:sz="4" w:space="0" w:color="auto"/>
              <w:bottom w:val="single" w:sz="4" w:space="0" w:color="auto"/>
              <w:right w:val="single" w:sz="4" w:space="0" w:color="auto"/>
            </w:tcBorders>
            <w:vAlign w:val="center"/>
          </w:tcPr>
          <w:p w:rsidR="00045522" w:rsidRPr="00045522" w:rsidRDefault="00045522" w:rsidP="00045522">
            <w:pPr>
              <w:spacing w:after="0"/>
              <w:jc w:val="center"/>
              <w:rPr>
                <w:rFonts w:ascii="Times New Roman" w:hAnsi="Times New Roman" w:cs="Times New Roman"/>
                <w:b/>
                <w:sz w:val="12"/>
                <w:szCs w:val="12"/>
              </w:rPr>
            </w:pPr>
            <w:r w:rsidRPr="00045522">
              <w:rPr>
                <w:rFonts w:ascii="Times New Roman" w:hAnsi="Times New Roman" w:cs="Times New Roman"/>
                <w:b/>
                <w:sz w:val="12"/>
                <w:szCs w:val="12"/>
              </w:rPr>
              <w:t xml:space="preserve">Газопровод высокого  давления </w:t>
            </w:r>
            <w:proofErr w:type="gramStart"/>
            <w:r w:rsidRPr="00045522">
              <w:rPr>
                <w:rFonts w:ascii="Times New Roman" w:hAnsi="Times New Roman" w:cs="Times New Roman"/>
                <w:b/>
                <w:sz w:val="12"/>
                <w:szCs w:val="12"/>
              </w:rPr>
              <w:t>Р</w:t>
            </w:r>
            <w:proofErr w:type="gramEnd"/>
            <w:r w:rsidRPr="00045522">
              <w:rPr>
                <w:rFonts w:ascii="Times New Roman" w:hAnsi="Times New Roman" w:cs="Times New Roman"/>
                <w:b/>
                <w:sz w:val="12"/>
                <w:szCs w:val="12"/>
              </w:rPr>
              <w:t>≤1,2 МПа</w:t>
            </w:r>
          </w:p>
        </w:tc>
      </w:tr>
      <w:tr w:rsidR="00045522" w:rsidRPr="00045522" w:rsidTr="00045522">
        <w:trPr>
          <w:trHeight w:val="70"/>
        </w:trPr>
        <w:tc>
          <w:tcPr>
            <w:tcW w:w="583" w:type="dxa"/>
            <w:tcBorders>
              <w:top w:val="single" w:sz="4" w:space="0" w:color="auto"/>
              <w:left w:val="single" w:sz="4" w:space="0" w:color="auto"/>
              <w:bottom w:val="single" w:sz="4" w:space="0" w:color="auto"/>
            </w:tcBorders>
            <w:vAlign w:val="center"/>
          </w:tcPr>
          <w:p w:rsidR="00045522" w:rsidRPr="00045522" w:rsidRDefault="00045522" w:rsidP="00ED34DE">
            <w:pPr>
              <w:pStyle w:val="afffffffffa"/>
              <w:jc w:val="center"/>
              <w:rPr>
                <w:color w:val="000000"/>
                <w:sz w:val="12"/>
                <w:szCs w:val="12"/>
              </w:rPr>
            </w:pPr>
            <w:r w:rsidRPr="00045522">
              <w:rPr>
                <w:color w:val="000000"/>
                <w:sz w:val="12"/>
                <w:szCs w:val="12"/>
              </w:rPr>
              <w:t>1</w:t>
            </w:r>
          </w:p>
        </w:tc>
        <w:tc>
          <w:tcPr>
            <w:tcW w:w="2938" w:type="dxa"/>
            <w:gridSpan w:val="2"/>
            <w:tcBorders>
              <w:top w:val="single" w:sz="4" w:space="0" w:color="auto"/>
              <w:bottom w:val="single" w:sz="4" w:space="0" w:color="auto"/>
            </w:tcBorders>
            <w:vAlign w:val="center"/>
          </w:tcPr>
          <w:p w:rsidR="00045522" w:rsidRPr="00045522" w:rsidRDefault="00045522" w:rsidP="00ED34DE">
            <w:pPr>
              <w:pStyle w:val="afffffffffa"/>
              <w:rPr>
                <w:sz w:val="12"/>
                <w:szCs w:val="12"/>
              </w:rPr>
            </w:pPr>
            <w:r w:rsidRPr="00045522">
              <w:rPr>
                <w:sz w:val="12"/>
                <w:szCs w:val="12"/>
              </w:rPr>
              <w:t>Протяженность стального газопровода</w:t>
            </w:r>
          </w:p>
          <w:p w:rsidR="00045522" w:rsidRPr="00045522" w:rsidRDefault="00045522" w:rsidP="00ED34DE">
            <w:pPr>
              <w:pStyle w:val="afffffffffa"/>
              <w:rPr>
                <w:sz w:val="12"/>
                <w:szCs w:val="12"/>
              </w:rPr>
            </w:pPr>
            <w:r w:rsidRPr="00045522">
              <w:rPr>
                <w:sz w:val="12"/>
                <w:szCs w:val="12"/>
              </w:rPr>
              <w:t xml:space="preserve"> Ø 57х3,5     надземный                 </w:t>
            </w:r>
          </w:p>
        </w:tc>
        <w:tc>
          <w:tcPr>
            <w:tcW w:w="1074" w:type="dxa"/>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p>
          <w:p w:rsidR="00045522" w:rsidRPr="00045522" w:rsidRDefault="00045522" w:rsidP="00ED34DE">
            <w:pPr>
              <w:pStyle w:val="afffffffffa"/>
              <w:jc w:val="center"/>
              <w:rPr>
                <w:sz w:val="12"/>
                <w:szCs w:val="12"/>
              </w:rPr>
            </w:pPr>
          </w:p>
          <w:p w:rsidR="00045522" w:rsidRPr="00045522" w:rsidRDefault="00045522" w:rsidP="00ED34DE">
            <w:pPr>
              <w:pStyle w:val="afffffffffa"/>
              <w:rPr>
                <w:sz w:val="12"/>
                <w:szCs w:val="12"/>
              </w:rPr>
            </w:pPr>
            <w:r w:rsidRPr="00045522">
              <w:rPr>
                <w:sz w:val="12"/>
                <w:szCs w:val="12"/>
              </w:rPr>
              <w:t xml:space="preserve">        м</w:t>
            </w:r>
          </w:p>
        </w:tc>
        <w:tc>
          <w:tcPr>
            <w:tcW w:w="1520" w:type="dxa"/>
            <w:gridSpan w:val="2"/>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p>
          <w:p w:rsidR="00045522" w:rsidRPr="00045522" w:rsidRDefault="00045522" w:rsidP="00ED34DE">
            <w:pPr>
              <w:pStyle w:val="afffffffffa"/>
              <w:jc w:val="center"/>
              <w:rPr>
                <w:sz w:val="12"/>
                <w:szCs w:val="12"/>
              </w:rPr>
            </w:pPr>
          </w:p>
          <w:p w:rsidR="00045522" w:rsidRPr="00045522" w:rsidRDefault="00045522" w:rsidP="00ED34DE">
            <w:pPr>
              <w:pStyle w:val="afffffffffa"/>
              <w:rPr>
                <w:sz w:val="12"/>
                <w:szCs w:val="12"/>
              </w:rPr>
            </w:pPr>
            <w:r w:rsidRPr="00045522">
              <w:rPr>
                <w:sz w:val="12"/>
                <w:szCs w:val="12"/>
              </w:rPr>
              <w:t xml:space="preserve">           10,0</w:t>
            </w:r>
          </w:p>
        </w:tc>
        <w:tc>
          <w:tcPr>
            <w:tcW w:w="1758" w:type="dxa"/>
            <w:tcBorders>
              <w:top w:val="single" w:sz="4" w:space="0" w:color="auto"/>
              <w:bottom w:val="single" w:sz="4" w:space="0" w:color="auto"/>
              <w:right w:val="single" w:sz="4" w:space="0" w:color="auto"/>
            </w:tcBorders>
          </w:tcPr>
          <w:p w:rsidR="00045522" w:rsidRPr="00045522" w:rsidRDefault="00045522" w:rsidP="00ED34DE">
            <w:pPr>
              <w:pStyle w:val="afffffffffa"/>
              <w:jc w:val="center"/>
              <w:rPr>
                <w:sz w:val="12"/>
                <w:szCs w:val="12"/>
                <w:u w:val="single"/>
              </w:rPr>
            </w:pPr>
            <w:r w:rsidRPr="00045522">
              <w:rPr>
                <w:sz w:val="12"/>
                <w:szCs w:val="12"/>
                <w:u w:val="single"/>
              </w:rPr>
              <w:t>ГОСТ 10704-91</w:t>
            </w:r>
          </w:p>
          <w:p w:rsidR="00045522" w:rsidRPr="00045522" w:rsidRDefault="00045522" w:rsidP="00ED34DE">
            <w:pPr>
              <w:pStyle w:val="afffffffffa"/>
              <w:jc w:val="center"/>
              <w:rPr>
                <w:sz w:val="12"/>
                <w:szCs w:val="12"/>
              </w:rPr>
            </w:pPr>
            <w:r w:rsidRPr="00045522">
              <w:rPr>
                <w:sz w:val="12"/>
                <w:szCs w:val="12"/>
              </w:rPr>
              <w:t>ГОСТ 10705-80</w:t>
            </w:r>
          </w:p>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tcBorders>
            <w:vAlign w:val="center"/>
          </w:tcPr>
          <w:p w:rsidR="00045522" w:rsidRPr="00045522" w:rsidRDefault="00045522" w:rsidP="00ED34DE">
            <w:pPr>
              <w:pStyle w:val="afffffffffa"/>
              <w:jc w:val="center"/>
              <w:rPr>
                <w:color w:val="000000"/>
                <w:sz w:val="12"/>
                <w:szCs w:val="12"/>
              </w:rPr>
            </w:pPr>
            <w:r w:rsidRPr="00045522">
              <w:rPr>
                <w:color w:val="000000"/>
                <w:sz w:val="12"/>
                <w:szCs w:val="12"/>
              </w:rPr>
              <w:t>2</w:t>
            </w:r>
          </w:p>
        </w:tc>
        <w:tc>
          <w:tcPr>
            <w:tcW w:w="2938" w:type="dxa"/>
            <w:gridSpan w:val="2"/>
            <w:tcBorders>
              <w:top w:val="single" w:sz="4" w:space="0" w:color="auto"/>
              <w:bottom w:val="single" w:sz="4" w:space="0" w:color="auto"/>
            </w:tcBorders>
            <w:vAlign w:val="center"/>
          </w:tcPr>
          <w:p w:rsidR="00045522" w:rsidRPr="00045522" w:rsidRDefault="00045522" w:rsidP="00ED34DE">
            <w:pPr>
              <w:pStyle w:val="afffffffffa"/>
              <w:rPr>
                <w:sz w:val="12"/>
                <w:szCs w:val="12"/>
              </w:rPr>
            </w:pPr>
            <w:r w:rsidRPr="00045522">
              <w:rPr>
                <w:sz w:val="12"/>
                <w:szCs w:val="12"/>
              </w:rPr>
              <w:t>Протяженность стального газопровода</w:t>
            </w:r>
          </w:p>
          <w:p w:rsidR="00045522" w:rsidRPr="00045522" w:rsidRDefault="00045522" w:rsidP="00ED34DE">
            <w:pPr>
              <w:pStyle w:val="afffffffffa"/>
              <w:rPr>
                <w:sz w:val="12"/>
                <w:szCs w:val="12"/>
              </w:rPr>
            </w:pPr>
            <w:r w:rsidRPr="00045522">
              <w:rPr>
                <w:sz w:val="12"/>
                <w:szCs w:val="12"/>
              </w:rPr>
              <w:t xml:space="preserve"> Ø 57х3,5     подземный                 </w:t>
            </w:r>
          </w:p>
        </w:tc>
        <w:tc>
          <w:tcPr>
            <w:tcW w:w="1074" w:type="dxa"/>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p>
          <w:p w:rsidR="00045522" w:rsidRPr="00045522" w:rsidRDefault="00045522" w:rsidP="00ED34DE">
            <w:pPr>
              <w:pStyle w:val="afffffffffa"/>
              <w:jc w:val="center"/>
              <w:rPr>
                <w:sz w:val="12"/>
                <w:szCs w:val="12"/>
              </w:rPr>
            </w:pPr>
          </w:p>
          <w:p w:rsidR="00045522" w:rsidRPr="00045522" w:rsidRDefault="00045522" w:rsidP="00ED34DE">
            <w:pPr>
              <w:pStyle w:val="afffffffffa"/>
              <w:rPr>
                <w:sz w:val="12"/>
                <w:szCs w:val="12"/>
              </w:rPr>
            </w:pPr>
            <w:r w:rsidRPr="00045522">
              <w:rPr>
                <w:sz w:val="12"/>
                <w:szCs w:val="12"/>
              </w:rPr>
              <w:t xml:space="preserve">        м</w:t>
            </w:r>
          </w:p>
        </w:tc>
        <w:tc>
          <w:tcPr>
            <w:tcW w:w="1520" w:type="dxa"/>
            <w:gridSpan w:val="2"/>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p>
          <w:p w:rsidR="00045522" w:rsidRPr="00045522" w:rsidRDefault="00045522" w:rsidP="00ED34DE">
            <w:pPr>
              <w:pStyle w:val="afffffffffa"/>
              <w:jc w:val="center"/>
              <w:rPr>
                <w:sz w:val="12"/>
                <w:szCs w:val="12"/>
              </w:rPr>
            </w:pPr>
          </w:p>
          <w:p w:rsidR="00045522" w:rsidRPr="00045522" w:rsidRDefault="00045522" w:rsidP="00ED34DE">
            <w:pPr>
              <w:pStyle w:val="afffffffffa"/>
              <w:rPr>
                <w:sz w:val="12"/>
                <w:szCs w:val="12"/>
              </w:rPr>
            </w:pPr>
            <w:r w:rsidRPr="00045522">
              <w:rPr>
                <w:sz w:val="12"/>
                <w:szCs w:val="12"/>
              </w:rPr>
              <w:t xml:space="preserve">          34,0</w:t>
            </w:r>
          </w:p>
        </w:tc>
        <w:tc>
          <w:tcPr>
            <w:tcW w:w="1758" w:type="dxa"/>
            <w:tcBorders>
              <w:top w:val="single" w:sz="4" w:space="0" w:color="auto"/>
              <w:bottom w:val="single" w:sz="4" w:space="0" w:color="auto"/>
              <w:right w:val="single" w:sz="4" w:space="0" w:color="auto"/>
            </w:tcBorders>
          </w:tcPr>
          <w:p w:rsidR="00045522" w:rsidRPr="00045522" w:rsidRDefault="00045522" w:rsidP="00ED34DE">
            <w:pPr>
              <w:pStyle w:val="afffffffffa"/>
              <w:jc w:val="center"/>
              <w:rPr>
                <w:sz w:val="12"/>
                <w:szCs w:val="12"/>
                <w:u w:val="single"/>
              </w:rPr>
            </w:pPr>
            <w:r w:rsidRPr="00045522">
              <w:rPr>
                <w:sz w:val="12"/>
                <w:szCs w:val="12"/>
                <w:u w:val="single"/>
              </w:rPr>
              <w:t>ГОСТ 10704-91</w:t>
            </w:r>
          </w:p>
          <w:p w:rsidR="00045522" w:rsidRPr="00045522" w:rsidRDefault="00045522" w:rsidP="00ED34DE">
            <w:pPr>
              <w:pStyle w:val="afffffffffa"/>
              <w:jc w:val="center"/>
              <w:rPr>
                <w:sz w:val="12"/>
                <w:szCs w:val="12"/>
              </w:rPr>
            </w:pPr>
            <w:r w:rsidRPr="00045522">
              <w:rPr>
                <w:sz w:val="12"/>
                <w:szCs w:val="12"/>
              </w:rPr>
              <w:t>ГОСТ 10705-80</w:t>
            </w:r>
          </w:p>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right w:val="nil"/>
            </w:tcBorders>
            <w:vAlign w:val="center"/>
          </w:tcPr>
          <w:p w:rsidR="00045522" w:rsidRPr="00045522" w:rsidRDefault="00045522" w:rsidP="00ED34DE">
            <w:pPr>
              <w:pStyle w:val="afffffffffa"/>
              <w:jc w:val="center"/>
              <w:rPr>
                <w:sz w:val="12"/>
                <w:szCs w:val="12"/>
              </w:rPr>
            </w:pPr>
          </w:p>
        </w:tc>
        <w:tc>
          <w:tcPr>
            <w:tcW w:w="2938" w:type="dxa"/>
            <w:gridSpan w:val="2"/>
            <w:tcBorders>
              <w:top w:val="single" w:sz="4" w:space="0" w:color="auto"/>
              <w:left w:val="nil"/>
              <w:bottom w:val="single" w:sz="4" w:space="0" w:color="auto"/>
              <w:right w:val="nil"/>
            </w:tcBorders>
            <w:vAlign w:val="center"/>
          </w:tcPr>
          <w:p w:rsidR="00045522" w:rsidRPr="00045522" w:rsidRDefault="00045522" w:rsidP="00ED34DE">
            <w:pPr>
              <w:pStyle w:val="afffffffffa"/>
              <w:rPr>
                <w:b/>
                <w:sz w:val="12"/>
                <w:szCs w:val="12"/>
              </w:rPr>
            </w:pPr>
            <w:r w:rsidRPr="00045522">
              <w:rPr>
                <w:b/>
                <w:sz w:val="12"/>
                <w:szCs w:val="12"/>
              </w:rPr>
              <w:t xml:space="preserve">             ШГРП №1</w:t>
            </w:r>
          </w:p>
        </w:tc>
        <w:tc>
          <w:tcPr>
            <w:tcW w:w="1074" w:type="dxa"/>
            <w:tcBorders>
              <w:top w:val="single" w:sz="4" w:space="0" w:color="auto"/>
              <w:left w:val="nil"/>
              <w:bottom w:val="single" w:sz="4" w:space="0" w:color="auto"/>
              <w:right w:val="nil"/>
            </w:tcBorders>
            <w:vAlign w:val="center"/>
          </w:tcPr>
          <w:p w:rsidR="00045522" w:rsidRPr="00045522" w:rsidRDefault="00045522" w:rsidP="00ED34DE">
            <w:pPr>
              <w:pStyle w:val="afffffffffa"/>
              <w:jc w:val="center"/>
              <w:rPr>
                <w:sz w:val="12"/>
                <w:szCs w:val="12"/>
              </w:rPr>
            </w:pPr>
          </w:p>
        </w:tc>
        <w:tc>
          <w:tcPr>
            <w:tcW w:w="1520" w:type="dxa"/>
            <w:gridSpan w:val="2"/>
            <w:tcBorders>
              <w:top w:val="single" w:sz="4" w:space="0" w:color="auto"/>
              <w:left w:val="nil"/>
              <w:bottom w:val="single" w:sz="4" w:space="0" w:color="auto"/>
              <w:right w:val="nil"/>
            </w:tcBorders>
            <w:vAlign w:val="center"/>
          </w:tcPr>
          <w:p w:rsidR="00045522" w:rsidRPr="00045522" w:rsidRDefault="00045522" w:rsidP="00ED34DE">
            <w:pPr>
              <w:pStyle w:val="afffffffffa"/>
              <w:jc w:val="center"/>
              <w:rPr>
                <w:sz w:val="12"/>
                <w:szCs w:val="12"/>
              </w:rPr>
            </w:pPr>
          </w:p>
        </w:tc>
        <w:tc>
          <w:tcPr>
            <w:tcW w:w="1758" w:type="dxa"/>
            <w:tcBorders>
              <w:top w:val="single" w:sz="4" w:space="0" w:color="auto"/>
              <w:left w:val="nil"/>
              <w:bottom w:val="single" w:sz="4" w:space="0" w:color="auto"/>
              <w:right w:val="single" w:sz="4" w:space="0" w:color="auto"/>
            </w:tcBorders>
            <w:vAlign w:val="center"/>
          </w:tcPr>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1</w:t>
            </w:r>
          </w:p>
        </w:tc>
        <w:tc>
          <w:tcPr>
            <w:tcW w:w="2930" w:type="dxa"/>
            <w:tcBorders>
              <w:top w:val="single" w:sz="4" w:space="0" w:color="auto"/>
              <w:bottom w:val="single" w:sz="4" w:space="0" w:color="auto"/>
            </w:tcBorders>
            <w:vAlign w:val="center"/>
          </w:tcPr>
          <w:p w:rsidR="00045522" w:rsidRPr="00045522" w:rsidRDefault="00045522" w:rsidP="00ED34DE">
            <w:pPr>
              <w:pStyle w:val="afffffffffa"/>
              <w:rPr>
                <w:sz w:val="12"/>
                <w:szCs w:val="12"/>
              </w:rPr>
            </w:pPr>
            <w:r w:rsidRPr="00045522">
              <w:rPr>
                <w:sz w:val="12"/>
                <w:szCs w:val="12"/>
              </w:rPr>
              <w:t xml:space="preserve">ШГРП-1 с основной и резервной линиями редуцирования с регуляторами </w:t>
            </w:r>
          </w:p>
          <w:p w:rsidR="00045522" w:rsidRPr="00045522" w:rsidRDefault="00045522" w:rsidP="00ED34DE">
            <w:pPr>
              <w:pStyle w:val="afffffffffa"/>
              <w:rPr>
                <w:sz w:val="12"/>
                <w:szCs w:val="12"/>
              </w:rPr>
            </w:pPr>
            <w:r w:rsidRPr="00045522">
              <w:rPr>
                <w:sz w:val="12"/>
                <w:szCs w:val="12"/>
              </w:rPr>
              <w:t>РДСК-50БМ</w:t>
            </w:r>
          </w:p>
        </w:tc>
        <w:tc>
          <w:tcPr>
            <w:tcW w:w="1082" w:type="dxa"/>
            <w:gridSpan w:val="2"/>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proofErr w:type="spellStart"/>
            <w:r w:rsidRPr="00045522">
              <w:rPr>
                <w:sz w:val="12"/>
                <w:szCs w:val="12"/>
              </w:rPr>
              <w:t>компл</w:t>
            </w:r>
            <w:proofErr w:type="spellEnd"/>
            <w:r w:rsidRPr="00045522">
              <w:rPr>
                <w:sz w:val="12"/>
                <w:szCs w:val="12"/>
              </w:rPr>
              <w:t>.</w:t>
            </w:r>
          </w:p>
        </w:tc>
        <w:tc>
          <w:tcPr>
            <w:tcW w:w="1520" w:type="dxa"/>
            <w:gridSpan w:val="2"/>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1</w:t>
            </w:r>
          </w:p>
        </w:tc>
        <w:tc>
          <w:tcPr>
            <w:tcW w:w="1758" w:type="dxa"/>
            <w:tcBorders>
              <w:top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 xml:space="preserve">ГРПШ. </w:t>
            </w:r>
            <w:proofErr w:type="spellStart"/>
            <w:r w:rsidRPr="00045522">
              <w:rPr>
                <w:sz w:val="12"/>
                <w:szCs w:val="12"/>
                <w:lang w:val="en-US"/>
              </w:rPr>
              <w:t>Venio</w:t>
            </w:r>
            <w:proofErr w:type="spellEnd"/>
            <w:r w:rsidRPr="00045522">
              <w:rPr>
                <w:sz w:val="12"/>
                <w:szCs w:val="12"/>
              </w:rPr>
              <w:t>.С.10.Р.С.ОГУ-БМ</w:t>
            </w:r>
          </w:p>
        </w:tc>
      </w:tr>
      <w:tr w:rsidR="00045522" w:rsidRPr="00045522" w:rsidTr="00045522">
        <w:trPr>
          <w:trHeight w:val="70"/>
        </w:trPr>
        <w:tc>
          <w:tcPr>
            <w:tcW w:w="583" w:type="dxa"/>
            <w:tcBorders>
              <w:top w:val="single" w:sz="4" w:space="0" w:color="auto"/>
              <w:left w:val="single" w:sz="4" w:space="0" w:color="auto"/>
              <w:bottom w:val="nil"/>
            </w:tcBorders>
            <w:vAlign w:val="center"/>
          </w:tcPr>
          <w:p w:rsidR="00045522" w:rsidRPr="00045522" w:rsidRDefault="00045522" w:rsidP="00ED34DE">
            <w:pPr>
              <w:pStyle w:val="afffffffffa"/>
              <w:jc w:val="center"/>
              <w:rPr>
                <w:sz w:val="12"/>
                <w:szCs w:val="12"/>
              </w:rPr>
            </w:pPr>
            <w:r w:rsidRPr="00045522">
              <w:rPr>
                <w:sz w:val="12"/>
                <w:szCs w:val="12"/>
              </w:rPr>
              <w:t>2</w:t>
            </w:r>
          </w:p>
        </w:tc>
        <w:tc>
          <w:tcPr>
            <w:tcW w:w="2930" w:type="dxa"/>
            <w:tcBorders>
              <w:top w:val="single" w:sz="4" w:space="0" w:color="auto"/>
              <w:bottom w:val="nil"/>
            </w:tcBorders>
            <w:vAlign w:val="center"/>
          </w:tcPr>
          <w:p w:rsidR="00045522" w:rsidRPr="00045522" w:rsidRDefault="00045522" w:rsidP="00ED34DE">
            <w:pPr>
              <w:pStyle w:val="afffffffffa"/>
              <w:rPr>
                <w:sz w:val="12"/>
                <w:szCs w:val="12"/>
              </w:rPr>
            </w:pPr>
            <w:r w:rsidRPr="00045522">
              <w:rPr>
                <w:sz w:val="12"/>
                <w:szCs w:val="12"/>
              </w:rPr>
              <w:t xml:space="preserve">Пропускная способность </w:t>
            </w:r>
          </w:p>
          <w:p w:rsidR="00045522" w:rsidRPr="00045522" w:rsidRDefault="00045522" w:rsidP="00ED34DE">
            <w:pPr>
              <w:pStyle w:val="afffffffffa"/>
              <w:rPr>
                <w:sz w:val="12"/>
                <w:szCs w:val="12"/>
              </w:rPr>
            </w:pPr>
            <w:r w:rsidRPr="00045522">
              <w:rPr>
                <w:sz w:val="12"/>
                <w:szCs w:val="12"/>
              </w:rPr>
              <w:t xml:space="preserve">ШГРП    при </w:t>
            </w:r>
            <w:proofErr w:type="spellStart"/>
            <w:r w:rsidRPr="00045522">
              <w:rPr>
                <w:sz w:val="12"/>
                <w:szCs w:val="12"/>
              </w:rPr>
              <w:t>Рвх</w:t>
            </w:r>
            <w:proofErr w:type="spellEnd"/>
            <w:r w:rsidRPr="00045522">
              <w:rPr>
                <w:sz w:val="12"/>
                <w:szCs w:val="12"/>
              </w:rPr>
              <w:t>.=1,2 МПа</w:t>
            </w:r>
          </w:p>
        </w:tc>
        <w:tc>
          <w:tcPr>
            <w:tcW w:w="1082" w:type="dxa"/>
            <w:gridSpan w:val="2"/>
            <w:tcBorders>
              <w:top w:val="single" w:sz="4" w:space="0" w:color="auto"/>
              <w:bottom w:val="nil"/>
            </w:tcBorders>
            <w:vAlign w:val="center"/>
          </w:tcPr>
          <w:p w:rsidR="00045522" w:rsidRPr="00045522" w:rsidRDefault="00045522" w:rsidP="00ED34DE">
            <w:pPr>
              <w:pStyle w:val="afffffffffa"/>
              <w:jc w:val="center"/>
              <w:rPr>
                <w:sz w:val="12"/>
                <w:szCs w:val="12"/>
              </w:rPr>
            </w:pPr>
          </w:p>
          <w:p w:rsidR="00045522" w:rsidRPr="00045522" w:rsidRDefault="00045522" w:rsidP="00ED34DE">
            <w:pPr>
              <w:pStyle w:val="afffffffffa"/>
              <w:jc w:val="center"/>
              <w:rPr>
                <w:sz w:val="12"/>
                <w:szCs w:val="12"/>
              </w:rPr>
            </w:pPr>
            <w:proofErr w:type="gramStart"/>
            <w:r w:rsidRPr="00045522">
              <w:rPr>
                <w:sz w:val="12"/>
                <w:szCs w:val="12"/>
              </w:rPr>
              <w:t>м</w:t>
            </w:r>
            <w:proofErr w:type="gramEnd"/>
            <w:r w:rsidRPr="00045522">
              <w:rPr>
                <w:sz w:val="12"/>
                <w:szCs w:val="12"/>
              </w:rPr>
              <w:t>³/ч</w:t>
            </w:r>
          </w:p>
        </w:tc>
        <w:tc>
          <w:tcPr>
            <w:tcW w:w="1520" w:type="dxa"/>
            <w:gridSpan w:val="2"/>
            <w:tcBorders>
              <w:top w:val="single" w:sz="4" w:space="0" w:color="auto"/>
              <w:bottom w:val="nil"/>
            </w:tcBorders>
            <w:vAlign w:val="center"/>
          </w:tcPr>
          <w:p w:rsidR="00045522" w:rsidRPr="00045522" w:rsidRDefault="00045522" w:rsidP="00ED34DE">
            <w:pPr>
              <w:pStyle w:val="afffffffffa"/>
              <w:jc w:val="center"/>
              <w:rPr>
                <w:sz w:val="12"/>
                <w:szCs w:val="12"/>
              </w:rPr>
            </w:pPr>
            <w:r w:rsidRPr="00045522">
              <w:rPr>
                <w:sz w:val="12"/>
                <w:szCs w:val="12"/>
              </w:rPr>
              <w:t>1000</w:t>
            </w:r>
          </w:p>
        </w:tc>
        <w:tc>
          <w:tcPr>
            <w:tcW w:w="1758" w:type="dxa"/>
            <w:tcBorders>
              <w:top w:val="single" w:sz="4" w:space="0" w:color="auto"/>
              <w:bottom w:val="nil"/>
              <w:right w:val="single" w:sz="4" w:space="0" w:color="auto"/>
            </w:tcBorders>
            <w:vAlign w:val="center"/>
          </w:tcPr>
          <w:p w:rsidR="00045522" w:rsidRPr="00045522" w:rsidRDefault="00045522" w:rsidP="00ED34DE">
            <w:pPr>
              <w:pStyle w:val="afffffffffa"/>
              <w:rPr>
                <w:sz w:val="12"/>
                <w:szCs w:val="12"/>
              </w:rPr>
            </w:pPr>
          </w:p>
        </w:tc>
      </w:tr>
      <w:tr w:rsidR="00045522" w:rsidRPr="00045522" w:rsidTr="00045522">
        <w:trPr>
          <w:trHeight w:val="80"/>
        </w:trPr>
        <w:tc>
          <w:tcPr>
            <w:tcW w:w="583" w:type="dxa"/>
            <w:tcBorders>
              <w:top w:val="nil"/>
              <w:left w:val="single" w:sz="4" w:space="0" w:color="auto"/>
              <w:bottom w:val="nil"/>
            </w:tcBorders>
            <w:vAlign w:val="center"/>
          </w:tcPr>
          <w:p w:rsidR="00045522" w:rsidRPr="00045522" w:rsidRDefault="00045522" w:rsidP="00ED34DE">
            <w:pPr>
              <w:pStyle w:val="afffffffffa"/>
              <w:jc w:val="center"/>
              <w:rPr>
                <w:sz w:val="12"/>
                <w:szCs w:val="12"/>
              </w:rPr>
            </w:pPr>
          </w:p>
        </w:tc>
        <w:tc>
          <w:tcPr>
            <w:tcW w:w="2930" w:type="dxa"/>
            <w:tcBorders>
              <w:top w:val="nil"/>
              <w:bottom w:val="nil"/>
            </w:tcBorders>
            <w:vAlign w:val="center"/>
          </w:tcPr>
          <w:p w:rsidR="00045522" w:rsidRPr="00045522" w:rsidRDefault="00045522" w:rsidP="00ED34DE">
            <w:pPr>
              <w:pStyle w:val="afffffffffa"/>
              <w:rPr>
                <w:sz w:val="12"/>
                <w:szCs w:val="12"/>
              </w:rPr>
            </w:pPr>
            <w:r w:rsidRPr="00045522">
              <w:rPr>
                <w:sz w:val="12"/>
                <w:szCs w:val="12"/>
              </w:rPr>
              <w:t xml:space="preserve">  при </w:t>
            </w:r>
            <w:proofErr w:type="spellStart"/>
            <w:r w:rsidRPr="00045522">
              <w:rPr>
                <w:sz w:val="12"/>
                <w:szCs w:val="12"/>
              </w:rPr>
              <w:t>Рвх</w:t>
            </w:r>
            <w:proofErr w:type="spellEnd"/>
            <w:r w:rsidRPr="00045522">
              <w:rPr>
                <w:sz w:val="12"/>
                <w:szCs w:val="12"/>
              </w:rPr>
              <w:t>. факт.=1,1 МПа</w:t>
            </w:r>
          </w:p>
        </w:tc>
        <w:tc>
          <w:tcPr>
            <w:tcW w:w="1082" w:type="dxa"/>
            <w:gridSpan w:val="2"/>
            <w:tcBorders>
              <w:top w:val="nil"/>
              <w:bottom w:val="nil"/>
            </w:tcBorders>
            <w:vAlign w:val="center"/>
          </w:tcPr>
          <w:p w:rsidR="00045522" w:rsidRPr="00045522" w:rsidRDefault="00045522" w:rsidP="00ED34DE">
            <w:pPr>
              <w:pStyle w:val="afffffffffa"/>
              <w:jc w:val="center"/>
              <w:rPr>
                <w:sz w:val="12"/>
                <w:szCs w:val="12"/>
              </w:rPr>
            </w:pPr>
            <w:proofErr w:type="gramStart"/>
            <w:r w:rsidRPr="00045522">
              <w:rPr>
                <w:sz w:val="12"/>
                <w:szCs w:val="12"/>
              </w:rPr>
              <w:t>м</w:t>
            </w:r>
            <w:proofErr w:type="gramEnd"/>
            <w:r w:rsidRPr="00045522">
              <w:rPr>
                <w:sz w:val="12"/>
                <w:szCs w:val="12"/>
              </w:rPr>
              <w:t>³/ч</w:t>
            </w:r>
          </w:p>
        </w:tc>
        <w:tc>
          <w:tcPr>
            <w:tcW w:w="1520" w:type="dxa"/>
            <w:gridSpan w:val="2"/>
            <w:tcBorders>
              <w:top w:val="nil"/>
              <w:bottom w:val="nil"/>
            </w:tcBorders>
            <w:vAlign w:val="center"/>
          </w:tcPr>
          <w:p w:rsidR="00045522" w:rsidRPr="00045522" w:rsidRDefault="00045522" w:rsidP="00ED34DE">
            <w:pPr>
              <w:pStyle w:val="afffffffffa"/>
              <w:jc w:val="center"/>
              <w:rPr>
                <w:sz w:val="12"/>
                <w:szCs w:val="12"/>
              </w:rPr>
            </w:pPr>
            <w:r w:rsidRPr="00045522">
              <w:rPr>
                <w:sz w:val="12"/>
                <w:szCs w:val="12"/>
              </w:rPr>
              <w:t>933</w:t>
            </w:r>
          </w:p>
        </w:tc>
        <w:tc>
          <w:tcPr>
            <w:tcW w:w="1758" w:type="dxa"/>
            <w:tcBorders>
              <w:top w:val="nil"/>
              <w:bottom w:val="nil"/>
              <w:right w:val="single" w:sz="4" w:space="0" w:color="auto"/>
            </w:tcBorders>
            <w:vAlign w:val="center"/>
          </w:tcPr>
          <w:p w:rsidR="00045522" w:rsidRPr="00045522" w:rsidRDefault="00045522" w:rsidP="00ED34DE">
            <w:pPr>
              <w:pStyle w:val="afffffffffa"/>
              <w:rPr>
                <w:sz w:val="12"/>
                <w:szCs w:val="12"/>
              </w:rPr>
            </w:pPr>
          </w:p>
        </w:tc>
      </w:tr>
      <w:tr w:rsidR="00045522" w:rsidRPr="00045522" w:rsidTr="00045522">
        <w:trPr>
          <w:trHeight w:val="80"/>
        </w:trPr>
        <w:tc>
          <w:tcPr>
            <w:tcW w:w="583" w:type="dxa"/>
            <w:tcBorders>
              <w:top w:val="nil"/>
              <w:left w:val="single" w:sz="4" w:space="0" w:color="auto"/>
              <w:bottom w:val="single" w:sz="4" w:space="0" w:color="auto"/>
            </w:tcBorders>
            <w:vAlign w:val="center"/>
          </w:tcPr>
          <w:p w:rsidR="00045522" w:rsidRPr="00045522" w:rsidRDefault="00045522" w:rsidP="00ED34DE">
            <w:pPr>
              <w:pStyle w:val="afffffffffa"/>
              <w:jc w:val="center"/>
              <w:rPr>
                <w:sz w:val="12"/>
                <w:szCs w:val="12"/>
              </w:rPr>
            </w:pPr>
          </w:p>
        </w:tc>
        <w:tc>
          <w:tcPr>
            <w:tcW w:w="2930" w:type="dxa"/>
            <w:tcBorders>
              <w:top w:val="nil"/>
              <w:bottom w:val="single" w:sz="4" w:space="0" w:color="auto"/>
            </w:tcBorders>
            <w:vAlign w:val="center"/>
          </w:tcPr>
          <w:p w:rsidR="00045522" w:rsidRPr="00045522" w:rsidRDefault="00045522" w:rsidP="00ED34DE">
            <w:pPr>
              <w:pStyle w:val="afffffffffa"/>
              <w:rPr>
                <w:sz w:val="12"/>
                <w:szCs w:val="12"/>
              </w:rPr>
            </w:pPr>
            <w:r w:rsidRPr="00045522">
              <w:rPr>
                <w:sz w:val="12"/>
                <w:szCs w:val="12"/>
              </w:rPr>
              <w:t>расход газа фактический</w:t>
            </w:r>
          </w:p>
        </w:tc>
        <w:tc>
          <w:tcPr>
            <w:tcW w:w="1082" w:type="dxa"/>
            <w:gridSpan w:val="2"/>
            <w:tcBorders>
              <w:top w:val="nil"/>
              <w:bottom w:val="single" w:sz="4" w:space="0" w:color="auto"/>
            </w:tcBorders>
            <w:vAlign w:val="center"/>
          </w:tcPr>
          <w:p w:rsidR="00045522" w:rsidRPr="00045522" w:rsidRDefault="00045522" w:rsidP="00ED34DE">
            <w:pPr>
              <w:pStyle w:val="afffffffffa"/>
              <w:jc w:val="center"/>
              <w:rPr>
                <w:sz w:val="12"/>
                <w:szCs w:val="12"/>
              </w:rPr>
            </w:pPr>
            <w:proofErr w:type="gramStart"/>
            <w:r w:rsidRPr="00045522">
              <w:rPr>
                <w:sz w:val="12"/>
                <w:szCs w:val="12"/>
              </w:rPr>
              <w:t>м</w:t>
            </w:r>
            <w:proofErr w:type="gramEnd"/>
            <w:r w:rsidRPr="00045522">
              <w:rPr>
                <w:sz w:val="12"/>
                <w:szCs w:val="12"/>
              </w:rPr>
              <w:t>³/ч</w:t>
            </w:r>
          </w:p>
        </w:tc>
        <w:tc>
          <w:tcPr>
            <w:tcW w:w="1520" w:type="dxa"/>
            <w:gridSpan w:val="2"/>
            <w:tcBorders>
              <w:top w:val="nil"/>
              <w:bottom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155</w:t>
            </w:r>
          </w:p>
        </w:tc>
        <w:tc>
          <w:tcPr>
            <w:tcW w:w="1758" w:type="dxa"/>
            <w:tcBorders>
              <w:top w:val="nil"/>
              <w:bottom w:val="single" w:sz="4" w:space="0" w:color="auto"/>
              <w:right w:val="single" w:sz="4" w:space="0" w:color="auto"/>
            </w:tcBorders>
            <w:vAlign w:val="center"/>
          </w:tcPr>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3</w:t>
            </w:r>
          </w:p>
        </w:tc>
        <w:tc>
          <w:tcPr>
            <w:tcW w:w="2930" w:type="dxa"/>
            <w:tcBorders>
              <w:top w:val="single" w:sz="4" w:space="0" w:color="auto"/>
              <w:bottom w:val="single" w:sz="4" w:space="0" w:color="auto"/>
            </w:tcBorders>
            <w:vAlign w:val="center"/>
          </w:tcPr>
          <w:p w:rsidR="00045522" w:rsidRPr="00045522" w:rsidRDefault="00045522" w:rsidP="00ED34DE">
            <w:pPr>
              <w:pStyle w:val="afffffffffa"/>
              <w:rPr>
                <w:sz w:val="12"/>
                <w:szCs w:val="12"/>
              </w:rPr>
            </w:pPr>
            <w:r w:rsidRPr="00045522">
              <w:rPr>
                <w:sz w:val="12"/>
                <w:szCs w:val="12"/>
              </w:rPr>
              <w:t>Давление газа после ШГРП № 1</w:t>
            </w:r>
          </w:p>
        </w:tc>
        <w:tc>
          <w:tcPr>
            <w:tcW w:w="1082" w:type="dxa"/>
            <w:gridSpan w:val="2"/>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МПа</w:t>
            </w:r>
          </w:p>
        </w:tc>
        <w:tc>
          <w:tcPr>
            <w:tcW w:w="1520" w:type="dxa"/>
            <w:gridSpan w:val="2"/>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0,3</w:t>
            </w:r>
          </w:p>
        </w:tc>
        <w:tc>
          <w:tcPr>
            <w:tcW w:w="1758" w:type="dxa"/>
            <w:tcBorders>
              <w:top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right w:val="nil"/>
            </w:tcBorders>
            <w:vAlign w:val="center"/>
          </w:tcPr>
          <w:p w:rsidR="00045522" w:rsidRPr="00045522" w:rsidRDefault="00045522" w:rsidP="00ED34DE">
            <w:pPr>
              <w:pStyle w:val="afffffffffa"/>
              <w:jc w:val="center"/>
              <w:rPr>
                <w:sz w:val="12"/>
                <w:szCs w:val="12"/>
              </w:rPr>
            </w:pPr>
          </w:p>
        </w:tc>
        <w:tc>
          <w:tcPr>
            <w:tcW w:w="2930" w:type="dxa"/>
            <w:tcBorders>
              <w:top w:val="single" w:sz="4" w:space="0" w:color="auto"/>
              <w:left w:val="nil"/>
              <w:bottom w:val="single" w:sz="4" w:space="0" w:color="auto"/>
              <w:right w:val="nil"/>
            </w:tcBorders>
            <w:vAlign w:val="center"/>
          </w:tcPr>
          <w:p w:rsidR="00045522" w:rsidRPr="00045522" w:rsidRDefault="00045522" w:rsidP="00ED34DE">
            <w:pPr>
              <w:pStyle w:val="afffffffffa"/>
              <w:jc w:val="center"/>
              <w:rPr>
                <w:b/>
                <w:sz w:val="12"/>
                <w:szCs w:val="12"/>
              </w:rPr>
            </w:pPr>
            <w:r w:rsidRPr="00045522">
              <w:rPr>
                <w:b/>
                <w:sz w:val="12"/>
                <w:szCs w:val="12"/>
              </w:rPr>
              <w:t>Газопровод среднего  давления      от  ШГРП №1</w:t>
            </w:r>
          </w:p>
        </w:tc>
        <w:tc>
          <w:tcPr>
            <w:tcW w:w="1082" w:type="dxa"/>
            <w:gridSpan w:val="2"/>
            <w:tcBorders>
              <w:top w:val="single" w:sz="4" w:space="0" w:color="auto"/>
              <w:left w:val="nil"/>
              <w:bottom w:val="single" w:sz="4" w:space="0" w:color="auto"/>
              <w:right w:val="nil"/>
            </w:tcBorders>
            <w:vAlign w:val="center"/>
          </w:tcPr>
          <w:p w:rsidR="00045522" w:rsidRPr="00045522" w:rsidRDefault="00045522" w:rsidP="00ED34DE">
            <w:pPr>
              <w:pStyle w:val="afffffffffa"/>
              <w:jc w:val="center"/>
              <w:rPr>
                <w:sz w:val="12"/>
                <w:szCs w:val="12"/>
              </w:rPr>
            </w:pPr>
          </w:p>
        </w:tc>
        <w:tc>
          <w:tcPr>
            <w:tcW w:w="1520" w:type="dxa"/>
            <w:gridSpan w:val="2"/>
            <w:tcBorders>
              <w:top w:val="single" w:sz="4" w:space="0" w:color="auto"/>
              <w:left w:val="nil"/>
              <w:bottom w:val="single" w:sz="4" w:space="0" w:color="auto"/>
              <w:right w:val="nil"/>
            </w:tcBorders>
            <w:vAlign w:val="center"/>
          </w:tcPr>
          <w:p w:rsidR="00045522" w:rsidRPr="00045522" w:rsidRDefault="00045522" w:rsidP="00ED34DE">
            <w:pPr>
              <w:pStyle w:val="afffffffffa"/>
              <w:jc w:val="center"/>
              <w:rPr>
                <w:sz w:val="12"/>
                <w:szCs w:val="12"/>
              </w:rPr>
            </w:pPr>
          </w:p>
        </w:tc>
        <w:tc>
          <w:tcPr>
            <w:tcW w:w="1758" w:type="dxa"/>
            <w:tcBorders>
              <w:top w:val="single" w:sz="4" w:space="0" w:color="auto"/>
              <w:left w:val="nil"/>
              <w:bottom w:val="single" w:sz="4" w:space="0" w:color="auto"/>
              <w:right w:val="single" w:sz="4" w:space="0" w:color="auto"/>
            </w:tcBorders>
            <w:vAlign w:val="center"/>
          </w:tcPr>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tcBorders>
            <w:vAlign w:val="center"/>
          </w:tcPr>
          <w:p w:rsidR="00045522" w:rsidRPr="00045522" w:rsidRDefault="00045522" w:rsidP="00ED34DE">
            <w:pPr>
              <w:pStyle w:val="afffffffffa"/>
              <w:jc w:val="center"/>
              <w:rPr>
                <w:color w:val="000000"/>
                <w:sz w:val="12"/>
                <w:szCs w:val="12"/>
              </w:rPr>
            </w:pPr>
            <w:r w:rsidRPr="00045522">
              <w:rPr>
                <w:color w:val="000000"/>
                <w:sz w:val="12"/>
                <w:szCs w:val="12"/>
              </w:rPr>
              <w:t>1</w:t>
            </w:r>
          </w:p>
        </w:tc>
        <w:tc>
          <w:tcPr>
            <w:tcW w:w="2930" w:type="dxa"/>
            <w:tcBorders>
              <w:top w:val="single" w:sz="4" w:space="0" w:color="auto"/>
              <w:bottom w:val="single" w:sz="4" w:space="0" w:color="auto"/>
            </w:tcBorders>
            <w:vAlign w:val="center"/>
          </w:tcPr>
          <w:p w:rsidR="00045522" w:rsidRPr="00045522" w:rsidRDefault="00045522" w:rsidP="00ED34DE">
            <w:pPr>
              <w:pStyle w:val="afffffffffa"/>
              <w:rPr>
                <w:sz w:val="12"/>
                <w:szCs w:val="12"/>
              </w:rPr>
            </w:pPr>
            <w:r w:rsidRPr="00045522">
              <w:rPr>
                <w:sz w:val="12"/>
                <w:szCs w:val="12"/>
              </w:rPr>
              <w:t>Протяженность стального газопровода</w:t>
            </w:r>
          </w:p>
          <w:p w:rsidR="00045522" w:rsidRPr="00045522" w:rsidRDefault="00045522" w:rsidP="00ED34DE">
            <w:pPr>
              <w:pStyle w:val="afffffffffa"/>
              <w:rPr>
                <w:sz w:val="12"/>
                <w:szCs w:val="12"/>
              </w:rPr>
            </w:pPr>
            <w:r w:rsidRPr="00045522">
              <w:rPr>
                <w:sz w:val="12"/>
                <w:szCs w:val="12"/>
              </w:rPr>
              <w:t xml:space="preserve"> Ø 57х3,5     надземный                 </w:t>
            </w:r>
          </w:p>
        </w:tc>
        <w:tc>
          <w:tcPr>
            <w:tcW w:w="1082" w:type="dxa"/>
            <w:gridSpan w:val="2"/>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p>
          <w:p w:rsidR="00045522" w:rsidRPr="00045522" w:rsidRDefault="00045522" w:rsidP="00ED34DE">
            <w:pPr>
              <w:pStyle w:val="afffffffffa"/>
              <w:jc w:val="center"/>
              <w:rPr>
                <w:sz w:val="12"/>
                <w:szCs w:val="12"/>
              </w:rPr>
            </w:pPr>
          </w:p>
          <w:p w:rsidR="00045522" w:rsidRPr="00045522" w:rsidRDefault="00045522" w:rsidP="00ED34DE">
            <w:pPr>
              <w:pStyle w:val="afffffffffa"/>
              <w:rPr>
                <w:sz w:val="12"/>
                <w:szCs w:val="12"/>
              </w:rPr>
            </w:pPr>
            <w:r w:rsidRPr="00045522">
              <w:rPr>
                <w:sz w:val="12"/>
                <w:szCs w:val="12"/>
              </w:rPr>
              <w:t xml:space="preserve">        м</w:t>
            </w:r>
          </w:p>
        </w:tc>
        <w:tc>
          <w:tcPr>
            <w:tcW w:w="1520" w:type="dxa"/>
            <w:gridSpan w:val="2"/>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p>
          <w:p w:rsidR="00045522" w:rsidRPr="00045522" w:rsidRDefault="00045522" w:rsidP="00ED34DE">
            <w:pPr>
              <w:pStyle w:val="afffffffffa"/>
              <w:jc w:val="center"/>
              <w:rPr>
                <w:sz w:val="12"/>
                <w:szCs w:val="12"/>
              </w:rPr>
            </w:pPr>
          </w:p>
          <w:p w:rsidR="00045522" w:rsidRPr="00045522" w:rsidRDefault="00045522" w:rsidP="00ED34DE">
            <w:pPr>
              <w:pStyle w:val="afffffffffa"/>
              <w:rPr>
                <w:sz w:val="12"/>
                <w:szCs w:val="12"/>
              </w:rPr>
            </w:pPr>
            <w:r w:rsidRPr="00045522">
              <w:rPr>
                <w:sz w:val="12"/>
                <w:szCs w:val="12"/>
              </w:rPr>
              <w:t xml:space="preserve">           18,0</w:t>
            </w:r>
          </w:p>
        </w:tc>
        <w:tc>
          <w:tcPr>
            <w:tcW w:w="1758" w:type="dxa"/>
            <w:tcBorders>
              <w:top w:val="single" w:sz="4" w:space="0" w:color="auto"/>
              <w:bottom w:val="single" w:sz="4" w:space="0" w:color="auto"/>
              <w:right w:val="single" w:sz="4" w:space="0" w:color="auto"/>
            </w:tcBorders>
          </w:tcPr>
          <w:p w:rsidR="00045522" w:rsidRPr="00045522" w:rsidRDefault="00045522" w:rsidP="00ED34DE">
            <w:pPr>
              <w:pStyle w:val="afffffffffa"/>
              <w:jc w:val="center"/>
              <w:rPr>
                <w:sz w:val="12"/>
                <w:szCs w:val="12"/>
                <w:u w:val="single"/>
              </w:rPr>
            </w:pPr>
            <w:r w:rsidRPr="00045522">
              <w:rPr>
                <w:sz w:val="12"/>
                <w:szCs w:val="12"/>
                <w:u w:val="single"/>
              </w:rPr>
              <w:t>ГОСТ 10704-91</w:t>
            </w:r>
          </w:p>
          <w:p w:rsidR="00045522" w:rsidRPr="00045522" w:rsidRDefault="00045522" w:rsidP="00ED34DE">
            <w:pPr>
              <w:pStyle w:val="afffffffffa"/>
              <w:jc w:val="center"/>
              <w:rPr>
                <w:sz w:val="12"/>
                <w:szCs w:val="12"/>
              </w:rPr>
            </w:pPr>
            <w:r w:rsidRPr="00045522">
              <w:rPr>
                <w:sz w:val="12"/>
                <w:szCs w:val="12"/>
              </w:rPr>
              <w:t>ГОСТ 10705-80</w:t>
            </w:r>
          </w:p>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tcBorders>
            <w:vAlign w:val="center"/>
          </w:tcPr>
          <w:p w:rsidR="00045522" w:rsidRPr="00045522" w:rsidRDefault="00045522" w:rsidP="00ED34DE">
            <w:pPr>
              <w:pStyle w:val="afffffffffa"/>
              <w:jc w:val="center"/>
              <w:rPr>
                <w:sz w:val="12"/>
                <w:szCs w:val="12"/>
              </w:rPr>
            </w:pPr>
          </w:p>
        </w:tc>
        <w:tc>
          <w:tcPr>
            <w:tcW w:w="2930" w:type="dxa"/>
            <w:tcBorders>
              <w:top w:val="single" w:sz="4" w:space="0" w:color="auto"/>
              <w:bottom w:val="single" w:sz="4" w:space="0" w:color="auto"/>
            </w:tcBorders>
            <w:vAlign w:val="center"/>
          </w:tcPr>
          <w:p w:rsidR="00045522" w:rsidRPr="00045522" w:rsidRDefault="00045522" w:rsidP="00ED34DE">
            <w:pPr>
              <w:pStyle w:val="afffffffffa"/>
              <w:rPr>
                <w:sz w:val="12"/>
                <w:szCs w:val="12"/>
              </w:rPr>
            </w:pPr>
          </w:p>
        </w:tc>
        <w:tc>
          <w:tcPr>
            <w:tcW w:w="1082" w:type="dxa"/>
            <w:gridSpan w:val="2"/>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p>
        </w:tc>
        <w:tc>
          <w:tcPr>
            <w:tcW w:w="1520" w:type="dxa"/>
            <w:gridSpan w:val="2"/>
            <w:tcBorders>
              <w:top w:val="single" w:sz="4" w:space="0" w:color="auto"/>
              <w:bottom w:val="single" w:sz="4" w:space="0" w:color="auto"/>
            </w:tcBorders>
            <w:vAlign w:val="center"/>
          </w:tcPr>
          <w:p w:rsidR="00045522" w:rsidRPr="00045522" w:rsidRDefault="00045522" w:rsidP="00ED34DE">
            <w:pPr>
              <w:pStyle w:val="afffffffffa"/>
              <w:jc w:val="center"/>
              <w:rPr>
                <w:sz w:val="12"/>
                <w:szCs w:val="12"/>
              </w:rPr>
            </w:pPr>
          </w:p>
        </w:tc>
        <w:tc>
          <w:tcPr>
            <w:tcW w:w="1758" w:type="dxa"/>
            <w:tcBorders>
              <w:top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tc>
        <w:tc>
          <w:tcPr>
            <w:tcW w:w="2930"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b/>
                <w:sz w:val="12"/>
                <w:szCs w:val="12"/>
              </w:rPr>
            </w:pPr>
            <w:r w:rsidRPr="00045522">
              <w:rPr>
                <w:b/>
                <w:sz w:val="12"/>
                <w:szCs w:val="12"/>
              </w:rPr>
              <w:t xml:space="preserve">             ШГРП №2 </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tc>
        <w:tc>
          <w:tcPr>
            <w:tcW w:w="1758"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1</w:t>
            </w:r>
          </w:p>
        </w:tc>
        <w:tc>
          <w:tcPr>
            <w:tcW w:w="2930"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r w:rsidRPr="00045522">
              <w:rPr>
                <w:sz w:val="12"/>
                <w:szCs w:val="12"/>
              </w:rPr>
              <w:t xml:space="preserve">ШГРП-2 с основной и резервной линиями редуцирования с регуляторами </w:t>
            </w:r>
          </w:p>
          <w:p w:rsidR="00045522" w:rsidRPr="00045522" w:rsidRDefault="00045522" w:rsidP="00ED34DE">
            <w:pPr>
              <w:pStyle w:val="afffffffffa"/>
              <w:rPr>
                <w:sz w:val="12"/>
                <w:szCs w:val="12"/>
              </w:rPr>
            </w:pPr>
            <w:r w:rsidRPr="00045522">
              <w:rPr>
                <w:sz w:val="12"/>
                <w:szCs w:val="12"/>
              </w:rPr>
              <w:t>РДНК-400М</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roofErr w:type="spellStart"/>
            <w:r w:rsidRPr="00045522">
              <w:rPr>
                <w:sz w:val="12"/>
                <w:szCs w:val="12"/>
              </w:rPr>
              <w:t>компл</w:t>
            </w:r>
            <w:proofErr w:type="spellEnd"/>
            <w:r w:rsidRPr="00045522">
              <w:rPr>
                <w:sz w:val="12"/>
                <w:szCs w:val="12"/>
              </w:rPr>
              <w:t>.</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1</w:t>
            </w:r>
          </w:p>
        </w:tc>
        <w:tc>
          <w:tcPr>
            <w:tcW w:w="1758"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r w:rsidRPr="00045522">
              <w:rPr>
                <w:sz w:val="12"/>
                <w:szCs w:val="12"/>
              </w:rPr>
              <w:t xml:space="preserve">ГРПШ. </w:t>
            </w:r>
            <w:proofErr w:type="spellStart"/>
            <w:r w:rsidRPr="00045522">
              <w:rPr>
                <w:sz w:val="12"/>
                <w:szCs w:val="12"/>
                <w:lang w:val="en-US"/>
              </w:rPr>
              <w:t>Venio</w:t>
            </w:r>
            <w:proofErr w:type="spellEnd"/>
            <w:r w:rsidRPr="00045522">
              <w:rPr>
                <w:sz w:val="12"/>
                <w:szCs w:val="12"/>
              </w:rPr>
              <w:t>.</w:t>
            </w:r>
          </w:p>
          <w:p w:rsidR="00045522" w:rsidRPr="00045522" w:rsidRDefault="00045522" w:rsidP="00ED34DE">
            <w:pPr>
              <w:pStyle w:val="afffffffffa"/>
              <w:rPr>
                <w:sz w:val="12"/>
                <w:szCs w:val="12"/>
              </w:rPr>
            </w:pPr>
            <w:r w:rsidRPr="00045522">
              <w:rPr>
                <w:sz w:val="12"/>
                <w:szCs w:val="12"/>
              </w:rPr>
              <w:t>С.6.Р.Н.ОГУ</w:t>
            </w:r>
          </w:p>
        </w:tc>
      </w:tr>
      <w:tr w:rsidR="00045522" w:rsidRPr="00045522" w:rsidTr="00045522">
        <w:trPr>
          <w:trHeight w:val="70"/>
        </w:trPr>
        <w:tc>
          <w:tcPr>
            <w:tcW w:w="583"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2</w:t>
            </w:r>
          </w:p>
        </w:tc>
        <w:tc>
          <w:tcPr>
            <w:tcW w:w="2930"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r w:rsidRPr="00045522">
              <w:rPr>
                <w:sz w:val="12"/>
                <w:szCs w:val="12"/>
              </w:rPr>
              <w:t xml:space="preserve">Пропускная способность </w:t>
            </w:r>
          </w:p>
          <w:p w:rsidR="00045522" w:rsidRPr="00045522" w:rsidRDefault="00045522" w:rsidP="00ED34DE">
            <w:pPr>
              <w:pStyle w:val="afffffffffa"/>
              <w:rPr>
                <w:sz w:val="12"/>
                <w:szCs w:val="12"/>
              </w:rPr>
            </w:pPr>
            <w:r w:rsidRPr="00045522">
              <w:rPr>
                <w:sz w:val="12"/>
                <w:szCs w:val="12"/>
              </w:rPr>
              <w:t xml:space="preserve">ШГРП    при </w:t>
            </w:r>
            <w:proofErr w:type="spellStart"/>
            <w:r w:rsidRPr="00045522">
              <w:rPr>
                <w:sz w:val="12"/>
                <w:szCs w:val="12"/>
              </w:rPr>
              <w:t>Рвх</w:t>
            </w:r>
            <w:proofErr w:type="spellEnd"/>
            <w:r w:rsidRPr="00045522">
              <w:rPr>
                <w:sz w:val="12"/>
                <w:szCs w:val="12"/>
              </w:rPr>
              <w:t>.=0,3 МПа</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p w:rsidR="00045522" w:rsidRPr="00045522" w:rsidRDefault="00045522" w:rsidP="00ED34DE">
            <w:pPr>
              <w:pStyle w:val="afffffffffa"/>
              <w:jc w:val="center"/>
              <w:rPr>
                <w:sz w:val="12"/>
                <w:szCs w:val="12"/>
              </w:rPr>
            </w:pPr>
            <w:proofErr w:type="gramStart"/>
            <w:r w:rsidRPr="00045522">
              <w:rPr>
                <w:sz w:val="12"/>
                <w:szCs w:val="12"/>
              </w:rPr>
              <w:t>м</w:t>
            </w:r>
            <w:proofErr w:type="gramEnd"/>
            <w:r w:rsidRPr="00045522">
              <w:rPr>
                <w:sz w:val="12"/>
                <w:szCs w:val="12"/>
              </w:rPr>
              <w:t>³/ч</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300</w:t>
            </w:r>
          </w:p>
        </w:tc>
        <w:tc>
          <w:tcPr>
            <w:tcW w:w="1758"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tc>
        <w:tc>
          <w:tcPr>
            <w:tcW w:w="2930"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r w:rsidRPr="00045522">
              <w:rPr>
                <w:sz w:val="12"/>
                <w:szCs w:val="12"/>
              </w:rPr>
              <w:t>расход газа фактический</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roofErr w:type="gramStart"/>
            <w:r w:rsidRPr="00045522">
              <w:rPr>
                <w:sz w:val="12"/>
                <w:szCs w:val="12"/>
              </w:rPr>
              <w:t>м</w:t>
            </w:r>
            <w:proofErr w:type="gramEnd"/>
            <w:r w:rsidRPr="00045522">
              <w:rPr>
                <w:sz w:val="12"/>
                <w:szCs w:val="12"/>
              </w:rPr>
              <w:t>³/ч</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155</w:t>
            </w:r>
          </w:p>
        </w:tc>
        <w:tc>
          <w:tcPr>
            <w:tcW w:w="1758"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tc>
        <w:tc>
          <w:tcPr>
            <w:tcW w:w="2930"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tc>
        <w:tc>
          <w:tcPr>
            <w:tcW w:w="1758"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right w:val="nil"/>
            </w:tcBorders>
            <w:vAlign w:val="center"/>
          </w:tcPr>
          <w:p w:rsidR="00045522" w:rsidRPr="00045522" w:rsidRDefault="00045522" w:rsidP="00ED34DE">
            <w:pPr>
              <w:pStyle w:val="afffffffffa"/>
              <w:jc w:val="center"/>
              <w:rPr>
                <w:sz w:val="12"/>
                <w:szCs w:val="12"/>
              </w:rPr>
            </w:pPr>
          </w:p>
        </w:tc>
        <w:tc>
          <w:tcPr>
            <w:tcW w:w="2930" w:type="dxa"/>
            <w:tcBorders>
              <w:top w:val="single" w:sz="4" w:space="0" w:color="auto"/>
              <w:left w:val="nil"/>
              <w:bottom w:val="single" w:sz="4" w:space="0" w:color="auto"/>
              <w:right w:val="nil"/>
            </w:tcBorders>
            <w:vAlign w:val="center"/>
          </w:tcPr>
          <w:p w:rsidR="00045522" w:rsidRPr="00045522" w:rsidRDefault="00045522" w:rsidP="00ED34DE">
            <w:pPr>
              <w:pStyle w:val="afffffffffa"/>
              <w:jc w:val="center"/>
              <w:rPr>
                <w:b/>
                <w:sz w:val="12"/>
                <w:szCs w:val="12"/>
              </w:rPr>
            </w:pPr>
            <w:r w:rsidRPr="00045522">
              <w:rPr>
                <w:b/>
                <w:sz w:val="12"/>
                <w:szCs w:val="12"/>
              </w:rPr>
              <w:t>Газопровод  низкого  давления  от   ШГРП №2</w:t>
            </w:r>
          </w:p>
        </w:tc>
        <w:tc>
          <w:tcPr>
            <w:tcW w:w="1082" w:type="dxa"/>
            <w:gridSpan w:val="2"/>
            <w:tcBorders>
              <w:top w:val="single" w:sz="4" w:space="0" w:color="auto"/>
              <w:left w:val="nil"/>
              <w:bottom w:val="single" w:sz="4" w:space="0" w:color="auto"/>
              <w:right w:val="nil"/>
            </w:tcBorders>
            <w:vAlign w:val="center"/>
          </w:tcPr>
          <w:p w:rsidR="00045522" w:rsidRPr="00045522" w:rsidRDefault="00045522" w:rsidP="00ED34DE">
            <w:pPr>
              <w:pStyle w:val="afffffffffa"/>
              <w:jc w:val="center"/>
              <w:rPr>
                <w:sz w:val="12"/>
                <w:szCs w:val="12"/>
              </w:rPr>
            </w:pPr>
          </w:p>
        </w:tc>
        <w:tc>
          <w:tcPr>
            <w:tcW w:w="1520" w:type="dxa"/>
            <w:gridSpan w:val="2"/>
            <w:tcBorders>
              <w:top w:val="single" w:sz="4" w:space="0" w:color="auto"/>
              <w:left w:val="nil"/>
              <w:bottom w:val="single" w:sz="4" w:space="0" w:color="auto"/>
              <w:right w:val="nil"/>
            </w:tcBorders>
            <w:vAlign w:val="center"/>
          </w:tcPr>
          <w:p w:rsidR="00045522" w:rsidRPr="00045522" w:rsidRDefault="00045522" w:rsidP="00ED34DE">
            <w:pPr>
              <w:pStyle w:val="afffffffffa"/>
              <w:jc w:val="center"/>
              <w:rPr>
                <w:sz w:val="12"/>
                <w:szCs w:val="12"/>
              </w:rPr>
            </w:pPr>
          </w:p>
        </w:tc>
        <w:tc>
          <w:tcPr>
            <w:tcW w:w="1758" w:type="dxa"/>
            <w:tcBorders>
              <w:top w:val="single" w:sz="4" w:space="0" w:color="auto"/>
              <w:left w:val="nil"/>
              <w:bottom w:val="single" w:sz="4" w:space="0" w:color="auto"/>
              <w:right w:val="single" w:sz="4" w:space="0" w:color="auto"/>
            </w:tcBorders>
            <w:vAlign w:val="center"/>
          </w:tcPr>
          <w:p w:rsidR="00045522" w:rsidRPr="00045522" w:rsidRDefault="00045522" w:rsidP="00ED34DE">
            <w:pPr>
              <w:pStyle w:val="afffffffffa"/>
              <w:rPr>
                <w:sz w:val="12"/>
                <w:szCs w:val="12"/>
              </w:rPr>
            </w:pPr>
          </w:p>
        </w:tc>
      </w:tr>
      <w:tr w:rsidR="00045522" w:rsidRPr="00045522" w:rsidTr="00045522">
        <w:trPr>
          <w:trHeight w:val="70"/>
        </w:trPr>
        <w:tc>
          <w:tcPr>
            <w:tcW w:w="583"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1</w:t>
            </w:r>
          </w:p>
        </w:tc>
        <w:tc>
          <w:tcPr>
            <w:tcW w:w="2930"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r w:rsidRPr="00045522">
              <w:rPr>
                <w:sz w:val="12"/>
                <w:szCs w:val="12"/>
              </w:rPr>
              <w:t>Протяженность стального газопровода Ø159х4,5 ГОСТ 10704-91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м</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9,0</w:t>
            </w:r>
          </w:p>
        </w:tc>
        <w:tc>
          <w:tcPr>
            <w:tcW w:w="1758"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roofErr w:type="spellStart"/>
            <w:r w:rsidRPr="00045522">
              <w:rPr>
                <w:sz w:val="12"/>
                <w:szCs w:val="12"/>
              </w:rPr>
              <w:t>надземно</w:t>
            </w:r>
            <w:proofErr w:type="spellEnd"/>
          </w:p>
        </w:tc>
      </w:tr>
      <w:tr w:rsidR="00045522" w:rsidRPr="00045522" w:rsidTr="00045522">
        <w:trPr>
          <w:trHeight w:val="70"/>
        </w:trPr>
        <w:tc>
          <w:tcPr>
            <w:tcW w:w="583"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2</w:t>
            </w:r>
          </w:p>
        </w:tc>
        <w:tc>
          <w:tcPr>
            <w:tcW w:w="2930"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r w:rsidRPr="00045522">
              <w:rPr>
                <w:sz w:val="12"/>
                <w:szCs w:val="12"/>
              </w:rPr>
              <w:t>Протяженность стального газопровода Ø108х4,0 ГОСТ 10704-91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м</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0,5</w:t>
            </w:r>
          </w:p>
        </w:tc>
        <w:tc>
          <w:tcPr>
            <w:tcW w:w="1758"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roofErr w:type="spellStart"/>
            <w:r w:rsidRPr="00045522">
              <w:rPr>
                <w:sz w:val="12"/>
                <w:szCs w:val="12"/>
              </w:rPr>
              <w:t>надземно</w:t>
            </w:r>
            <w:proofErr w:type="spellEnd"/>
          </w:p>
        </w:tc>
      </w:tr>
      <w:tr w:rsidR="00045522" w:rsidRPr="00045522" w:rsidTr="00045522">
        <w:trPr>
          <w:trHeight w:val="70"/>
        </w:trPr>
        <w:tc>
          <w:tcPr>
            <w:tcW w:w="583"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3</w:t>
            </w:r>
          </w:p>
        </w:tc>
        <w:tc>
          <w:tcPr>
            <w:tcW w:w="2930"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r w:rsidRPr="00045522">
              <w:rPr>
                <w:sz w:val="12"/>
                <w:szCs w:val="12"/>
              </w:rPr>
              <w:t xml:space="preserve">Протяженность  полиэтиленового  газопровода </w:t>
            </w:r>
          </w:p>
          <w:p w:rsidR="00045522" w:rsidRPr="00045522" w:rsidRDefault="00045522" w:rsidP="00ED34DE">
            <w:pPr>
              <w:pStyle w:val="afffffffffa"/>
              <w:rPr>
                <w:sz w:val="12"/>
                <w:szCs w:val="12"/>
              </w:rPr>
            </w:pPr>
            <w:r w:rsidRPr="00045522">
              <w:rPr>
                <w:sz w:val="12"/>
                <w:szCs w:val="12"/>
              </w:rPr>
              <w:t xml:space="preserve"> Ø 110х10,0  ГОСТР50838-2009 Коэффициент  запаса  прочности  не  менее  2,7.</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м</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600,0</w:t>
            </w:r>
          </w:p>
        </w:tc>
        <w:tc>
          <w:tcPr>
            <w:tcW w:w="1758"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roofErr w:type="spellStart"/>
            <w:r w:rsidRPr="00045522">
              <w:rPr>
                <w:sz w:val="12"/>
                <w:szCs w:val="12"/>
              </w:rPr>
              <w:t>подземно</w:t>
            </w:r>
            <w:proofErr w:type="spellEnd"/>
          </w:p>
        </w:tc>
      </w:tr>
      <w:tr w:rsidR="00045522" w:rsidRPr="00045522" w:rsidTr="00045522">
        <w:trPr>
          <w:trHeight w:val="70"/>
        </w:trPr>
        <w:tc>
          <w:tcPr>
            <w:tcW w:w="583"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4</w:t>
            </w:r>
          </w:p>
        </w:tc>
        <w:tc>
          <w:tcPr>
            <w:tcW w:w="2930"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r w:rsidRPr="00045522">
              <w:rPr>
                <w:sz w:val="12"/>
                <w:szCs w:val="12"/>
              </w:rPr>
              <w:t xml:space="preserve">Протяженность  полиэтиленового  газопровода </w:t>
            </w:r>
          </w:p>
          <w:p w:rsidR="00045522" w:rsidRPr="00045522" w:rsidRDefault="00045522" w:rsidP="00ED34DE">
            <w:pPr>
              <w:pStyle w:val="afffffffffa"/>
              <w:rPr>
                <w:sz w:val="12"/>
                <w:szCs w:val="12"/>
              </w:rPr>
            </w:pPr>
            <w:r w:rsidRPr="00045522">
              <w:rPr>
                <w:sz w:val="12"/>
                <w:szCs w:val="12"/>
              </w:rPr>
              <w:t xml:space="preserve"> Ø 32х3,0  ГОСТР50838-2009 Коэффициент  запаса  прочности  не  менее  2,7.</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м</w:t>
            </w: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r w:rsidRPr="00045522">
              <w:rPr>
                <w:sz w:val="12"/>
                <w:szCs w:val="12"/>
              </w:rPr>
              <w:t>14,0</w:t>
            </w:r>
          </w:p>
        </w:tc>
        <w:tc>
          <w:tcPr>
            <w:tcW w:w="1758"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roofErr w:type="spellStart"/>
            <w:r w:rsidRPr="00045522">
              <w:rPr>
                <w:sz w:val="12"/>
                <w:szCs w:val="12"/>
              </w:rPr>
              <w:t>подземно</w:t>
            </w:r>
            <w:proofErr w:type="spellEnd"/>
          </w:p>
        </w:tc>
      </w:tr>
      <w:tr w:rsidR="00045522" w:rsidRPr="00045522" w:rsidTr="00045522">
        <w:trPr>
          <w:trHeight w:val="70"/>
        </w:trPr>
        <w:tc>
          <w:tcPr>
            <w:tcW w:w="583"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tc>
        <w:tc>
          <w:tcPr>
            <w:tcW w:w="2930"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tc>
        <w:tc>
          <w:tcPr>
            <w:tcW w:w="1520" w:type="dxa"/>
            <w:gridSpan w:val="2"/>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jc w:val="center"/>
              <w:rPr>
                <w:sz w:val="12"/>
                <w:szCs w:val="12"/>
              </w:rPr>
            </w:pPr>
          </w:p>
        </w:tc>
        <w:tc>
          <w:tcPr>
            <w:tcW w:w="1758" w:type="dxa"/>
            <w:tcBorders>
              <w:top w:val="single" w:sz="4" w:space="0" w:color="auto"/>
              <w:left w:val="single" w:sz="4" w:space="0" w:color="auto"/>
              <w:bottom w:val="single" w:sz="4" w:space="0" w:color="auto"/>
              <w:right w:val="single" w:sz="4" w:space="0" w:color="auto"/>
            </w:tcBorders>
            <w:vAlign w:val="center"/>
          </w:tcPr>
          <w:p w:rsidR="00045522" w:rsidRPr="00045522" w:rsidRDefault="00045522" w:rsidP="00ED34DE">
            <w:pPr>
              <w:pStyle w:val="afffffffffa"/>
              <w:rPr>
                <w:sz w:val="12"/>
                <w:szCs w:val="12"/>
              </w:rPr>
            </w:pPr>
          </w:p>
        </w:tc>
      </w:tr>
    </w:tbl>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 xml:space="preserve">Земельный участок, отводимый под размещение проектируемых объектов, располагается на землях населенных пунктов, </w:t>
      </w:r>
      <w:proofErr w:type="gramStart"/>
      <w:r w:rsidRPr="00045522">
        <w:rPr>
          <w:rFonts w:ascii="Times New Roman" w:eastAsia="Calibri" w:hAnsi="Times New Roman" w:cs="Times New Roman"/>
          <w:iCs/>
          <w:sz w:val="12"/>
          <w:szCs w:val="12"/>
        </w:rPr>
        <w:t>собственником</w:t>
      </w:r>
      <w:proofErr w:type="gramEnd"/>
      <w:r w:rsidRPr="00045522">
        <w:rPr>
          <w:rFonts w:ascii="Times New Roman" w:eastAsia="Calibri" w:hAnsi="Times New Roman" w:cs="Times New Roman"/>
          <w:iCs/>
          <w:sz w:val="12"/>
          <w:szCs w:val="12"/>
        </w:rPr>
        <w:t xml:space="preserve"> которого является муниципалитет.</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Полоса отвода под строительство проектируемых сооружений особой подготовки территории не требует.</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Границы полосы отвода обозначаются на местности опознавательными знаками, располагаемыми на углах поворота трассы и на прямолинейных участках в пределах прямой видимости.</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Рельеф участка под строительство относительно ровный, спланированный,  поэтому ограничений и разработки специальных мероприятий при строительстве не требуется.</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lastRenderedPageBreak/>
        <w:t>Ширина полосы отвода земли под строительство газопроводов принята из условия минимально допустимых размеров, обеспечивающих безопасное ведение строительных работ, и составляет 6,0 м.</w:t>
      </w:r>
    </w:p>
    <w:p w:rsidR="00045522" w:rsidRPr="00045522" w:rsidRDefault="00045522" w:rsidP="00045522">
      <w:pPr>
        <w:tabs>
          <w:tab w:val="left" w:pos="0"/>
        </w:tabs>
        <w:spacing w:after="0" w:line="240" w:lineRule="auto"/>
        <w:ind w:firstLine="284"/>
        <w:jc w:val="both"/>
        <w:rPr>
          <w:rFonts w:ascii="Times New Roman" w:eastAsia="Calibri" w:hAnsi="Times New Roman" w:cs="Times New Roman"/>
          <w:iCs/>
          <w:sz w:val="12"/>
          <w:szCs w:val="12"/>
        </w:rPr>
      </w:pPr>
      <w:r w:rsidRPr="00045522">
        <w:rPr>
          <w:rFonts w:ascii="Times New Roman" w:eastAsia="Calibri" w:hAnsi="Times New Roman" w:cs="Times New Roman"/>
          <w:iCs/>
          <w:sz w:val="12"/>
          <w:szCs w:val="12"/>
        </w:rPr>
        <w:t xml:space="preserve">Исходя из принятой ширины полосы отвода и проектной протяженности газопроводов, площадь земельных участков, отводимых,  во временное пользование на период строительства под линейный объект и его инфраструктуру составит 4 077 </w:t>
      </w:r>
      <w:proofErr w:type="spellStart"/>
      <w:r w:rsidRPr="00045522">
        <w:rPr>
          <w:rFonts w:ascii="Times New Roman" w:eastAsia="Calibri" w:hAnsi="Times New Roman" w:cs="Times New Roman"/>
          <w:iCs/>
          <w:sz w:val="12"/>
          <w:szCs w:val="12"/>
        </w:rPr>
        <w:t>кв.м</w:t>
      </w:r>
      <w:proofErr w:type="spellEnd"/>
      <w:r w:rsidRPr="00045522">
        <w:rPr>
          <w:rFonts w:ascii="Times New Roman" w:eastAsia="Calibri" w:hAnsi="Times New Roman" w:cs="Times New Roman"/>
          <w:iCs/>
          <w:sz w:val="12"/>
          <w:szCs w:val="12"/>
        </w:rPr>
        <w:t>.</w:t>
      </w:r>
    </w:p>
    <w:p w:rsidR="00045522" w:rsidRDefault="00045522" w:rsidP="00045522">
      <w:pPr>
        <w:tabs>
          <w:tab w:val="left" w:pos="0"/>
        </w:tabs>
        <w:spacing w:after="0" w:line="240" w:lineRule="auto"/>
        <w:jc w:val="center"/>
        <w:rPr>
          <w:rFonts w:ascii="Times New Roman" w:eastAsia="Calibri" w:hAnsi="Times New Roman" w:cs="Times New Roman"/>
          <w:b/>
          <w:iCs/>
          <w:sz w:val="12"/>
          <w:szCs w:val="12"/>
        </w:rPr>
      </w:pPr>
      <w:r w:rsidRPr="00045522">
        <w:rPr>
          <w:rFonts w:ascii="Times New Roman" w:eastAsia="Calibri" w:hAnsi="Times New Roman" w:cs="Times New Roman"/>
          <w:b/>
          <w:iCs/>
          <w:sz w:val="12"/>
          <w:szCs w:val="12"/>
        </w:rPr>
        <w:t>Перечень земельных участков, отводимых во временное пользование на период строительства</w:t>
      </w:r>
    </w:p>
    <w:tbl>
      <w:tblPr>
        <w:tblW w:w="5000" w:type="pct"/>
        <w:tblLook w:val="04A0" w:firstRow="1" w:lastRow="0" w:firstColumn="1" w:lastColumn="0" w:noHBand="0" w:noVBand="1"/>
      </w:tblPr>
      <w:tblGrid>
        <w:gridCol w:w="482"/>
        <w:gridCol w:w="1438"/>
        <w:gridCol w:w="583"/>
        <w:gridCol w:w="823"/>
        <w:gridCol w:w="2863"/>
        <w:gridCol w:w="1540"/>
      </w:tblGrid>
      <w:tr w:rsidR="00045522" w:rsidRPr="00ED34DE" w:rsidTr="000F0631">
        <w:trPr>
          <w:trHeight w:val="60"/>
        </w:trPr>
        <w:tc>
          <w:tcPr>
            <w:tcW w:w="3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45522" w:rsidRPr="00ED34DE" w:rsidRDefault="00045522" w:rsidP="00ED34DE">
            <w:pPr>
              <w:spacing w:after="0"/>
              <w:jc w:val="center"/>
              <w:rPr>
                <w:rFonts w:ascii="Times New Roman" w:hAnsi="Times New Roman"/>
                <w:b/>
                <w:bCs/>
                <w:color w:val="000000"/>
                <w:sz w:val="12"/>
                <w:szCs w:val="12"/>
              </w:rPr>
            </w:pPr>
            <w:proofErr w:type="spellStart"/>
            <w:r w:rsidRPr="00ED34DE">
              <w:rPr>
                <w:rFonts w:ascii="Times New Roman" w:hAnsi="Times New Roman"/>
                <w:b/>
                <w:bCs/>
                <w:color w:val="000000"/>
                <w:sz w:val="12"/>
                <w:szCs w:val="12"/>
              </w:rPr>
              <w:t>Усл</w:t>
            </w:r>
            <w:proofErr w:type="spellEnd"/>
            <w:r w:rsidRPr="00ED34DE">
              <w:rPr>
                <w:rFonts w:ascii="Times New Roman" w:hAnsi="Times New Roman"/>
                <w:b/>
                <w:bCs/>
                <w:color w:val="000000"/>
                <w:sz w:val="12"/>
                <w:szCs w:val="12"/>
              </w:rPr>
              <w:t>. №</w:t>
            </w:r>
          </w:p>
        </w:tc>
        <w:tc>
          <w:tcPr>
            <w:tcW w:w="930" w:type="pct"/>
            <w:tcBorders>
              <w:top w:val="single" w:sz="8" w:space="0" w:color="auto"/>
              <w:left w:val="nil"/>
              <w:bottom w:val="single" w:sz="8" w:space="0" w:color="auto"/>
              <w:right w:val="single" w:sz="8" w:space="0" w:color="auto"/>
            </w:tcBorders>
            <w:shd w:val="clear" w:color="auto" w:fill="auto"/>
            <w:vAlign w:val="center"/>
            <w:hideMark/>
          </w:tcPr>
          <w:p w:rsidR="00045522" w:rsidRPr="00ED34DE" w:rsidRDefault="00045522" w:rsidP="00ED34DE">
            <w:pPr>
              <w:spacing w:after="0"/>
              <w:jc w:val="center"/>
              <w:rPr>
                <w:rFonts w:ascii="Times New Roman" w:hAnsi="Times New Roman"/>
                <w:b/>
                <w:bCs/>
                <w:color w:val="000000"/>
                <w:sz w:val="12"/>
                <w:szCs w:val="12"/>
              </w:rPr>
            </w:pPr>
            <w:r w:rsidRPr="00ED34DE">
              <w:rPr>
                <w:rFonts w:ascii="Times New Roman" w:hAnsi="Times New Roman"/>
                <w:b/>
                <w:bCs/>
                <w:color w:val="000000"/>
                <w:sz w:val="12"/>
                <w:szCs w:val="12"/>
              </w:rPr>
              <w:t>Обозначение образуемых земельных участков</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045522" w:rsidRPr="00ED34DE" w:rsidRDefault="00045522" w:rsidP="00ED34DE">
            <w:pPr>
              <w:spacing w:after="0"/>
              <w:jc w:val="center"/>
              <w:rPr>
                <w:rFonts w:ascii="Times New Roman" w:hAnsi="Times New Roman"/>
                <w:b/>
                <w:bCs/>
                <w:color w:val="000000"/>
                <w:sz w:val="12"/>
                <w:szCs w:val="12"/>
              </w:rPr>
            </w:pPr>
            <w:r w:rsidRPr="00ED34DE">
              <w:rPr>
                <w:rFonts w:ascii="Times New Roman" w:hAnsi="Times New Roman"/>
                <w:b/>
                <w:bCs/>
                <w:color w:val="000000"/>
                <w:sz w:val="12"/>
                <w:szCs w:val="12"/>
              </w:rPr>
              <w:t xml:space="preserve">S </w:t>
            </w:r>
            <w:proofErr w:type="spellStart"/>
            <w:r w:rsidRPr="00ED34DE">
              <w:rPr>
                <w:rFonts w:ascii="Times New Roman" w:hAnsi="Times New Roman"/>
                <w:b/>
                <w:bCs/>
                <w:color w:val="000000"/>
                <w:sz w:val="12"/>
                <w:szCs w:val="12"/>
              </w:rPr>
              <w:t>кв</w:t>
            </w:r>
            <w:proofErr w:type="gramStart"/>
            <w:r w:rsidRPr="00ED34DE">
              <w:rPr>
                <w:rFonts w:ascii="Times New Roman" w:hAnsi="Times New Roman"/>
                <w:b/>
                <w:bCs/>
                <w:color w:val="000000"/>
                <w:sz w:val="12"/>
                <w:szCs w:val="12"/>
              </w:rPr>
              <w:t>.м</w:t>
            </w:r>
            <w:proofErr w:type="spellEnd"/>
            <w:proofErr w:type="gramEnd"/>
          </w:p>
        </w:tc>
        <w:tc>
          <w:tcPr>
            <w:tcW w:w="532" w:type="pct"/>
            <w:tcBorders>
              <w:top w:val="single" w:sz="8" w:space="0" w:color="auto"/>
              <w:left w:val="nil"/>
              <w:bottom w:val="single" w:sz="8" w:space="0" w:color="auto"/>
              <w:right w:val="single" w:sz="8" w:space="0" w:color="auto"/>
            </w:tcBorders>
            <w:shd w:val="clear" w:color="auto" w:fill="auto"/>
            <w:vAlign w:val="center"/>
            <w:hideMark/>
          </w:tcPr>
          <w:p w:rsidR="00045522" w:rsidRPr="00ED34DE" w:rsidRDefault="00045522" w:rsidP="00ED34DE">
            <w:pPr>
              <w:spacing w:after="0"/>
              <w:jc w:val="center"/>
              <w:rPr>
                <w:rFonts w:ascii="Times New Roman" w:hAnsi="Times New Roman"/>
                <w:b/>
                <w:bCs/>
                <w:color w:val="000000"/>
                <w:sz w:val="12"/>
                <w:szCs w:val="12"/>
              </w:rPr>
            </w:pPr>
            <w:r w:rsidRPr="00ED34DE">
              <w:rPr>
                <w:rFonts w:ascii="Times New Roman" w:hAnsi="Times New Roman"/>
                <w:b/>
                <w:bCs/>
                <w:color w:val="000000"/>
                <w:sz w:val="12"/>
                <w:szCs w:val="12"/>
              </w:rPr>
              <w:t>Категория земель</w:t>
            </w:r>
          </w:p>
        </w:tc>
        <w:tc>
          <w:tcPr>
            <w:tcW w:w="1852" w:type="pct"/>
            <w:tcBorders>
              <w:top w:val="single" w:sz="8" w:space="0" w:color="auto"/>
              <w:left w:val="nil"/>
              <w:bottom w:val="single" w:sz="8" w:space="0" w:color="auto"/>
              <w:right w:val="single" w:sz="8" w:space="0" w:color="auto"/>
            </w:tcBorders>
            <w:shd w:val="clear" w:color="auto" w:fill="auto"/>
            <w:vAlign w:val="center"/>
            <w:hideMark/>
          </w:tcPr>
          <w:p w:rsidR="00045522" w:rsidRPr="00ED34DE" w:rsidRDefault="00045522" w:rsidP="00ED34DE">
            <w:pPr>
              <w:spacing w:after="0"/>
              <w:jc w:val="center"/>
              <w:rPr>
                <w:rFonts w:ascii="Times New Roman" w:hAnsi="Times New Roman"/>
                <w:b/>
                <w:bCs/>
                <w:color w:val="000000"/>
                <w:sz w:val="12"/>
                <w:szCs w:val="12"/>
              </w:rPr>
            </w:pPr>
            <w:r w:rsidRPr="00ED34DE">
              <w:rPr>
                <w:rFonts w:ascii="Times New Roman" w:hAnsi="Times New Roman"/>
                <w:b/>
                <w:bCs/>
                <w:color w:val="000000"/>
                <w:sz w:val="12"/>
                <w:szCs w:val="12"/>
              </w:rPr>
              <w:t>Вид разрешенного использования</w:t>
            </w:r>
          </w:p>
        </w:tc>
        <w:tc>
          <w:tcPr>
            <w:tcW w:w="996" w:type="pct"/>
            <w:tcBorders>
              <w:top w:val="single" w:sz="8" w:space="0" w:color="auto"/>
              <w:left w:val="nil"/>
              <w:bottom w:val="single" w:sz="8" w:space="0" w:color="auto"/>
              <w:right w:val="single" w:sz="8" w:space="0" w:color="auto"/>
            </w:tcBorders>
            <w:shd w:val="clear" w:color="auto" w:fill="auto"/>
            <w:vAlign w:val="center"/>
            <w:hideMark/>
          </w:tcPr>
          <w:p w:rsidR="00045522" w:rsidRPr="00ED34DE" w:rsidRDefault="00045522" w:rsidP="00ED34DE">
            <w:pPr>
              <w:spacing w:after="0"/>
              <w:jc w:val="center"/>
              <w:rPr>
                <w:rFonts w:ascii="Times New Roman" w:hAnsi="Times New Roman"/>
                <w:b/>
                <w:bCs/>
                <w:color w:val="000000"/>
                <w:sz w:val="12"/>
                <w:szCs w:val="12"/>
              </w:rPr>
            </w:pPr>
            <w:r w:rsidRPr="00ED34DE">
              <w:rPr>
                <w:rFonts w:ascii="Times New Roman" w:hAnsi="Times New Roman"/>
                <w:b/>
                <w:bCs/>
                <w:color w:val="000000"/>
                <w:sz w:val="12"/>
                <w:szCs w:val="12"/>
              </w:rPr>
              <w:t>Правообладатель земельного участка</w:t>
            </w:r>
          </w:p>
        </w:tc>
      </w:tr>
      <w:tr w:rsidR="00045522" w:rsidRPr="00ED34DE" w:rsidTr="000F0631">
        <w:trPr>
          <w:trHeight w:val="60"/>
        </w:trPr>
        <w:tc>
          <w:tcPr>
            <w:tcW w:w="312" w:type="pct"/>
            <w:tcBorders>
              <w:top w:val="nil"/>
              <w:left w:val="single" w:sz="8" w:space="0" w:color="auto"/>
              <w:bottom w:val="single" w:sz="8" w:space="0" w:color="auto"/>
              <w:right w:val="single" w:sz="4" w:space="0" w:color="auto"/>
            </w:tcBorders>
            <w:shd w:val="clear" w:color="auto" w:fill="auto"/>
            <w:vAlign w:val="center"/>
            <w:hideMark/>
          </w:tcPr>
          <w:p w:rsidR="00045522" w:rsidRPr="00ED34DE" w:rsidRDefault="00045522" w:rsidP="00ED34DE">
            <w:pPr>
              <w:spacing w:after="0"/>
              <w:jc w:val="center"/>
              <w:rPr>
                <w:rFonts w:ascii="Times New Roman" w:hAnsi="Times New Roman"/>
                <w:color w:val="000000"/>
                <w:sz w:val="12"/>
                <w:szCs w:val="12"/>
              </w:rPr>
            </w:pPr>
            <w:r w:rsidRPr="00ED34DE">
              <w:rPr>
                <w:rFonts w:ascii="Times New Roman" w:hAnsi="Times New Roman"/>
                <w:color w:val="000000"/>
                <w:sz w:val="12"/>
                <w:szCs w:val="12"/>
              </w:rPr>
              <w:t>1</w:t>
            </w:r>
          </w:p>
        </w:tc>
        <w:tc>
          <w:tcPr>
            <w:tcW w:w="930" w:type="pct"/>
            <w:tcBorders>
              <w:top w:val="nil"/>
              <w:left w:val="nil"/>
              <w:bottom w:val="single" w:sz="8" w:space="0" w:color="auto"/>
              <w:right w:val="single" w:sz="4" w:space="0" w:color="auto"/>
            </w:tcBorders>
            <w:shd w:val="clear" w:color="auto" w:fill="auto"/>
            <w:vAlign w:val="center"/>
            <w:hideMark/>
          </w:tcPr>
          <w:p w:rsidR="00045522" w:rsidRPr="00ED34DE" w:rsidRDefault="00045522" w:rsidP="00ED34DE">
            <w:pPr>
              <w:spacing w:after="0"/>
              <w:jc w:val="center"/>
              <w:rPr>
                <w:rFonts w:ascii="Times New Roman" w:hAnsi="Times New Roman"/>
                <w:color w:val="000000"/>
                <w:sz w:val="12"/>
                <w:szCs w:val="12"/>
              </w:rPr>
            </w:pPr>
            <w:r w:rsidRPr="00ED34DE">
              <w:rPr>
                <w:rFonts w:ascii="Times New Roman" w:hAnsi="Times New Roman"/>
                <w:color w:val="000000"/>
                <w:sz w:val="12"/>
                <w:szCs w:val="12"/>
              </w:rPr>
              <w:t>63:31:1010004:ЗУ</w:t>
            </w:r>
            <w:proofErr w:type="gramStart"/>
            <w:r w:rsidRPr="00ED34DE">
              <w:rPr>
                <w:rFonts w:ascii="Times New Roman" w:hAnsi="Times New Roman"/>
                <w:color w:val="000000"/>
                <w:sz w:val="12"/>
                <w:szCs w:val="12"/>
              </w:rPr>
              <w:t>1</w:t>
            </w:r>
            <w:proofErr w:type="gramEnd"/>
          </w:p>
        </w:tc>
        <w:tc>
          <w:tcPr>
            <w:tcW w:w="377" w:type="pct"/>
            <w:tcBorders>
              <w:top w:val="nil"/>
              <w:left w:val="nil"/>
              <w:bottom w:val="single" w:sz="8" w:space="0" w:color="auto"/>
              <w:right w:val="single" w:sz="4" w:space="0" w:color="auto"/>
            </w:tcBorders>
            <w:shd w:val="clear" w:color="auto" w:fill="auto"/>
            <w:vAlign w:val="center"/>
            <w:hideMark/>
          </w:tcPr>
          <w:p w:rsidR="00045522" w:rsidRPr="00ED34DE" w:rsidRDefault="00045522" w:rsidP="00ED34DE">
            <w:pPr>
              <w:spacing w:after="0"/>
              <w:jc w:val="center"/>
              <w:rPr>
                <w:rFonts w:ascii="Times New Roman" w:hAnsi="Times New Roman"/>
                <w:color w:val="000000"/>
                <w:sz w:val="12"/>
                <w:szCs w:val="12"/>
              </w:rPr>
            </w:pPr>
            <w:r w:rsidRPr="00ED34DE">
              <w:rPr>
                <w:rFonts w:ascii="Times New Roman" w:hAnsi="Times New Roman"/>
                <w:color w:val="000000"/>
                <w:sz w:val="12"/>
                <w:szCs w:val="12"/>
              </w:rPr>
              <w:t>4 077</w:t>
            </w:r>
          </w:p>
        </w:tc>
        <w:tc>
          <w:tcPr>
            <w:tcW w:w="532" w:type="pct"/>
            <w:tcBorders>
              <w:top w:val="nil"/>
              <w:left w:val="nil"/>
              <w:bottom w:val="single" w:sz="8" w:space="0" w:color="auto"/>
              <w:right w:val="single" w:sz="4" w:space="0" w:color="auto"/>
            </w:tcBorders>
            <w:shd w:val="clear" w:color="auto" w:fill="auto"/>
            <w:vAlign w:val="center"/>
            <w:hideMark/>
          </w:tcPr>
          <w:p w:rsidR="00045522" w:rsidRPr="00ED34DE" w:rsidRDefault="00045522" w:rsidP="00ED34DE">
            <w:pPr>
              <w:spacing w:after="0"/>
              <w:jc w:val="center"/>
              <w:rPr>
                <w:rFonts w:ascii="Times New Roman" w:hAnsi="Times New Roman"/>
                <w:color w:val="000000"/>
                <w:sz w:val="12"/>
                <w:szCs w:val="12"/>
              </w:rPr>
            </w:pPr>
            <w:r w:rsidRPr="00ED34DE">
              <w:rPr>
                <w:rFonts w:ascii="Times New Roman" w:hAnsi="Times New Roman"/>
                <w:color w:val="000000"/>
                <w:sz w:val="12"/>
                <w:szCs w:val="12"/>
              </w:rPr>
              <w:t>Земли населенных пунктов</w:t>
            </w:r>
          </w:p>
        </w:tc>
        <w:tc>
          <w:tcPr>
            <w:tcW w:w="1852" w:type="pct"/>
            <w:tcBorders>
              <w:top w:val="nil"/>
              <w:left w:val="nil"/>
              <w:bottom w:val="single" w:sz="8" w:space="0" w:color="auto"/>
              <w:right w:val="single" w:sz="4" w:space="0" w:color="auto"/>
            </w:tcBorders>
            <w:shd w:val="clear" w:color="auto" w:fill="auto"/>
            <w:vAlign w:val="center"/>
            <w:hideMark/>
          </w:tcPr>
          <w:p w:rsidR="00045522" w:rsidRPr="00ED34DE" w:rsidRDefault="00045522" w:rsidP="00ED34DE">
            <w:pPr>
              <w:spacing w:after="0"/>
              <w:jc w:val="center"/>
              <w:rPr>
                <w:rFonts w:ascii="Times New Roman" w:hAnsi="Times New Roman"/>
                <w:color w:val="000000"/>
                <w:sz w:val="12"/>
                <w:szCs w:val="12"/>
              </w:rPr>
            </w:pPr>
            <w:r w:rsidRPr="00ED34DE">
              <w:rPr>
                <w:rFonts w:ascii="Times New Roman" w:hAnsi="Times New Roman"/>
                <w:color w:val="000000"/>
                <w:sz w:val="12"/>
                <w:szCs w:val="12"/>
              </w:rPr>
              <w:t xml:space="preserve">для размещения объекта «Техническое  перевооружение  сети  газоснабжения  </w:t>
            </w:r>
            <w:proofErr w:type="spellStart"/>
            <w:r w:rsidRPr="00ED34DE">
              <w:rPr>
                <w:rFonts w:ascii="Times New Roman" w:hAnsi="Times New Roman"/>
                <w:color w:val="000000"/>
                <w:sz w:val="12"/>
                <w:szCs w:val="12"/>
              </w:rPr>
              <w:t>м.р</w:t>
            </w:r>
            <w:proofErr w:type="spellEnd"/>
            <w:r w:rsidRPr="00ED34DE">
              <w:rPr>
                <w:rFonts w:ascii="Times New Roman" w:hAnsi="Times New Roman"/>
                <w:color w:val="000000"/>
                <w:sz w:val="12"/>
                <w:szCs w:val="12"/>
              </w:rPr>
              <w:t xml:space="preserve">.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ED34DE">
              <w:rPr>
                <w:rFonts w:ascii="Times New Roman" w:hAnsi="Times New Roman"/>
                <w:color w:val="000000"/>
                <w:sz w:val="12"/>
                <w:szCs w:val="12"/>
              </w:rPr>
              <w:t>Южная</w:t>
            </w:r>
            <w:proofErr w:type="gramEnd"/>
            <w:r w:rsidRPr="00ED34DE">
              <w:rPr>
                <w:rFonts w:ascii="Times New Roman" w:hAnsi="Times New Roman"/>
                <w:color w:val="000000"/>
                <w:sz w:val="12"/>
                <w:szCs w:val="12"/>
              </w:rPr>
              <w:br/>
              <w:t xml:space="preserve"> (к.н. 63:31:1010004)»</w:t>
            </w:r>
          </w:p>
        </w:tc>
        <w:tc>
          <w:tcPr>
            <w:tcW w:w="996" w:type="pct"/>
            <w:tcBorders>
              <w:top w:val="nil"/>
              <w:left w:val="nil"/>
              <w:bottom w:val="single" w:sz="8" w:space="0" w:color="auto"/>
              <w:right w:val="single" w:sz="8" w:space="0" w:color="auto"/>
            </w:tcBorders>
            <w:shd w:val="clear" w:color="auto" w:fill="auto"/>
            <w:vAlign w:val="center"/>
            <w:hideMark/>
          </w:tcPr>
          <w:p w:rsidR="00045522" w:rsidRPr="00ED34DE" w:rsidRDefault="00045522" w:rsidP="00ED34DE">
            <w:pPr>
              <w:spacing w:after="0"/>
              <w:jc w:val="center"/>
              <w:rPr>
                <w:rFonts w:ascii="Times New Roman" w:hAnsi="Times New Roman"/>
                <w:color w:val="000000"/>
                <w:sz w:val="12"/>
                <w:szCs w:val="12"/>
              </w:rPr>
            </w:pPr>
            <w:r w:rsidRPr="00ED34DE">
              <w:rPr>
                <w:rFonts w:ascii="Times New Roman" w:hAnsi="Times New Roman"/>
                <w:color w:val="000000"/>
                <w:sz w:val="12"/>
                <w:szCs w:val="12"/>
              </w:rPr>
              <w:t>Земли, государственная собственность на которые не разграничена</w:t>
            </w:r>
          </w:p>
        </w:tc>
      </w:tr>
      <w:tr w:rsidR="00045522" w:rsidRPr="00ED34DE" w:rsidTr="000F0631">
        <w:trPr>
          <w:trHeight w:val="60"/>
        </w:trPr>
        <w:tc>
          <w:tcPr>
            <w:tcW w:w="312" w:type="pct"/>
            <w:tcBorders>
              <w:top w:val="nil"/>
              <w:left w:val="nil"/>
              <w:bottom w:val="nil"/>
              <w:right w:val="nil"/>
            </w:tcBorders>
            <w:shd w:val="clear" w:color="auto" w:fill="auto"/>
            <w:vAlign w:val="center"/>
            <w:hideMark/>
          </w:tcPr>
          <w:p w:rsidR="00045522" w:rsidRPr="00ED34DE" w:rsidRDefault="00045522" w:rsidP="00ED34DE">
            <w:pPr>
              <w:spacing w:after="0"/>
              <w:jc w:val="center"/>
              <w:rPr>
                <w:rFonts w:ascii="Times New Roman" w:hAnsi="Times New Roman"/>
                <w:color w:val="000000"/>
                <w:sz w:val="12"/>
                <w:szCs w:val="12"/>
              </w:rPr>
            </w:pPr>
          </w:p>
        </w:tc>
        <w:tc>
          <w:tcPr>
            <w:tcW w:w="930" w:type="pct"/>
            <w:tcBorders>
              <w:top w:val="nil"/>
              <w:left w:val="nil"/>
              <w:bottom w:val="nil"/>
              <w:right w:val="nil"/>
            </w:tcBorders>
            <w:shd w:val="clear" w:color="auto" w:fill="auto"/>
            <w:vAlign w:val="center"/>
            <w:hideMark/>
          </w:tcPr>
          <w:p w:rsidR="00045522" w:rsidRPr="00ED34DE" w:rsidRDefault="00045522" w:rsidP="00ED34DE">
            <w:pPr>
              <w:spacing w:after="0"/>
              <w:jc w:val="center"/>
              <w:rPr>
                <w:rFonts w:ascii="Times New Roman" w:hAnsi="Times New Roman"/>
                <w:b/>
                <w:bCs/>
                <w:color w:val="000000"/>
                <w:sz w:val="12"/>
                <w:szCs w:val="12"/>
              </w:rPr>
            </w:pPr>
            <w:r w:rsidRPr="00ED34DE">
              <w:rPr>
                <w:rFonts w:ascii="Times New Roman" w:hAnsi="Times New Roman"/>
                <w:b/>
                <w:bCs/>
                <w:color w:val="000000"/>
                <w:sz w:val="12"/>
                <w:szCs w:val="12"/>
              </w:rPr>
              <w:t>Итого:</w:t>
            </w:r>
          </w:p>
        </w:tc>
        <w:tc>
          <w:tcPr>
            <w:tcW w:w="377" w:type="pct"/>
            <w:tcBorders>
              <w:top w:val="nil"/>
              <w:left w:val="nil"/>
              <w:bottom w:val="nil"/>
              <w:right w:val="nil"/>
            </w:tcBorders>
            <w:shd w:val="clear" w:color="auto" w:fill="auto"/>
            <w:vAlign w:val="center"/>
            <w:hideMark/>
          </w:tcPr>
          <w:p w:rsidR="00045522" w:rsidRPr="00ED34DE" w:rsidRDefault="00045522" w:rsidP="00ED34DE">
            <w:pPr>
              <w:spacing w:after="0"/>
              <w:jc w:val="center"/>
              <w:rPr>
                <w:rFonts w:ascii="Times New Roman" w:hAnsi="Times New Roman"/>
                <w:b/>
                <w:bCs/>
                <w:color w:val="000000"/>
                <w:sz w:val="12"/>
                <w:szCs w:val="12"/>
              </w:rPr>
            </w:pPr>
            <w:r w:rsidRPr="00ED34DE">
              <w:rPr>
                <w:rFonts w:ascii="Times New Roman" w:hAnsi="Times New Roman"/>
                <w:b/>
                <w:bCs/>
                <w:color w:val="000000"/>
                <w:sz w:val="12"/>
                <w:szCs w:val="12"/>
              </w:rPr>
              <w:t>4 077</w:t>
            </w:r>
          </w:p>
        </w:tc>
        <w:tc>
          <w:tcPr>
            <w:tcW w:w="532" w:type="pct"/>
            <w:tcBorders>
              <w:top w:val="nil"/>
              <w:left w:val="nil"/>
              <w:bottom w:val="nil"/>
              <w:right w:val="nil"/>
            </w:tcBorders>
            <w:shd w:val="clear" w:color="auto" w:fill="auto"/>
            <w:vAlign w:val="center"/>
            <w:hideMark/>
          </w:tcPr>
          <w:p w:rsidR="00045522" w:rsidRPr="00ED34DE" w:rsidRDefault="00045522" w:rsidP="00ED34DE">
            <w:pPr>
              <w:spacing w:after="0"/>
              <w:jc w:val="center"/>
              <w:rPr>
                <w:rFonts w:ascii="Times New Roman" w:hAnsi="Times New Roman"/>
                <w:color w:val="000000"/>
                <w:sz w:val="12"/>
                <w:szCs w:val="12"/>
              </w:rPr>
            </w:pPr>
          </w:p>
        </w:tc>
        <w:tc>
          <w:tcPr>
            <w:tcW w:w="1852" w:type="pct"/>
            <w:tcBorders>
              <w:top w:val="nil"/>
              <w:left w:val="nil"/>
              <w:bottom w:val="nil"/>
              <w:right w:val="nil"/>
            </w:tcBorders>
            <w:shd w:val="clear" w:color="auto" w:fill="auto"/>
            <w:vAlign w:val="center"/>
            <w:hideMark/>
          </w:tcPr>
          <w:p w:rsidR="00045522" w:rsidRPr="00ED34DE" w:rsidRDefault="00045522" w:rsidP="00ED34DE">
            <w:pPr>
              <w:spacing w:after="0"/>
              <w:jc w:val="center"/>
              <w:rPr>
                <w:rFonts w:ascii="Times New Roman" w:hAnsi="Times New Roman"/>
                <w:color w:val="000000"/>
                <w:sz w:val="12"/>
                <w:szCs w:val="12"/>
              </w:rPr>
            </w:pPr>
          </w:p>
        </w:tc>
        <w:tc>
          <w:tcPr>
            <w:tcW w:w="996" w:type="pct"/>
            <w:tcBorders>
              <w:top w:val="nil"/>
              <w:left w:val="nil"/>
              <w:bottom w:val="nil"/>
              <w:right w:val="nil"/>
            </w:tcBorders>
            <w:shd w:val="clear" w:color="auto" w:fill="auto"/>
            <w:vAlign w:val="center"/>
            <w:hideMark/>
          </w:tcPr>
          <w:p w:rsidR="00045522" w:rsidRPr="00ED34DE" w:rsidRDefault="00045522" w:rsidP="00ED34DE">
            <w:pPr>
              <w:spacing w:after="0"/>
              <w:jc w:val="center"/>
              <w:rPr>
                <w:rFonts w:ascii="Times New Roman" w:hAnsi="Times New Roman"/>
                <w:color w:val="000000"/>
                <w:sz w:val="12"/>
                <w:szCs w:val="12"/>
              </w:rPr>
            </w:pPr>
          </w:p>
        </w:tc>
      </w:tr>
    </w:tbl>
    <w:p w:rsidR="00ED34DE" w:rsidRPr="00ED34DE" w:rsidRDefault="00ED34DE" w:rsidP="00ED34DE">
      <w:pPr>
        <w:tabs>
          <w:tab w:val="left" w:pos="0"/>
        </w:tabs>
        <w:spacing w:after="0" w:line="240" w:lineRule="auto"/>
        <w:ind w:firstLine="284"/>
        <w:jc w:val="both"/>
        <w:rPr>
          <w:rFonts w:ascii="Times New Roman" w:eastAsia="Calibri" w:hAnsi="Times New Roman" w:cs="Times New Roman"/>
          <w:iCs/>
          <w:sz w:val="12"/>
          <w:szCs w:val="12"/>
        </w:rPr>
      </w:pPr>
      <w:r w:rsidRPr="00ED34DE">
        <w:rPr>
          <w:rFonts w:ascii="Times New Roman" w:eastAsia="Calibri" w:hAnsi="Times New Roman" w:cs="Times New Roman"/>
          <w:iCs/>
          <w:sz w:val="12"/>
          <w:szCs w:val="12"/>
        </w:rPr>
        <w:t xml:space="preserve">Площадь земельных участков, отводимых в постоянное пользование, на период </w:t>
      </w:r>
      <w:proofErr w:type="spellStart"/>
      <w:r w:rsidRPr="00ED34DE">
        <w:rPr>
          <w:rFonts w:ascii="Times New Roman" w:eastAsia="Calibri" w:hAnsi="Times New Roman" w:cs="Times New Roman"/>
          <w:iCs/>
          <w:sz w:val="12"/>
          <w:szCs w:val="12"/>
        </w:rPr>
        <w:t>эксплутации</w:t>
      </w:r>
      <w:proofErr w:type="spellEnd"/>
      <w:r w:rsidRPr="00ED34DE">
        <w:rPr>
          <w:rFonts w:ascii="Times New Roman" w:eastAsia="Calibri" w:hAnsi="Times New Roman" w:cs="Times New Roman"/>
          <w:iCs/>
          <w:sz w:val="12"/>
          <w:szCs w:val="12"/>
        </w:rPr>
        <w:t xml:space="preserve"> газопровода составляет 87 </w:t>
      </w:r>
      <w:proofErr w:type="spellStart"/>
      <w:r w:rsidRPr="00ED34DE">
        <w:rPr>
          <w:rFonts w:ascii="Times New Roman" w:eastAsia="Calibri" w:hAnsi="Times New Roman" w:cs="Times New Roman"/>
          <w:iCs/>
          <w:sz w:val="12"/>
          <w:szCs w:val="12"/>
        </w:rPr>
        <w:t>кв.м</w:t>
      </w:r>
      <w:proofErr w:type="spellEnd"/>
      <w:r w:rsidRPr="00ED34DE">
        <w:rPr>
          <w:rFonts w:ascii="Times New Roman" w:eastAsia="Calibri" w:hAnsi="Times New Roman" w:cs="Times New Roman"/>
          <w:iCs/>
          <w:sz w:val="12"/>
          <w:szCs w:val="12"/>
        </w:rPr>
        <w:t>.</w:t>
      </w: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r w:rsidRPr="00ED34DE">
        <w:rPr>
          <w:rFonts w:ascii="Times New Roman" w:eastAsia="Calibri" w:hAnsi="Times New Roman" w:cs="Times New Roman"/>
          <w:b/>
          <w:iCs/>
          <w:sz w:val="12"/>
          <w:szCs w:val="12"/>
        </w:rPr>
        <w:t>Перечень земельных участков, отводимых в постоянное пользование</w:t>
      </w:r>
    </w:p>
    <w:tbl>
      <w:tblPr>
        <w:tblStyle w:val="af9"/>
        <w:tblW w:w="5000" w:type="pct"/>
        <w:tblLook w:val="04A0" w:firstRow="1" w:lastRow="0" w:firstColumn="1" w:lastColumn="0" w:noHBand="0" w:noVBand="1"/>
      </w:tblPr>
      <w:tblGrid>
        <w:gridCol w:w="959"/>
        <w:gridCol w:w="3119"/>
        <w:gridCol w:w="2410"/>
        <w:gridCol w:w="1241"/>
      </w:tblGrid>
      <w:tr w:rsidR="00ED34DE" w:rsidRPr="00ED34DE" w:rsidTr="00ED34DE">
        <w:tc>
          <w:tcPr>
            <w:tcW w:w="620" w:type="pct"/>
            <w:vAlign w:val="center"/>
          </w:tcPr>
          <w:p w:rsidR="00ED34DE" w:rsidRPr="00ED34DE" w:rsidRDefault="00ED34DE" w:rsidP="00ED34DE">
            <w:pPr>
              <w:jc w:val="center"/>
              <w:rPr>
                <w:rFonts w:ascii="Times New Roman" w:hAnsi="Times New Roman" w:cs="Times New Roman"/>
                <w:b/>
                <w:bCs/>
                <w:sz w:val="12"/>
                <w:szCs w:val="12"/>
              </w:rPr>
            </w:pPr>
            <w:r w:rsidRPr="00ED34DE">
              <w:rPr>
                <w:rFonts w:ascii="Times New Roman" w:hAnsi="Times New Roman" w:cs="Times New Roman"/>
                <w:b/>
                <w:bCs/>
                <w:sz w:val="12"/>
                <w:szCs w:val="12"/>
              </w:rPr>
              <w:t>Номер площадки</w:t>
            </w:r>
          </w:p>
        </w:tc>
        <w:tc>
          <w:tcPr>
            <w:tcW w:w="2018" w:type="pct"/>
            <w:vAlign w:val="center"/>
          </w:tcPr>
          <w:p w:rsidR="00ED34DE" w:rsidRPr="00ED34DE" w:rsidRDefault="00ED34DE" w:rsidP="00ED34DE">
            <w:pPr>
              <w:jc w:val="center"/>
              <w:rPr>
                <w:rFonts w:ascii="Times New Roman" w:hAnsi="Times New Roman" w:cs="Times New Roman"/>
                <w:b/>
                <w:bCs/>
                <w:sz w:val="12"/>
                <w:szCs w:val="12"/>
              </w:rPr>
            </w:pPr>
            <w:r w:rsidRPr="00ED34DE">
              <w:rPr>
                <w:rFonts w:ascii="Times New Roman" w:hAnsi="Times New Roman" w:cs="Times New Roman"/>
                <w:b/>
                <w:bCs/>
                <w:sz w:val="12"/>
                <w:szCs w:val="12"/>
              </w:rPr>
              <w:t xml:space="preserve">Название площадки </w:t>
            </w:r>
          </w:p>
        </w:tc>
        <w:tc>
          <w:tcPr>
            <w:tcW w:w="1559" w:type="pct"/>
            <w:vAlign w:val="center"/>
          </w:tcPr>
          <w:p w:rsidR="00ED34DE" w:rsidRPr="00ED34DE" w:rsidRDefault="00ED34DE" w:rsidP="00ED34DE">
            <w:pPr>
              <w:jc w:val="center"/>
              <w:rPr>
                <w:rFonts w:ascii="Times New Roman" w:hAnsi="Times New Roman" w:cs="Times New Roman"/>
                <w:b/>
                <w:bCs/>
                <w:sz w:val="12"/>
                <w:szCs w:val="12"/>
              </w:rPr>
            </w:pPr>
            <w:r w:rsidRPr="00ED34DE">
              <w:rPr>
                <w:rFonts w:ascii="Times New Roman" w:hAnsi="Times New Roman" w:cs="Times New Roman"/>
                <w:b/>
                <w:bCs/>
                <w:sz w:val="12"/>
                <w:szCs w:val="12"/>
              </w:rPr>
              <w:t xml:space="preserve">Наименование объектов </w:t>
            </w:r>
          </w:p>
        </w:tc>
        <w:tc>
          <w:tcPr>
            <w:tcW w:w="803" w:type="pct"/>
            <w:vAlign w:val="center"/>
          </w:tcPr>
          <w:p w:rsidR="00ED34DE" w:rsidRPr="00ED34DE" w:rsidRDefault="00ED34DE" w:rsidP="00ED34DE">
            <w:pPr>
              <w:jc w:val="center"/>
              <w:rPr>
                <w:rFonts w:ascii="Times New Roman" w:hAnsi="Times New Roman" w:cs="Times New Roman"/>
                <w:b/>
                <w:bCs/>
                <w:sz w:val="12"/>
                <w:szCs w:val="12"/>
              </w:rPr>
            </w:pPr>
            <w:r w:rsidRPr="00ED34DE">
              <w:rPr>
                <w:rFonts w:ascii="Times New Roman" w:hAnsi="Times New Roman" w:cs="Times New Roman"/>
                <w:b/>
                <w:bCs/>
                <w:sz w:val="12"/>
                <w:szCs w:val="12"/>
              </w:rPr>
              <w:t>Площадь, м</w:t>
            </w:r>
            <w:proofErr w:type="gramStart"/>
            <w:r w:rsidRPr="00ED34DE">
              <w:rPr>
                <w:rFonts w:ascii="Times New Roman" w:hAnsi="Times New Roman" w:cs="Times New Roman"/>
                <w:b/>
                <w:bCs/>
                <w:sz w:val="12"/>
                <w:szCs w:val="12"/>
              </w:rPr>
              <w:t>2</w:t>
            </w:r>
            <w:proofErr w:type="gramEnd"/>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кран шаровой с выводом  штока под ковер</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Кран шаровой с выводом  штока под ковер</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6,00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2</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выход из земли</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Выход из земли</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3</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опору газопровода</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Опора газопровода</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4</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ШГРП №1, опору газопровода</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ШГРП №1, опора газопровода</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23,00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5</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опору газопровода</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Опора газопровода</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6</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опору газопровода</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Опора газопровода</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7</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опору газопровода</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Опора газопровода</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8</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ШГРП №2, опору газопровода</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ШГРП №2, опора газопровода</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28,00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9</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опору газопровода</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Опора газопровода</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 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 xml:space="preserve">Площадка под </w:t>
            </w:r>
            <w:proofErr w:type="spellStart"/>
            <w:r w:rsidRPr="00ED34DE">
              <w:rPr>
                <w:rFonts w:ascii="Times New Roman" w:hAnsi="Times New Roman" w:cs="Times New Roman"/>
                <w:sz w:val="12"/>
                <w:szCs w:val="12"/>
              </w:rPr>
              <w:t>опуск</w:t>
            </w:r>
            <w:proofErr w:type="spellEnd"/>
            <w:r w:rsidRPr="00ED34DE">
              <w:rPr>
                <w:rFonts w:ascii="Times New Roman" w:hAnsi="Times New Roman" w:cs="Times New Roman"/>
                <w:sz w:val="12"/>
                <w:szCs w:val="12"/>
              </w:rPr>
              <w:t xml:space="preserve"> в землю</w:t>
            </w:r>
          </w:p>
        </w:tc>
        <w:tc>
          <w:tcPr>
            <w:tcW w:w="1559" w:type="pct"/>
            <w:vAlign w:val="center"/>
          </w:tcPr>
          <w:p w:rsidR="00ED34DE" w:rsidRPr="00ED34DE" w:rsidRDefault="00ED34DE" w:rsidP="00ED34DE">
            <w:pPr>
              <w:jc w:val="center"/>
              <w:rPr>
                <w:rFonts w:ascii="Times New Roman" w:hAnsi="Times New Roman" w:cs="Times New Roman"/>
                <w:sz w:val="12"/>
                <w:szCs w:val="12"/>
              </w:rPr>
            </w:pPr>
            <w:proofErr w:type="spellStart"/>
            <w:r w:rsidRPr="00ED34DE">
              <w:rPr>
                <w:rFonts w:ascii="Times New Roman" w:hAnsi="Times New Roman" w:cs="Times New Roman"/>
                <w:sz w:val="12"/>
                <w:szCs w:val="12"/>
              </w:rPr>
              <w:t>Опуск</w:t>
            </w:r>
            <w:proofErr w:type="spellEnd"/>
            <w:r w:rsidRPr="00ED34DE">
              <w:rPr>
                <w:rFonts w:ascii="Times New Roman" w:hAnsi="Times New Roman" w:cs="Times New Roman"/>
                <w:sz w:val="12"/>
                <w:szCs w:val="12"/>
              </w:rPr>
              <w:t xml:space="preserve"> в землю</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11</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опознавательный столб</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Опознавательный столб</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12</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кран шаровой с выводом  штока и провода-спутника под ковер, контрольная трубка под ковер, опознавательный столб</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Кран шаровой с выводом  штока и провода-спутника под ковер, контрольная трубка под ковер, опознавательный столб</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16,00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13</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опознавательный столб</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Опознавательный столб</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14</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выход из земли</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Выход из земли</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15</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выход из земли</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Выход из земли</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16</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выход из земли</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Выход из земли</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17</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опознавательный столб с выводом провода-спутника</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Опознавательный столб с выводом провода-спутника</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18</w:t>
            </w:r>
          </w:p>
        </w:tc>
        <w:tc>
          <w:tcPr>
            <w:tcW w:w="2018"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Площадка под опознавательный столб с выводом провода-спутника</w:t>
            </w:r>
          </w:p>
        </w:tc>
        <w:tc>
          <w:tcPr>
            <w:tcW w:w="1559"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Опознавательный столб с выводом провода-спутника</w:t>
            </w:r>
          </w:p>
        </w:tc>
        <w:tc>
          <w:tcPr>
            <w:tcW w:w="803" w:type="pct"/>
            <w:vAlign w:val="center"/>
          </w:tcPr>
          <w:p w:rsidR="00ED34DE" w:rsidRPr="00ED34DE" w:rsidRDefault="00ED34DE" w:rsidP="00ED34DE">
            <w:pPr>
              <w:jc w:val="center"/>
              <w:rPr>
                <w:rFonts w:ascii="Times New Roman" w:hAnsi="Times New Roman" w:cs="Times New Roman"/>
                <w:sz w:val="12"/>
                <w:szCs w:val="12"/>
              </w:rPr>
            </w:pPr>
            <w:r w:rsidRPr="00ED34DE">
              <w:rPr>
                <w:rFonts w:ascii="Times New Roman" w:hAnsi="Times New Roman" w:cs="Times New Roman"/>
                <w:sz w:val="12"/>
                <w:szCs w:val="12"/>
              </w:rPr>
              <w:t>1,00</w:t>
            </w:r>
          </w:p>
        </w:tc>
      </w:tr>
      <w:tr w:rsidR="00ED34DE" w:rsidRPr="00ED34DE" w:rsidTr="00ED34DE">
        <w:tc>
          <w:tcPr>
            <w:tcW w:w="620" w:type="pct"/>
            <w:vAlign w:val="bottom"/>
          </w:tcPr>
          <w:p w:rsidR="00ED34DE" w:rsidRPr="00ED34DE" w:rsidRDefault="00ED34DE" w:rsidP="00ED34DE">
            <w:pPr>
              <w:rPr>
                <w:rFonts w:ascii="Times New Roman" w:hAnsi="Times New Roman" w:cs="Times New Roman"/>
                <w:sz w:val="12"/>
                <w:szCs w:val="12"/>
              </w:rPr>
            </w:pPr>
          </w:p>
        </w:tc>
        <w:tc>
          <w:tcPr>
            <w:tcW w:w="2018" w:type="pct"/>
            <w:vAlign w:val="center"/>
          </w:tcPr>
          <w:p w:rsidR="00ED34DE" w:rsidRPr="00ED34DE" w:rsidRDefault="00ED34DE" w:rsidP="00ED34DE">
            <w:pPr>
              <w:jc w:val="center"/>
              <w:rPr>
                <w:rFonts w:ascii="Times New Roman" w:hAnsi="Times New Roman" w:cs="Times New Roman"/>
                <w:b/>
                <w:bCs/>
                <w:sz w:val="12"/>
                <w:szCs w:val="12"/>
              </w:rPr>
            </w:pPr>
            <w:r w:rsidRPr="00ED34DE">
              <w:rPr>
                <w:rFonts w:ascii="Times New Roman" w:hAnsi="Times New Roman" w:cs="Times New Roman"/>
                <w:b/>
                <w:bCs/>
                <w:sz w:val="12"/>
                <w:szCs w:val="12"/>
              </w:rPr>
              <w:t>Итого:</w:t>
            </w:r>
          </w:p>
        </w:tc>
        <w:tc>
          <w:tcPr>
            <w:tcW w:w="1559" w:type="pct"/>
            <w:vAlign w:val="bottom"/>
          </w:tcPr>
          <w:p w:rsidR="00ED34DE" w:rsidRPr="00ED34DE" w:rsidRDefault="00ED34DE" w:rsidP="00ED34DE">
            <w:pPr>
              <w:rPr>
                <w:rFonts w:ascii="Times New Roman" w:hAnsi="Times New Roman" w:cs="Times New Roman"/>
                <w:sz w:val="12"/>
                <w:szCs w:val="12"/>
              </w:rPr>
            </w:pPr>
          </w:p>
        </w:tc>
        <w:tc>
          <w:tcPr>
            <w:tcW w:w="803" w:type="pct"/>
            <w:vAlign w:val="center"/>
          </w:tcPr>
          <w:p w:rsidR="00ED34DE" w:rsidRPr="00ED34DE" w:rsidRDefault="00ED34DE" w:rsidP="00ED34DE">
            <w:pPr>
              <w:jc w:val="center"/>
              <w:rPr>
                <w:rFonts w:ascii="Times New Roman" w:hAnsi="Times New Roman" w:cs="Times New Roman"/>
                <w:b/>
                <w:bCs/>
                <w:sz w:val="12"/>
                <w:szCs w:val="12"/>
              </w:rPr>
            </w:pPr>
            <w:r w:rsidRPr="00ED34DE">
              <w:rPr>
                <w:rFonts w:ascii="Times New Roman" w:hAnsi="Times New Roman" w:cs="Times New Roman"/>
                <w:b/>
                <w:bCs/>
                <w:sz w:val="12"/>
                <w:szCs w:val="12"/>
              </w:rPr>
              <w:t>87,00</w:t>
            </w:r>
          </w:p>
        </w:tc>
      </w:tr>
    </w:tbl>
    <w:p w:rsidR="00ED34DE" w:rsidRPr="00ED34DE" w:rsidRDefault="00ED34DE" w:rsidP="00ED34DE">
      <w:pPr>
        <w:tabs>
          <w:tab w:val="left" w:pos="0"/>
        </w:tabs>
        <w:spacing w:after="0" w:line="240" w:lineRule="auto"/>
        <w:jc w:val="center"/>
        <w:rPr>
          <w:rFonts w:ascii="Times New Roman" w:eastAsia="Calibri" w:hAnsi="Times New Roman" w:cs="Times New Roman"/>
          <w:b/>
          <w:iCs/>
          <w:sz w:val="12"/>
          <w:szCs w:val="12"/>
        </w:rPr>
      </w:pPr>
      <w:r w:rsidRPr="00ED34DE">
        <w:rPr>
          <w:rFonts w:ascii="Times New Roman" w:eastAsia="Calibri" w:hAnsi="Times New Roman" w:cs="Times New Roman"/>
          <w:b/>
          <w:iCs/>
          <w:sz w:val="12"/>
          <w:szCs w:val="12"/>
        </w:rPr>
        <w:t>б)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ED34DE" w:rsidRDefault="00ED34DE" w:rsidP="00ED34DE">
      <w:pPr>
        <w:tabs>
          <w:tab w:val="left" w:pos="0"/>
        </w:tabs>
        <w:spacing w:after="0" w:line="240" w:lineRule="auto"/>
        <w:ind w:firstLine="284"/>
        <w:jc w:val="both"/>
        <w:rPr>
          <w:rFonts w:ascii="Times New Roman" w:eastAsia="Calibri" w:hAnsi="Times New Roman" w:cs="Times New Roman"/>
          <w:iCs/>
          <w:sz w:val="12"/>
          <w:szCs w:val="12"/>
        </w:rPr>
      </w:pPr>
      <w:r w:rsidRPr="00ED34DE">
        <w:rPr>
          <w:rFonts w:ascii="Times New Roman" w:eastAsia="Calibri" w:hAnsi="Times New Roman" w:cs="Times New Roman"/>
          <w:iCs/>
          <w:sz w:val="12"/>
          <w:szCs w:val="12"/>
        </w:rPr>
        <w:t>В административном отношении проектируемый объект располагается в одном административно-муниципальном образовании п. Светлодольск сельского поселения Светлодольск Сергиевского района Самарской области.</w:t>
      </w:r>
    </w:p>
    <w:p w:rsidR="00ED34DE" w:rsidRDefault="00ED34DE" w:rsidP="00ED34DE">
      <w:pPr>
        <w:tabs>
          <w:tab w:val="left" w:pos="0"/>
        </w:tabs>
        <w:spacing w:after="0" w:line="240" w:lineRule="auto"/>
        <w:ind w:firstLine="284"/>
        <w:jc w:val="both"/>
        <w:rPr>
          <w:rFonts w:ascii="Times New Roman" w:eastAsia="Calibri" w:hAnsi="Times New Roman" w:cs="Times New Roman"/>
          <w:iCs/>
          <w:sz w:val="12"/>
          <w:szCs w:val="12"/>
        </w:rPr>
      </w:pPr>
      <w:r>
        <w:rPr>
          <w:noProof/>
          <w:lang w:eastAsia="ru-RU"/>
        </w:rPr>
        <w:drawing>
          <wp:inline distT="0" distB="0" distL="0" distR="0" wp14:anchorId="65F033E6" wp14:editId="4B03DBC4">
            <wp:extent cx="4676775" cy="1381125"/>
            <wp:effectExtent l="0" t="0" r="0" b="0"/>
            <wp:docPr id="10" name="Рисунок 10" descr="C:\Users\user\AppData\Local\Microsoft\Windows\Temporary Internet Files\Content.Word\олпо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Temporary Internet Files\Content.Word\олпоь.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775" cy="1381125"/>
                    </a:xfrm>
                    <a:prstGeom prst="rect">
                      <a:avLst/>
                    </a:prstGeom>
                    <a:noFill/>
                    <a:ln>
                      <a:noFill/>
                    </a:ln>
                  </pic:spPr>
                </pic:pic>
              </a:graphicData>
            </a:graphic>
          </wp:inline>
        </w:drawing>
      </w:r>
    </w:p>
    <w:p w:rsidR="00ED34DE" w:rsidRDefault="00ED34DE" w:rsidP="00ED34DE">
      <w:pPr>
        <w:tabs>
          <w:tab w:val="left" w:pos="0"/>
        </w:tabs>
        <w:spacing w:after="0" w:line="240" w:lineRule="auto"/>
        <w:ind w:firstLine="284"/>
        <w:jc w:val="both"/>
        <w:rPr>
          <w:rFonts w:ascii="Times New Roman" w:eastAsia="Calibri" w:hAnsi="Times New Roman" w:cs="Times New Roman"/>
          <w:iCs/>
          <w:sz w:val="12"/>
          <w:szCs w:val="12"/>
        </w:rPr>
      </w:pPr>
      <w:r w:rsidRPr="00ED34DE">
        <w:rPr>
          <w:rFonts w:ascii="Times New Roman" w:eastAsia="Calibri" w:hAnsi="Times New Roman" w:cs="Times New Roman"/>
          <w:iCs/>
          <w:sz w:val="12"/>
          <w:szCs w:val="12"/>
        </w:rPr>
        <w:t>Рисунок 1 – Обзорная карта</w:t>
      </w:r>
    </w:p>
    <w:p w:rsidR="00ED34DE" w:rsidRPr="00493350" w:rsidRDefault="00493350" w:rsidP="000F0631">
      <w:pPr>
        <w:tabs>
          <w:tab w:val="left" w:pos="0"/>
        </w:tabs>
        <w:spacing w:after="0" w:line="240" w:lineRule="auto"/>
        <w:ind w:firstLine="284"/>
        <w:jc w:val="center"/>
        <w:rPr>
          <w:rFonts w:ascii="Times New Roman" w:eastAsia="Calibri" w:hAnsi="Times New Roman" w:cs="Times New Roman"/>
          <w:b/>
          <w:iCs/>
          <w:sz w:val="12"/>
          <w:szCs w:val="12"/>
        </w:rPr>
      </w:pPr>
      <w:r w:rsidRPr="00493350">
        <w:rPr>
          <w:rFonts w:ascii="Times New Roman" w:eastAsia="Calibri" w:hAnsi="Times New Roman" w:cs="Times New Roman"/>
          <w:b/>
          <w:iCs/>
          <w:sz w:val="12"/>
          <w:szCs w:val="12"/>
        </w:rPr>
        <w:t xml:space="preserve">в) перечень </w:t>
      </w:r>
      <w:proofErr w:type="gramStart"/>
      <w:r w:rsidRPr="00493350">
        <w:rPr>
          <w:rFonts w:ascii="Times New Roman" w:eastAsia="Calibri" w:hAnsi="Times New Roman" w:cs="Times New Roman"/>
          <w:b/>
          <w:iCs/>
          <w:sz w:val="12"/>
          <w:szCs w:val="12"/>
        </w:rPr>
        <w:t>координат характерных точек границ зоны планируемого размещения линейного объекта</w:t>
      </w:r>
      <w:proofErr w:type="gramEnd"/>
    </w:p>
    <w:tbl>
      <w:tblPr>
        <w:tblW w:w="0" w:type="auto"/>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1755"/>
        <w:gridCol w:w="1276"/>
        <w:gridCol w:w="1417"/>
        <w:gridCol w:w="1614"/>
      </w:tblGrid>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b/>
                <w:bCs/>
                <w:sz w:val="12"/>
                <w:szCs w:val="12"/>
              </w:rPr>
            </w:pPr>
            <w:r w:rsidRPr="000F0631">
              <w:rPr>
                <w:rFonts w:ascii="Times New Roman" w:hAnsi="Times New Roman" w:cs="Times New Roman"/>
                <w:b/>
                <w:sz w:val="12"/>
                <w:szCs w:val="12"/>
              </w:rPr>
              <w:lastRenderedPageBreak/>
              <w:t>Номер точки</w:t>
            </w:r>
          </w:p>
        </w:tc>
        <w:tc>
          <w:tcPr>
            <w:tcW w:w="1755" w:type="dxa"/>
            <w:vAlign w:val="center"/>
          </w:tcPr>
          <w:p w:rsidR="000F0631" w:rsidRPr="000F0631" w:rsidRDefault="000F0631" w:rsidP="000F0631">
            <w:pPr>
              <w:spacing w:after="0"/>
              <w:jc w:val="center"/>
              <w:rPr>
                <w:rFonts w:ascii="Times New Roman" w:hAnsi="Times New Roman" w:cs="Times New Roman"/>
                <w:b/>
                <w:bCs/>
                <w:sz w:val="12"/>
                <w:szCs w:val="12"/>
              </w:rPr>
            </w:pPr>
            <w:r w:rsidRPr="000F0631">
              <w:rPr>
                <w:rFonts w:ascii="Times New Roman" w:hAnsi="Times New Roman" w:cs="Times New Roman"/>
                <w:b/>
                <w:sz w:val="12"/>
                <w:szCs w:val="12"/>
              </w:rPr>
              <w:t>Дирекционный угол</w:t>
            </w:r>
          </w:p>
        </w:tc>
        <w:tc>
          <w:tcPr>
            <w:tcW w:w="1276" w:type="dxa"/>
            <w:vAlign w:val="center"/>
          </w:tcPr>
          <w:p w:rsidR="000F0631" w:rsidRPr="000F0631" w:rsidRDefault="000F0631" w:rsidP="000F0631">
            <w:pPr>
              <w:spacing w:after="0"/>
              <w:jc w:val="center"/>
              <w:rPr>
                <w:rFonts w:ascii="Times New Roman" w:hAnsi="Times New Roman" w:cs="Times New Roman"/>
                <w:b/>
                <w:sz w:val="12"/>
                <w:szCs w:val="12"/>
              </w:rPr>
            </w:pPr>
            <w:r w:rsidRPr="000F0631">
              <w:rPr>
                <w:rFonts w:ascii="Times New Roman" w:hAnsi="Times New Roman" w:cs="Times New Roman"/>
                <w:b/>
                <w:sz w:val="12"/>
                <w:szCs w:val="12"/>
              </w:rPr>
              <w:t>Длина</w:t>
            </w:r>
          </w:p>
          <w:p w:rsidR="000F0631" w:rsidRPr="000F0631" w:rsidRDefault="000F0631" w:rsidP="000F0631">
            <w:pPr>
              <w:spacing w:after="0"/>
              <w:jc w:val="center"/>
              <w:rPr>
                <w:rFonts w:ascii="Times New Roman" w:hAnsi="Times New Roman" w:cs="Times New Roman"/>
                <w:b/>
                <w:bCs/>
                <w:sz w:val="12"/>
                <w:szCs w:val="12"/>
              </w:rPr>
            </w:pPr>
            <w:r w:rsidRPr="000F0631">
              <w:rPr>
                <w:rFonts w:ascii="Times New Roman" w:hAnsi="Times New Roman" w:cs="Times New Roman"/>
                <w:b/>
                <w:sz w:val="12"/>
                <w:szCs w:val="12"/>
              </w:rPr>
              <w:t xml:space="preserve">линии, </w:t>
            </w:r>
            <w:proofErr w:type="gramStart"/>
            <w:r w:rsidRPr="000F0631">
              <w:rPr>
                <w:rFonts w:ascii="Times New Roman" w:hAnsi="Times New Roman" w:cs="Times New Roman"/>
                <w:b/>
                <w:sz w:val="12"/>
                <w:szCs w:val="12"/>
              </w:rPr>
              <w:t>м</w:t>
            </w:r>
            <w:proofErr w:type="gramEnd"/>
          </w:p>
        </w:tc>
        <w:tc>
          <w:tcPr>
            <w:tcW w:w="1417" w:type="dxa"/>
            <w:vAlign w:val="center"/>
          </w:tcPr>
          <w:p w:rsidR="000F0631" w:rsidRPr="000F0631" w:rsidRDefault="000F0631" w:rsidP="000F0631">
            <w:pPr>
              <w:spacing w:after="0"/>
              <w:jc w:val="center"/>
              <w:rPr>
                <w:rFonts w:ascii="Times New Roman" w:hAnsi="Times New Roman" w:cs="Times New Roman"/>
                <w:b/>
                <w:sz w:val="12"/>
                <w:szCs w:val="12"/>
              </w:rPr>
            </w:pPr>
            <w:r w:rsidRPr="000F0631">
              <w:rPr>
                <w:rFonts w:ascii="Times New Roman" w:hAnsi="Times New Roman" w:cs="Times New Roman"/>
                <w:b/>
                <w:sz w:val="12"/>
                <w:szCs w:val="12"/>
                <w:lang w:val="en-US"/>
              </w:rPr>
              <w:t>X</w:t>
            </w:r>
          </w:p>
        </w:tc>
        <w:tc>
          <w:tcPr>
            <w:tcW w:w="1614" w:type="dxa"/>
            <w:vAlign w:val="center"/>
          </w:tcPr>
          <w:p w:rsidR="000F0631" w:rsidRPr="000F0631" w:rsidRDefault="000F0631" w:rsidP="000F0631">
            <w:pPr>
              <w:spacing w:after="0"/>
              <w:jc w:val="center"/>
              <w:rPr>
                <w:rFonts w:ascii="Times New Roman" w:hAnsi="Times New Roman" w:cs="Times New Roman"/>
                <w:b/>
                <w:sz w:val="12"/>
                <w:szCs w:val="12"/>
              </w:rPr>
            </w:pPr>
            <w:r w:rsidRPr="000F0631">
              <w:rPr>
                <w:rFonts w:ascii="Times New Roman" w:hAnsi="Times New Roman" w:cs="Times New Roman"/>
                <w:b/>
                <w:sz w:val="12"/>
                <w:szCs w:val="12"/>
                <w:lang w:val="en-US"/>
              </w:rPr>
              <w:t>Y</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1</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94°36'01"</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32,0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464972,29</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2243267,91</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2</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4°35'49"</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464969,72</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2243299,85</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3</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94°35'13"</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14,0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464971,71</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2243300,01</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4</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184°52'58"</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464970,59</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2243313,97</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5</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94°38'08"</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5,2</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464968,60</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2243313,80</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6</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4°34'26"</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464968,18</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2243318,98</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7</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94°37'40"</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14,0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464970,18</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2243319,14</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8</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184°35'49"</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464969,05</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2243333,10</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9</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95°06'32"</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26,1</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464967,06</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2243332,94</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10</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5°06'23"</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21,8</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464964,74</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2243358,89</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11</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275°06'19"</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15,7</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464986,45</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2243360,83</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12</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5°06'24"</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232,9</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464987,85</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2243345,16</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13</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95°09'36"</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6,0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465219,82</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2243365,89</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14</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185°06'28"</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226,9</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465219,28</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2243371,87</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15</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95°04'</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9,7</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464993,29</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2243351,67</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16</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5°06'20"</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287,6</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464992,43</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2243361,37</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17</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95°09'36"</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6,0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465278,84</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2243386,96</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18</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185°06'31"</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135,4</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465278,30</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2243392,94</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19</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95°03'06"</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465143,40</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2243380,88</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20</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184°58'11"</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6,0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465143,24</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2243382,69</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21</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275°01'27"</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465137,26</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2243382,17</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22</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185°06'35"</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56,9</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465137,42</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2243380,35</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23</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95°11'40"</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1,9</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465080,72</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2243375,28</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24</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185°03'53"</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6,0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465080,55</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2243377,15</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25</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275°11'40"</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1,9</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465074,57</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2243376,62</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26</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185°07'14"</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21,7</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465074,74</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2243374,75</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27</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95°10'01"</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1,9</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465053,09</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2243372,81</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28</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185°04'24"</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6,0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465052,92</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2243374,69</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29</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275°10'01"</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1,9</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465046,95</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2243374,16</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30</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185°06'27"</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61,4</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465047,12</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2243372,28</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31</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185°07'05"</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27,8</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464985,92</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2243366,81</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32</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275°06'36"</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32,0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464958,23</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2243364,33</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33</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184°34'26"</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464961,08</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2243332,46</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34</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274°37'40"</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14,0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464959,08</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2243332,30</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35</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4°35'49"</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464960,21</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2243318,34</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36</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274°37'36"</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5,2</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464962,20</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2243318,50</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37</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184°34'26"</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464962,62</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2243313,31</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38</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274°37'52"</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14,0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464960,62</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2243313,15</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39</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4°35'49"</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464961,75</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2243299,20</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40</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274°36'06"</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32,0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464963,74</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2243299,36</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lang w:val="en-US"/>
              </w:rPr>
            </w:pPr>
            <w:r w:rsidRPr="000F0631">
              <w:rPr>
                <w:rFonts w:ascii="Times New Roman" w:hAnsi="Times New Roman" w:cs="Times New Roman"/>
                <w:sz w:val="12"/>
                <w:szCs w:val="12"/>
                <w:lang w:val="en-US"/>
              </w:rPr>
              <w:t>41</w:t>
            </w:r>
          </w:p>
        </w:tc>
        <w:tc>
          <w:tcPr>
            <w:tcW w:w="1755"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4°35'21"</w:t>
            </w:r>
          </w:p>
        </w:tc>
        <w:tc>
          <w:tcPr>
            <w:tcW w:w="1276"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6,0</w:t>
            </w: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464966,31</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2243267,43</w:t>
            </w:r>
          </w:p>
        </w:tc>
      </w:tr>
      <w:tr w:rsidR="000F0631" w:rsidRPr="000F0631" w:rsidTr="00C122BC">
        <w:trPr>
          <w:cantSplit/>
          <w:jc w:val="center"/>
        </w:trPr>
        <w:tc>
          <w:tcPr>
            <w:tcW w:w="1223" w:type="dxa"/>
            <w:vAlign w:val="center"/>
          </w:tcPr>
          <w:p w:rsidR="000F0631" w:rsidRPr="000F0631" w:rsidRDefault="000F0631" w:rsidP="000F0631">
            <w:pPr>
              <w:tabs>
                <w:tab w:val="left" w:pos="-14"/>
              </w:tabs>
              <w:spacing w:after="0"/>
              <w:jc w:val="center"/>
              <w:rPr>
                <w:rFonts w:ascii="Times New Roman" w:hAnsi="Times New Roman" w:cs="Times New Roman"/>
                <w:sz w:val="12"/>
                <w:szCs w:val="12"/>
              </w:rPr>
            </w:pPr>
            <w:r w:rsidRPr="000F0631">
              <w:rPr>
                <w:rFonts w:ascii="Times New Roman" w:hAnsi="Times New Roman" w:cs="Times New Roman"/>
                <w:sz w:val="12"/>
                <w:szCs w:val="12"/>
              </w:rPr>
              <w:t>1</w:t>
            </w:r>
          </w:p>
        </w:tc>
        <w:tc>
          <w:tcPr>
            <w:tcW w:w="1755" w:type="dxa"/>
            <w:vAlign w:val="center"/>
          </w:tcPr>
          <w:p w:rsidR="000F0631" w:rsidRPr="000F0631" w:rsidRDefault="000F0631" w:rsidP="000F0631">
            <w:pPr>
              <w:spacing w:after="0"/>
              <w:jc w:val="center"/>
              <w:rPr>
                <w:rFonts w:ascii="Times New Roman" w:hAnsi="Times New Roman" w:cs="Times New Roman"/>
                <w:sz w:val="12"/>
                <w:szCs w:val="12"/>
                <w:lang w:val="en-US"/>
              </w:rPr>
            </w:pPr>
          </w:p>
        </w:tc>
        <w:tc>
          <w:tcPr>
            <w:tcW w:w="1276" w:type="dxa"/>
            <w:vAlign w:val="center"/>
          </w:tcPr>
          <w:p w:rsidR="000F0631" w:rsidRPr="000F0631" w:rsidRDefault="000F0631" w:rsidP="000F0631">
            <w:pPr>
              <w:spacing w:after="0"/>
              <w:jc w:val="center"/>
              <w:rPr>
                <w:rFonts w:ascii="Times New Roman" w:hAnsi="Times New Roman" w:cs="Times New Roman"/>
                <w:sz w:val="12"/>
                <w:szCs w:val="12"/>
                <w:lang w:val="en-US"/>
              </w:rPr>
            </w:pPr>
          </w:p>
        </w:tc>
        <w:tc>
          <w:tcPr>
            <w:tcW w:w="1417"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464972,29</w:t>
            </w:r>
          </w:p>
        </w:tc>
        <w:tc>
          <w:tcPr>
            <w:tcW w:w="1614" w:type="dxa"/>
            <w:vAlign w:val="center"/>
          </w:tcPr>
          <w:p w:rsidR="000F0631" w:rsidRPr="000F0631" w:rsidRDefault="000F0631" w:rsidP="000F0631">
            <w:pPr>
              <w:spacing w:after="0"/>
              <w:jc w:val="center"/>
              <w:rPr>
                <w:rFonts w:ascii="Times New Roman" w:hAnsi="Times New Roman" w:cs="Times New Roman"/>
                <w:color w:val="000000"/>
                <w:sz w:val="12"/>
                <w:szCs w:val="12"/>
              </w:rPr>
            </w:pPr>
            <w:r w:rsidRPr="000F0631">
              <w:rPr>
                <w:rFonts w:ascii="Times New Roman" w:hAnsi="Times New Roman" w:cs="Times New Roman"/>
                <w:color w:val="000000"/>
                <w:sz w:val="12"/>
                <w:szCs w:val="12"/>
              </w:rPr>
              <w:t>2243267,91</w:t>
            </w:r>
          </w:p>
        </w:tc>
      </w:tr>
    </w:tbl>
    <w:p w:rsidR="00ED34DE" w:rsidRDefault="000F0631" w:rsidP="000F0631">
      <w:pPr>
        <w:tabs>
          <w:tab w:val="left" w:pos="0"/>
        </w:tabs>
        <w:spacing w:after="0" w:line="240" w:lineRule="auto"/>
        <w:jc w:val="center"/>
        <w:rPr>
          <w:rFonts w:ascii="Times New Roman" w:eastAsia="Calibri" w:hAnsi="Times New Roman" w:cs="Times New Roman"/>
          <w:b/>
          <w:iCs/>
          <w:sz w:val="12"/>
          <w:szCs w:val="12"/>
        </w:rPr>
      </w:pPr>
      <w:r w:rsidRPr="000F0631">
        <w:rPr>
          <w:rFonts w:ascii="Times New Roman" w:eastAsia="Calibri" w:hAnsi="Times New Roman" w:cs="Times New Roman"/>
          <w:b/>
          <w:iCs/>
          <w:sz w:val="12"/>
          <w:szCs w:val="12"/>
        </w:rPr>
        <w:t xml:space="preserve">г) перечень </w:t>
      </w:r>
      <w:proofErr w:type="gramStart"/>
      <w:r w:rsidRPr="000F0631">
        <w:rPr>
          <w:rFonts w:ascii="Times New Roman" w:eastAsia="Calibri" w:hAnsi="Times New Roman" w:cs="Times New Roman"/>
          <w:b/>
          <w:iCs/>
          <w:sz w:val="12"/>
          <w:szCs w:val="12"/>
        </w:rPr>
        <w:t>координат характерных точек границ зон планируемого размещения линейных</w:t>
      </w:r>
      <w:proofErr w:type="gramEnd"/>
      <w:r w:rsidRPr="000F0631">
        <w:rPr>
          <w:rFonts w:ascii="Times New Roman" w:eastAsia="Calibri" w:hAnsi="Times New Roman" w:cs="Times New Roman"/>
          <w:b/>
          <w:iCs/>
          <w:sz w:val="12"/>
          <w:szCs w:val="12"/>
        </w:rPr>
        <w:t xml:space="preserve"> объектов, подлежащих переносу (переустройству) из зон планируемого размещения линейных объектов</w:t>
      </w:r>
    </w:p>
    <w:p w:rsid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В границах зоны планируемого размещения линейного объекта не планируется перенос (переустройство) линейных объектов.</w:t>
      </w:r>
    </w:p>
    <w:p w:rsidR="000F0631" w:rsidRPr="000F0631" w:rsidRDefault="000F0631" w:rsidP="000F0631">
      <w:pPr>
        <w:tabs>
          <w:tab w:val="left" w:pos="0"/>
        </w:tabs>
        <w:spacing w:after="0" w:line="240" w:lineRule="auto"/>
        <w:ind w:firstLine="284"/>
        <w:jc w:val="center"/>
        <w:rPr>
          <w:rFonts w:ascii="Times New Roman" w:eastAsia="Calibri" w:hAnsi="Times New Roman" w:cs="Times New Roman"/>
          <w:b/>
          <w:iCs/>
          <w:sz w:val="12"/>
          <w:szCs w:val="12"/>
        </w:rPr>
      </w:pPr>
      <w:r w:rsidRPr="000F0631">
        <w:rPr>
          <w:rFonts w:ascii="Times New Roman" w:eastAsia="Calibri" w:hAnsi="Times New Roman" w:cs="Times New Roman"/>
          <w:b/>
          <w:iCs/>
          <w:sz w:val="12"/>
          <w:szCs w:val="12"/>
        </w:rPr>
        <w:t>д)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0F0631">
        <w:rPr>
          <w:rFonts w:ascii="Times New Roman" w:eastAsia="Calibri" w:hAnsi="Times New Roman" w:cs="Times New Roman"/>
          <w:iCs/>
          <w:sz w:val="12"/>
          <w:szCs w:val="12"/>
        </w:rPr>
        <w:t>В соответствии с Правилами землепользования и застройки сельского поселения Светлодольск муниципального района Сергиевский Самарской области, утверждённых Решением Собрания представителей сельского поселения Светлодольск муниципального района Сергиевский Самарской области от 27.12.2013 года № 29. (в редакции решения собрания представителей сельского поселения Светлодольск муниципального района Сергиевский Самарской области от 10.08.2018 г. № 20), участок проектируемого объекта расположен в зоне территории жилой застройки (Зона застройки индивидуальными</w:t>
      </w:r>
      <w:proofErr w:type="gramEnd"/>
      <w:r w:rsidRPr="000F0631">
        <w:rPr>
          <w:rFonts w:ascii="Times New Roman" w:eastAsia="Calibri" w:hAnsi="Times New Roman" w:cs="Times New Roman"/>
          <w:iCs/>
          <w:sz w:val="12"/>
          <w:szCs w:val="12"/>
        </w:rPr>
        <w:t xml:space="preserve"> жилыми домами (Ж</w:t>
      </w:r>
      <w:proofErr w:type="gramStart"/>
      <w:r w:rsidRPr="000F0631">
        <w:rPr>
          <w:rFonts w:ascii="Times New Roman" w:eastAsia="Calibri" w:hAnsi="Times New Roman" w:cs="Times New Roman"/>
          <w:iCs/>
          <w:sz w:val="12"/>
          <w:szCs w:val="12"/>
        </w:rPr>
        <w:t>1</w:t>
      </w:r>
      <w:proofErr w:type="gramEnd"/>
      <w:r w:rsidRPr="000F0631">
        <w:rPr>
          <w:rFonts w:ascii="Times New Roman" w:eastAsia="Calibri" w:hAnsi="Times New Roman" w:cs="Times New Roman"/>
          <w:iCs/>
          <w:sz w:val="12"/>
          <w:szCs w:val="12"/>
        </w:rPr>
        <w:t>).</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В соответствии с ч. 4 ст. 36 градостроительного кодекса РФ действие градостроительных регламентов не распространяется на земельные участки: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0F0631">
        <w:rPr>
          <w:rFonts w:ascii="Times New Roman" w:eastAsia="Calibri" w:hAnsi="Times New Roman" w:cs="Times New Roman"/>
          <w:iCs/>
          <w:sz w:val="12"/>
          <w:szCs w:val="12"/>
        </w:rPr>
        <w:t>- предназначенные для размещения линейных объектов и (ил</w:t>
      </w:r>
      <w:r>
        <w:rPr>
          <w:rFonts w:ascii="Times New Roman" w:eastAsia="Calibri" w:hAnsi="Times New Roman" w:cs="Times New Roman"/>
          <w:iCs/>
          <w:sz w:val="12"/>
          <w:szCs w:val="12"/>
        </w:rPr>
        <w:t>и) занятые линейными объектами.</w:t>
      </w:r>
      <w:proofErr w:type="gramEnd"/>
    </w:p>
    <w:p w:rsidR="000F0631" w:rsidRPr="000F0631" w:rsidRDefault="000F0631" w:rsidP="000F0631">
      <w:pPr>
        <w:tabs>
          <w:tab w:val="left" w:pos="0"/>
        </w:tabs>
        <w:spacing w:after="0" w:line="240" w:lineRule="auto"/>
        <w:ind w:firstLine="284"/>
        <w:jc w:val="center"/>
        <w:rPr>
          <w:rFonts w:ascii="Times New Roman" w:eastAsia="Calibri" w:hAnsi="Times New Roman" w:cs="Times New Roman"/>
          <w:iCs/>
          <w:sz w:val="12"/>
          <w:szCs w:val="12"/>
        </w:rPr>
      </w:pPr>
      <w:proofErr w:type="gramStart"/>
      <w:r w:rsidRPr="000F0631">
        <w:rPr>
          <w:rFonts w:ascii="Times New Roman" w:eastAsia="Calibri" w:hAnsi="Times New Roman" w:cs="Times New Roman"/>
          <w:b/>
          <w:iCs/>
          <w:sz w:val="12"/>
          <w:szCs w:val="12"/>
        </w:rPr>
        <w:t>е)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lastRenderedPageBreak/>
        <w:t>В зону планируемого размещения линейного объекта попадают объекты капитального строительства: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кабель связи;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ЛЭП 0,4 кВт</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В целях защиты объектов капитального строительства, представленных линейными объектами инженерной инфраструктуры, по трассе линейного объекта необходимо соблюдение режима охранных зон, установленных нормативной документацией для таких объектов.</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Планируемая охранная зона газораспределительных сетей не накладывает ограничения на существующие земельные участки, предназначенн</w:t>
      </w:r>
      <w:r>
        <w:rPr>
          <w:rFonts w:ascii="Times New Roman" w:eastAsia="Calibri" w:hAnsi="Times New Roman" w:cs="Times New Roman"/>
          <w:iCs/>
          <w:sz w:val="12"/>
          <w:szCs w:val="12"/>
        </w:rPr>
        <w:t>ые для жилищного строительства.</w:t>
      </w:r>
    </w:p>
    <w:p w:rsidR="000F0631" w:rsidRPr="000F0631" w:rsidRDefault="000F0631" w:rsidP="000F0631">
      <w:pPr>
        <w:tabs>
          <w:tab w:val="left" w:pos="0"/>
        </w:tabs>
        <w:spacing w:after="0" w:line="240" w:lineRule="auto"/>
        <w:ind w:firstLine="284"/>
        <w:jc w:val="center"/>
        <w:rPr>
          <w:rFonts w:ascii="Times New Roman" w:eastAsia="Calibri" w:hAnsi="Times New Roman" w:cs="Times New Roman"/>
          <w:b/>
          <w:iCs/>
          <w:sz w:val="12"/>
          <w:szCs w:val="12"/>
        </w:rPr>
      </w:pPr>
      <w:r w:rsidRPr="000F0631">
        <w:rPr>
          <w:rFonts w:ascii="Times New Roman" w:eastAsia="Calibri" w:hAnsi="Times New Roman" w:cs="Times New Roman"/>
          <w:b/>
          <w:iCs/>
          <w:sz w:val="12"/>
          <w:szCs w:val="12"/>
        </w:rPr>
        <w:t>ж)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0F0631">
        <w:rPr>
          <w:rFonts w:ascii="Times New Roman" w:eastAsia="Calibri" w:hAnsi="Times New Roman" w:cs="Times New Roman"/>
          <w:iCs/>
          <w:sz w:val="12"/>
          <w:szCs w:val="12"/>
        </w:rPr>
        <w:t xml:space="preserve">Разработка мероприятий по сохранению объектов культурного наследия не предусмотрена, так как в соответствии с заключением управления государственной охраны объектов культурного наследия Самарской области от 07.08.2019 г. № 43/3519, включенные в реестр, выявленные объекты культурного наследия либо объекты, обладающие признаками объектов культурного наследия на земельном участке, предназначенном под объект «Техническое  перевооружение сети газоснабжения </w:t>
      </w:r>
      <w:proofErr w:type="spellStart"/>
      <w:r w:rsidRPr="000F0631">
        <w:rPr>
          <w:rFonts w:ascii="Times New Roman" w:eastAsia="Calibri" w:hAnsi="Times New Roman" w:cs="Times New Roman"/>
          <w:iCs/>
          <w:sz w:val="12"/>
          <w:szCs w:val="12"/>
        </w:rPr>
        <w:t>м.р</w:t>
      </w:r>
      <w:proofErr w:type="spellEnd"/>
      <w:r w:rsidRPr="000F0631">
        <w:rPr>
          <w:rFonts w:ascii="Times New Roman" w:eastAsia="Calibri" w:hAnsi="Times New Roman" w:cs="Times New Roman"/>
          <w:iCs/>
          <w:sz w:val="12"/>
          <w:szCs w:val="12"/>
        </w:rPr>
        <w:t>. Сергиевский.</w:t>
      </w:r>
      <w:proofErr w:type="gramEnd"/>
      <w:r w:rsidRPr="000F0631">
        <w:rPr>
          <w:rFonts w:ascii="Times New Roman" w:eastAsia="Calibri" w:hAnsi="Times New Roman" w:cs="Times New Roman"/>
          <w:iCs/>
          <w:sz w:val="12"/>
          <w:szCs w:val="12"/>
        </w:rPr>
        <w:t xml:space="preserve"> Газопроводы  высокого,  среднего  и  низкого  давления  для  газификации  площадки  под  застройку  жильем  многодетных  семей  в   п. Светлодольск,  ул. Южная (к.н. 63:31:1010004)» расположенного на территории муниципального района Сергиевский Самарской области, отсутствуют, и возможно проведение землеустроительных, земляных, строительных, мелиоративных, хозяйственных и иных работ на вышеназванном земельном участке</w:t>
      </w:r>
      <w:proofErr w:type="gramStart"/>
      <w:r w:rsidRPr="000F0631">
        <w:rPr>
          <w:rFonts w:ascii="Times New Roman" w:eastAsia="Calibri" w:hAnsi="Times New Roman" w:cs="Times New Roman"/>
          <w:iCs/>
          <w:sz w:val="12"/>
          <w:szCs w:val="12"/>
        </w:rPr>
        <w:t>.</w:t>
      </w:r>
      <w:proofErr w:type="gramEnd"/>
      <w:r w:rsidRPr="000F0631">
        <w:rPr>
          <w:rFonts w:ascii="Times New Roman" w:eastAsia="Calibri" w:hAnsi="Times New Roman" w:cs="Times New Roman"/>
          <w:iCs/>
          <w:sz w:val="12"/>
          <w:szCs w:val="12"/>
        </w:rPr>
        <w:t xml:space="preserve"> (</w:t>
      </w:r>
      <w:proofErr w:type="gramStart"/>
      <w:r w:rsidRPr="000F0631">
        <w:rPr>
          <w:rFonts w:ascii="Times New Roman" w:eastAsia="Calibri" w:hAnsi="Times New Roman" w:cs="Times New Roman"/>
          <w:iCs/>
          <w:sz w:val="12"/>
          <w:szCs w:val="12"/>
        </w:rPr>
        <w:t>с</w:t>
      </w:r>
      <w:proofErr w:type="gramEnd"/>
      <w:r w:rsidRPr="000F0631">
        <w:rPr>
          <w:rFonts w:ascii="Times New Roman" w:eastAsia="Calibri" w:hAnsi="Times New Roman" w:cs="Times New Roman"/>
          <w:iCs/>
          <w:sz w:val="12"/>
          <w:szCs w:val="12"/>
        </w:rPr>
        <w:t>м. раздел IV. Материалы по обоснованию проекта планировки территории. Пояс</w:t>
      </w:r>
      <w:r>
        <w:rPr>
          <w:rFonts w:ascii="Times New Roman" w:eastAsia="Calibri" w:hAnsi="Times New Roman" w:cs="Times New Roman"/>
          <w:iCs/>
          <w:sz w:val="12"/>
          <w:szCs w:val="12"/>
        </w:rPr>
        <w:t xml:space="preserve">нительная записка. </w:t>
      </w:r>
      <w:proofErr w:type="gramStart"/>
      <w:r>
        <w:rPr>
          <w:rFonts w:ascii="Times New Roman" w:eastAsia="Calibri" w:hAnsi="Times New Roman" w:cs="Times New Roman"/>
          <w:iCs/>
          <w:sz w:val="12"/>
          <w:szCs w:val="12"/>
        </w:rPr>
        <w:t>Приложения).</w:t>
      </w:r>
      <w:proofErr w:type="gramEnd"/>
    </w:p>
    <w:p w:rsidR="000F0631" w:rsidRPr="000F0631" w:rsidRDefault="000F0631" w:rsidP="000F0631">
      <w:pPr>
        <w:tabs>
          <w:tab w:val="left" w:pos="0"/>
        </w:tabs>
        <w:spacing w:after="0" w:line="240" w:lineRule="auto"/>
        <w:ind w:firstLine="284"/>
        <w:jc w:val="center"/>
        <w:rPr>
          <w:rFonts w:ascii="Times New Roman" w:eastAsia="Calibri" w:hAnsi="Times New Roman" w:cs="Times New Roman"/>
          <w:b/>
          <w:iCs/>
          <w:sz w:val="12"/>
          <w:szCs w:val="12"/>
        </w:rPr>
      </w:pPr>
      <w:r w:rsidRPr="000F0631">
        <w:rPr>
          <w:rFonts w:ascii="Times New Roman" w:eastAsia="Calibri" w:hAnsi="Times New Roman" w:cs="Times New Roman"/>
          <w:b/>
          <w:iCs/>
          <w:sz w:val="12"/>
          <w:szCs w:val="12"/>
        </w:rPr>
        <w:t>з) информация о необходимости осуществления мероприятий по охране окружающей среды</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Отвод земли оформить с землепользователем и землевладельцем в соответствии с требованиями Законодательства.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Мероприятия по охране и рациональному использованию земельных ресурсов и почвенного покрова: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При снятии, складировании и хранении плодородного слоя почвы следует принимать меры, исключающие ухудшение его качества (смешивание с подстилающими породами, загрязнение строительными материалами и т.д.), а также предотвращающие водную и ветровую эрозию. При необходимости хранения плодородного слоя почвы в отвале более трех месяцев поверхность отвала должна быть засеяна быстрорастущими травами.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Для  охраны земель при строительстве объекта необходимо:</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обеспечить исправность дорожно-строительной техники: все машины должны эксплуатироваться в строгом соответствии с техническими инструкциями и технологией работ, чтобы предотвратить утечку горюче-смазочных материалов;</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исключить движение строительной, землеройной и автомобильной техники вне существующих или запроектированных подъездов;</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осуществлять проезд транспорта только по предусмотренным ППР дорогам;</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производить все виды работ только в пределах строительной площадки;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осуществлять прием и складирование нормативного запаса материалов и подача материалов  в места укладки непосредственно с автотранспорта;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производить заправку автотранспорта на </w:t>
      </w:r>
      <w:proofErr w:type="gramStart"/>
      <w:r w:rsidRPr="000F0631">
        <w:rPr>
          <w:rFonts w:ascii="Times New Roman" w:eastAsia="Calibri" w:hAnsi="Times New Roman" w:cs="Times New Roman"/>
          <w:iCs/>
          <w:sz w:val="12"/>
          <w:szCs w:val="12"/>
        </w:rPr>
        <w:t>специализированных</w:t>
      </w:r>
      <w:proofErr w:type="gramEnd"/>
      <w:r w:rsidRPr="000F0631">
        <w:rPr>
          <w:rFonts w:ascii="Times New Roman" w:eastAsia="Calibri" w:hAnsi="Times New Roman" w:cs="Times New Roman"/>
          <w:iCs/>
          <w:sz w:val="12"/>
          <w:szCs w:val="12"/>
        </w:rPr>
        <w:t xml:space="preserve"> АЗС, за пределами стройплощадки;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обеспечить покрытие  проездов щебнем во избежание вторичного загрязнения почвы;</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запретить </w:t>
      </w:r>
      <w:proofErr w:type="gramStart"/>
      <w:r w:rsidRPr="000F0631">
        <w:rPr>
          <w:rFonts w:ascii="Times New Roman" w:eastAsia="Calibri" w:hAnsi="Times New Roman" w:cs="Times New Roman"/>
          <w:iCs/>
          <w:sz w:val="12"/>
          <w:szCs w:val="12"/>
        </w:rPr>
        <w:t>открытое</w:t>
      </w:r>
      <w:proofErr w:type="gramEnd"/>
      <w:r w:rsidRPr="000F0631">
        <w:rPr>
          <w:rFonts w:ascii="Times New Roman" w:eastAsia="Calibri" w:hAnsi="Times New Roman" w:cs="Times New Roman"/>
          <w:iCs/>
          <w:sz w:val="12"/>
          <w:szCs w:val="12"/>
        </w:rPr>
        <w:t xml:space="preserve"> хранения сыпучих, растворимых и размываемых материалов;</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обеспечить укрытие кузовов автосамосвалов при перевозке грунта брезентом;</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организовать вывоз снега с территории строительства для снижения проникновения талых вод в грунт и загрязнение подземных вод;</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предусматривать сбор бытового мусора в специальные контейнеры с последующим вывозом на полигон ТБО во избежание захламления территории производства работ.</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Мероприятия по охране атмосферного воздуха: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В соответствии с принятыми проектными решениями выбросы природного газа в атмосферу сведены до минимума. Это достигается герметизацией трубопроводов, арматуры и оборудования, а также  контролем сварных соединений.</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Мероприятия по охране атмосферного воздуха в период строительства,  направленные на снижение приземных концентраций загрязняющих веществ в атмосфере, носят рекомендательный характер.</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Для сокращения объемов выбросов вредных веществ в атмосферный воздух на период производства работ предусматриваются следующие мероприятия:</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соблюдение технологического регламента, обеспечивающего равномерный ритм работы дорожно-строительной техники;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постоянный профилактический осмотр и регулировка топливной аппаратуры дизельной техники, своевременный ремонт двигателей и топливной аппаратуры;</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сокращение времени производства работ, связанных со значительными выделениями пыли  (погрузочно-разгрузочные, бульдозерные работы) во время наступления неэффективной  рассеивающей способности атмосферы (штили);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w:t>
      </w:r>
      <w:proofErr w:type="spellStart"/>
      <w:r w:rsidRPr="000F0631">
        <w:rPr>
          <w:rFonts w:ascii="Times New Roman" w:eastAsia="Calibri" w:hAnsi="Times New Roman" w:cs="Times New Roman"/>
          <w:iCs/>
          <w:sz w:val="12"/>
          <w:szCs w:val="12"/>
        </w:rPr>
        <w:t>обеспыливание</w:t>
      </w:r>
      <w:proofErr w:type="spellEnd"/>
      <w:r w:rsidRPr="000F0631">
        <w:rPr>
          <w:rFonts w:ascii="Times New Roman" w:eastAsia="Calibri" w:hAnsi="Times New Roman" w:cs="Times New Roman"/>
          <w:iCs/>
          <w:sz w:val="12"/>
          <w:szCs w:val="12"/>
        </w:rPr>
        <w:t xml:space="preserve"> грунта орошением при проведении перевалочно-погрузочных работ;</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исключение (в случае неблагоприятных метеорологических условий) совместной работы техники, имеющей высокие показатели по выбросам вредных веществ;</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использование исправных механизмов, исключающих загрязнение окружающей среды отработанными газами двигателей и горюче-смазочными материалами;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контроль токсичности отработанных газов;</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недопущение длительной работы без нагрузки двигателей внутреннего сгорания.</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соблюдение технологии проведения строительных работ;</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соблюдение территории, отведенной под проведение строительных работ;</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организация разъезда строительных машин и механизмов и автотранспортных средств по трассе с минимальным совпадением по времени.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Поверхностные водные объекты на рассматриваемом земельном участке отсутствуют.</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Согласно статье 65 Водного кодекса РФ, ширина </w:t>
      </w:r>
      <w:proofErr w:type="spellStart"/>
      <w:r w:rsidRPr="000F0631">
        <w:rPr>
          <w:rFonts w:ascii="Times New Roman" w:eastAsia="Calibri" w:hAnsi="Times New Roman" w:cs="Times New Roman"/>
          <w:iCs/>
          <w:sz w:val="12"/>
          <w:szCs w:val="12"/>
        </w:rPr>
        <w:t>водоохранной</w:t>
      </w:r>
      <w:proofErr w:type="spellEnd"/>
      <w:r w:rsidRPr="000F0631">
        <w:rPr>
          <w:rFonts w:ascii="Times New Roman" w:eastAsia="Calibri" w:hAnsi="Times New Roman" w:cs="Times New Roman"/>
          <w:iCs/>
          <w:sz w:val="12"/>
          <w:szCs w:val="12"/>
        </w:rPr>
        <w:t xml:space="preserve"> зоны рек или ручьев протяженностью до десяти километров — в размере пятидесяти метров. Проектируемый объект на данном этапе не попадает в </w:t>
      </w:r>
      <w:proofErr w:type="spellStart"/>
      <w:r w:rsidRPr="000F0631">
        <w:rPr>
          <w:rFonts w:ascii="Times New Roman" w:eastAsia="Calibri" w:hAnsi="Times New Roman" w:cs="Times New Roman"/>
          <w:iCs/>
          <w:sz w:val="12"/>
          <w:szCs w:val="12"/>
        </w:rPr>
        <w:t>водоохранную</w:t>
      </w:r>
      <w:proofErr w:type="spellEnd"/>
      <w:r w:rsidRPr="000F0631">
        <w:rPr>
          <w:rFonts w:ascii="Times New Roman" w:eastAsia="Calibri" w:hAnsi="Times New Roman" w:cs="Times New Roman"/>
          <w:iCs/>
          <w:sz w:val="12"/>
          <w:szCs w:val="12"/>
        </w:rPr>
        <w:t xml:space="preserve"> зону поверхностного водного объекта, расположенного в западной части п. Светлодольск.</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lastRenderedPageBreak/>
        <w:t xml:space="preserve">В границах </w:t>
      </w:r>
      <w:proofErr w:type="spellStart"/>
      <w:r w:rsidRPr="000F0631">
        <w:rPr>
          <w:rFonts w:ascii="Times New Roman" w:eastAsia="Calibri" w:hAnsi="Times New Roman" w:cs="Times New Roman"/>
          <w:iCs/>
          <w:sz w:val="12"/>
          <w:szCs w:val="12"/>
        </w:rPr>
        <w:t>водоохранных</w:t>
      </w:r>
      <w:proofErr w:type="spellEnd"/>
      <w:r w:rsidRPr="000F0631">
        <w:rPr>
          <w:rFonts w:ascii="Times New Roman" w:eastAsia="Calibri" w:hAnsi="Times New Roman" w:cs="Times New Roman"/>
          <w:iCs/>
          <w:sz w:val="12"/>
          <w:szCs w:val="12"/>
        </w:rPr>
        <w:t xml:space="preserve"> зон запрещается: сброс сточных и дренажных вод; размещение кладбищ, скотомогильников, захоронение отходов производства и потребления, химических, токсических веществ; размещение АЗС, осуществление мойки транспортных средств; размещение хранилищ </w:t>
      </w:r>
      <w:proofErr w:type="spellStart"/>
      <w:r w:rsidRPr="000F0631">
        <w:rPr>
          <w:rFonts w:ascii="Times New Roman" w:eastAsia="Calibri" w:hAnsi="Times New Roman" w:cs="Times New Roman"/>
          <w:iCs/>
          <w:sz w:val="12"/>
          <w:szCs w:val="12"/>
        </w:rPr>
        <w:t>агрохимикатов</w:t>
      </w:r>
      <w:proofErr w:type="spellEnd"/>
      <w:r w:rsidRPr="000F0631">
        <w:rPr>
          <w:rFonts w:ascii="Times New Roman" w:eastAsia="Calibri" w:hAnsi="Times New Roman" w:cs="Times New Roman"/>
          <w:iCs/>
          <w:sz w:val="12"/>
          <w:szCs w:val="12"/>
        </w:rPr>
        <w:t>.</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На территории предполагаемой застройки объекта газового хозяйства отсутствуют скотомогильники и биометрические ямы.</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При проведении СМР отсутствует водозабор из открытых источников и оформление специальных условий водопользования не требуется.</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В целях защиты подземных вод от загрязнения на период строительства проектом предусмотрены следующие мероприятия:</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проведение работ только в пределах полосы временного отвода;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оборудование рабочих мест контейнерами для сброса отходов;</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своевременный вывоз отходов на санкционированный полигон;</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запрет мойки машин и механизмов;</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учет расхода технической и питьевой воды и стоков;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сбор </w:t>
      </w:r>
      <w:proofErr w:type="spellStart"/>
      <w:r w:rsidRPr="000F0631">
        <w:rPr>
          <w:rFonts w:ascii="Times New Roman" w:eastAsia="Calibri" w:hAnsi="Times New Roman" w:cs="Times New Roman"/>
          <w:iCs/>
          <w:sz w:val="12"/>
          <w:szCs w:val="12"/>
        </w:rPr>
        <w:t>хозбытовых</w:t>
      </w:r>
      <w:proofErr w:type="spellEnd"/>
      <w:r w:rsidRPr="000F0631">
        <w:rPr>
          <w:rFonts w:ascii="Times New Roman" w:eastAsia="Calibri" w:hAnsi="Times New Roman" w:cs="Times New Roman"/>
          <w:iCs/>
          <w:sz w:val="12"/>
          <w:szCs w:val="12"/>
        </w:rPr>
        <w:t xml:space="preserve"> сточных вод, образующихся  в период проведения строительных работ,  с последующей очисткой на очистных сооружениях;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тщательный контроль периодичности опорожнения биотуалета;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для исключения разлива ГСМ заправка техники осуществляется на специализированных заправочных станциях населенного пункта;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применение строительных материалов, имеющих сертификат качества;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эксплуатация машин и механизмов в исправном состоянии;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соблюдение условий санитарного содержания строительной площадки.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На период строительства объекта отсутствуют сточные воды, сбрасываемые в открытые водоёмы или на рельеф.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Основным условием охраны водных ресурсов на рассматриваемом объекте является соблюдение правил эксплуатации и своевременность обслуживания технологического оборудования.</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Исходя из вышеизложенного, предусмотренные проектом мероприятия достаточны для обеспечения защищенности и охраны  грунтовых вод в районе расположения проектируемого объекта.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Мероприятия по сбору и размещению отходов:</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соблюдение границ территории, отведенной под строительство;</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оснащение рабочих мест и времянок контейнерами для сбора бытовых и строительных отходов (см. план раздела 1729-077-ПОС);</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заключение договора на вывоз мусора перед началом производства работ;</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своевременный вывоз отходов на санкционированный полигон согласно договорам;</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соблюдение норм обслуживания биотуалета: образующиеся жидкие отходы по договору подрядчика со специализированной организацией рекомендуются вывозить на очистные сооружения;</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закапывание отходов в грунт не допускается.</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Мероприятия по охране растительного и животного мира: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Воздействие проводимых работ во время строительства проектируемого объекта на наземные виды животного мира выражается в основном в шумовом воздействии. Воздействие является не значительным и временным.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На растительный мир воздействие осуществляется в пределах проведения работ. Основными мероприятиями по охране животного и растительного мира является соблюдение правил пожарной безопасности, глушение техники по окончании работы, ограничение числа одновременно работающих механизмов, а также осуществление работ в пределах необходимой полосы для осуществления намечаемой деятельности.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Засыпка открытых ям и траншей для предотвращения попадания в них животных после окончания строительных работ, нанесение грунта, равномерное его распределение в пределах </w:t>
      </w:r>
      <w:proofErr w:type="spellStart"/>
      <w:r w:rsidRPr="000F0631">
        <w:rPr>
          <w:rFonts w:ascii="Times New Roman" w:eastAsia="Calibri" w:hAnsi="Times New Roman" w:cs="Times New Roman"/>
          <w:iCs/>
          <w:sz w:val="12"/>
          <w:szCs w:val="12"/>
        </w:rPr>
        <w:t>рекультивируемой</w:t>
      </w:r>
      <w:proofErr w:type="spellEnd"/>
      <w:r w:rsidRPr="000F0631">
        <w:rPr>
          <w:rFonts w:ascii="Times New Roman" w:eastAsia="Calibri" w:hAnsi="Times New Roman" w:cs="Times New Roman"/>
          <w:iCs/>
          <w:sz w:val="12"/>
          <w:szCs w:val="12"/>
        </w:rPr>
        <w:t xml:space="preserve"> полосы, удаление ненужных выемок и насыпей с целью создания ровной поверхности, ликвидация последствий аварийной ситуации на рассматриваемой территории в кратчайшие сроки.  Благоустройство территории, асфальтирование проездов.</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Не  менее  важным звеном в природоохранной деятельности является проведение разъяснительной работы, организации осознанного подхода к сохранению окружающей среды у рабочих.</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В сложившихся условиях </w:t>
      </w:r>
      <w:proofErr w:type="gramStart"/>
      <w:r w:rsidRPr="000F0631">
        <w:rPr>
          <w:rFonts w:ascii="Times New Roman" w:eastAsia="Calibri" w:hAnsi="Times New Roman" w:cs="Times New Roman"/>
          <w:iCs/>
          <w:sz w:val="12"/>
          <w:szCs w:val="12"/>
        </w:rPr>
        <w:t>землепользования</w:t>
      </w:r>
      <w:proofErr w:type="gramEnd"/>
      <w:r w:rsidRPr="000F0631">
        <w:rPr>
          <w:rFonts w:ascii="Times New Roman" w:eastAsia="Calibri" w:hAnsi="Times New Roman" w:cs="Times New Roman"/>
          <w:iCs/>
          <w:sz w:val="12"/>
          <w:szCs w:val="12"/>
        </w:rPr>
        <w:t xml:space="preserve"> за счет предусмотренных настоящим проектом охранных мер потенциальное неблагоприятное воздействие рассматриваемого объекта на местную экосистему в районе его расположения ожидается минимальным и допустимым.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Специальные мероприятия по охране животного и растительного мира для условий эксплуатации газопровода  не требуются.</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В целом, строительство и эксплуатация объекта не окажет неблагоприятного воздействие на </w:t>
      </w:r>
      <w:proofErr w:type="gramStart"/>
      <w:r w:rsidRPr="000F0631">
        <w:rPr>
          <w:rFonts w:ascii="Times New Roman" w:eastAsia="Calibri" w:hAnsi="Times New Roman" w:cs="Times New Roman"/>
          <w:iCs/>
          <w:sz w:val="12"/>
          <w:szCs w:val="12"/>
        </w:rPr>
        <w:t>сложившейся</w:t>
      </w:r>
      <w:proofErr w:type="gramEnd"/>
      <w:r w:rsidRPr="000F0631">
        <w:rPr>
          <w:rFonts w:ascii="Times New Roman" w:eastAsia="Calibri" w:hAnsi="Times New Roman" w:cs="Times New Roman"/>
          <w:iCs/>
          <w:sz w:val="12"/>
          <w:szCs w:val="12"/>
        </w:rPr>
        <w:t xml:space="preserve"> растительный и животный состав района.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Сведения о местах хранения отвалов растительного и минерального грунта: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Отвалы растительного и минерального грунта располагаются в полосе отвода.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После завершения строительства на территории объекта предусмотрены уборка строительного мусора, выравнивание поверхности территории, выполнение планировочных работ, благоустройство территории.</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p>
    <w:p w:rsidR="000F0631" w:rsidRPr="000F0631" w:rsidRDefault="000F0631" w:rsidP="000F0631">
      <w:pPr>
        <w:tabs>
          <w:tab w:val="left" w:pos="0"/>
        </w:tabs>
        <w:spacing w:after="0" w:line="240" w:lineRule="auto"/>
        <w:ind w:firstLine="284"/>
        <w:jc w:val="center"/>
        <w:rPr>
          <w:rFonts w:ascii="Times New Roman" w:eastAsia="Calibri" w:hAnsi="Times New Roman" w:cs="Times New Roman"/>
          <w:b/>
          <w:iCs/>
          <w:sz w:val="12"/>
          <w:szCs w:val="12"/>
        </w:rPr>
      </w:pPr>
      <w:r w:rsidRPr="000F0631">
        <w:rPr>
          <w:rFonts w:ascii="Times New Roman" w:eastAsia="Calibri" w:hAnsi="Times New Roman" w:cs="Times New Roman"/>
          <w:b/>
          <w:iCs/>
          <w:sz w:val="12"/>
          <w:szCs w:val="12"/>
        </w:rPr>
        <w:t>и)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Описание организационно-технических мероприятий по обеспечению пожарной безопасности линейного объекта</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На каждый наружный газопровод, электрозащитную установку, должен составляться эксплуатационный паспорт, содержащий основные технические характеристики, а также данные о проведенных капитальных ремонтах.</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До сдачи в эксплуатацию разработать план по локализации и ликвидации аварийных ситуаций и взаимодействию служб различного назначения, включая аварийно-диспетчерскую службу (АДС) эксплуатационной организации газового хозяйства.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Обеспечить проведение технического обследования (диагностику технического состояния) газопроводов, сооружений и газового оборудования (технических устройств) в установленные Правилами безопасности в газовом хозяйстве сроки или по требованию (предписанию) органов Госгортехнадзора России.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Проводить ежегодное техническое обслуживание установленной на газопроводах запорной арматуры с занесением сведений в журнал.</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Эксплуатирующей организации обеспечить проведение 1 раза в три месяца обхода газопровода с целью выявления возможной утечки газа и проверки состояния запорной арматуры в соответствии с требованиями Правил безопасности в газовом хозяйстве.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определить порядок и сроки прохождения противопожарного инструктажа и занятий по пожарно-техническому минимуму, а также назначить ответственных за их проведение.</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Проводить замеры сопротивления изоляции, заземляющих устройств и системы </w:t>
      </w:r>
      <w:proofErr w:type="spellStart"/>
      <w:r w:rsidRPr="000F0631">
        <w:rPr>
          <w:rFonts w:ascii="Times New Roman" w:eastAsia="Calibri" w:hAnsi="Times New Roman" w:cs="Times New Roman"/>
          <w:iCs/>
          <w:sz w:val="12"/>
          <w:szCs w:val="12"/>
        </w:rPr>
        <w:t>молниезащиты</w:t>
      </w:r>
      <w:proofErr w:type="spellEnd"/>
      <w:r w:rsidRPr="000F0631">
        <w:rPr>
          <w:rFonts w:ascii="Times New Roman" w:eastAsia="Calibri" w:hAnsi="Times New Roman" w:cs="Times New Roman"/>
          <w:iCs/>
          <w:sz w:val="12"/>
          <w:szCs w:val="12"/>
        </w:rPr>
        <w:t xml:space="preserve"> в соответствии с требованиями правил эксплуатации электроустановок.</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В установленные сроки проводить отработку плана взаимодействия подразделений МЧС и СВГК по ликвидации чрезвычайных ситуаций.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lastRenderedPageBreak/>
        <w:t xml:space="preserve">Вдоль трассы подземного газопровода в пределах 2м по обе стороны предусмотрены охранные зоны, в пределах которых не допускается складирование материалов, оборудования, в том числе для временного хранения.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Производство строительных и земляных работ в охранной зоне газопровода (ближе 15м) допускается по письменному разрешению организации - владельца газопровода, в котором должны быть указаны условия и порядок из проведения и приложена схема газопровода с привязками. Производство строительных работ в охранной зоне газопровода без разрешения запрещается.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На период строительства распорядительным документом: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определить и оборудовать места для курения;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определить порядок обесточивания электрооборудования в случае пожара и по окончании рабочего дня;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определить места расположения и необходимое количество первичных средств пожаротушения.</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Регламентировать: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порядок проведения временных огневых и других пожароопасных работ;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порядок осмотра и закрытия помещений после окончания работы;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действия работников при обнаружении пожара;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К выполнению газоопасных работ допускаются руководители, специалисты и рабочие, обученные и сдавшие экзамены на знание правил безопасности и техники безопасности, технологии проведения газоопасных работ, умеющие пользоваться средствами индивидуальной защиты (противогазами и спасательными поясами) и знающие способы оказания первой (до врачебной) помощи.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К сварке газопроводов допускаются только лица, аттестованные в соответствии с «Правилами аттестации сварщиков и специалистов сварочного производства», утвержденными Госгортехнадзором России 30.10.98г.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При проведении огневых работ: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действующее оборудование, на котором предусматривается проведение огневых работ, должно быть приведено во </w:t>
      </w:r>
      <w:proofErr w:type="spellStart"/>
      <w:r w:rsidRPr="000F0631">
        <w:rPr>
          <w:rFonts w:ascii="Times New Roman" w:eastAsia="Calibri" w:hAnsi="Times New Roman" w:cs="Times New Roman"/>
          <w:iCs/>
          <w:sz w:val="12"/>
          <w:szCs w:val="12"/>
        </w:rPr>
        <w:t>взрывопожаробезопасное</w:t>
      </w:r>
      <w:proofErr w:type="spellEnd"/>
      <w:r w:rsidRPr="000F0631">
        <w:rPr>
          <w:rFonts w:ascii="Times New Roman" w:eastAsia="Calibri" w:hAnsi="Times New Roman" w:cs="Times New Roman"/>
          <w:iCs/>
          <w:sz w:val="12"/>
          <w:szCs w:val="12"/>
        </w:rPr>
        <w:t xml:space="preserve"> состояние путем освобождения от взрывопожароопасных веществ;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перед началом и во время проведения огневых работ осуществлять </w:t>
      </w:r>
      <w:proofErr w:type="gramStart"/>
      <w:r w:rsidRPr="000F0631">
        <w:rPr>
          <w:rFonts w:ascii="Times New Roman" w:eastAsia="Calibri" w:hAnsi="Times New Roman" w:cs="Times New Roman"/>
          <w:iCs/>
          <w:sz w:val="12"/>
          <w:szCs w:val="12"/>
        </w:rPr>
        <w:t>контроль за</w:t>
      </w:r>
      <w:proofErr w:type="gramEnd"/>
      <w:r w:rsidRPr="000F0631">
        <w:rPr>
          <w:rFonts w:ascii="Times New Roman" w:eastAsia="Calibri" w:hAnsi="Times New Roman" w:cs="Times New Roman"/>
          <w:iCs/>
          <w:sz w:val="12"/>
          <w:szCs w:val="12"/>
        </w:rPr>
        <w:t xml:space="preserve"> состоянием </w:t>
      </w:r>
      <w:proofErr w:type="spellStart"/>
      <w:r w:rsidRPr="000F0631">
        <w:rPr>
          <w:rFonts w:ascii="Times New Roman" w:eastAsia="Calibri" w:hAnsi="Times New Roman" w:cs="Times New Roman"/>
          <w:iCs/>
          <w:sz w:val="12"/>
          <w:szCs w:val="12"/>
        </w:rPr>
        <w:t>парогазовоздушной</w:t>
      </w:r>
      <w:proofErr w:type="spellEnd"/>
      <w:r w:rsidRPr="000F0631">
        <w:rPr>
          <w:rFonts w:ascii="Times New Roman" w:eastAsia="Calibri" w:hAnsi="Times New Roman" w:cs="Times New Roman"/>
          <w:iCs/>
          <w:sz w:val="12"/>
          <w:szCs w:val="12"/>
        </w:rPr>
        <w:t xml:space="preserve"> среды в оборудовании, на котором проводятся указанные работы;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места проведения огневых работ обеспечить первичными средствами пожаротушения; </w:t>
      </w:r>
    </w:p>
    <w:p w:rsid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очистить место проведение огневых работ от горючих веществ и материалов в радиусе в зависимости от высоты точки сварки;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8"/>
        <w:gridCol w:w="895"/>
        <w:gridCol w:w="747"/>
        <w:gridCol w:w="897"/>
        <w:gridCol w:w="895"/>
        <w:gridCol w:w="747"/>
      </w:tblGrid>
      <w:tr w:rsidR="000F0631" w:rsidRPr="000F0631" w:rsidTr="000F0631">
        <w:trPr>
          <w:trHeight w:val="70"/>
          <w:jc w:val="center"/>
        </w:trPr>
        <w:tc>
          <w:tcPr>
            <w:tcW w:w="2295"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Высота точки сварки над прилегающей территорией, </w:t>
            </w:r>
            <w:proofErr w:type="gramStart"/>
            <w:r w:rsidRPr="000F0631">
              <w:rPr>
                <w:rFonts w:ascii="Times New Roman" w:hAnsi="Times New Roman"/>
                <w:color w:val="000000"/>
                <w:sz w:val="12"/>
                <w:szCs w:val="12"/>
              </w:rPr>
              <w:t>м</w:t>
            </w:r>
            <w:proofErr w:type="gramEnd"/>
            <w:r w:rsidRPr="000F0631">
              <w:rPr>
                <w:rFonts w:ascii="Times New Roman" w:hAnsi="Times New Roman"/>
                <w:color w:val="000000"/>
                <w:sz w:val="12"/>
                <w:szCs w:val="12"/>
              </w:rPr>
              <w:t xml:space="preserve"> </w:t>
            </w:r>
          </w:p>
        </w:tc>
        <w:tc>
          <w:tcPr>
            <w:tcW w:w="579"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0 </w:t>
            </w:r>
          </w:p>
        </w:tc>
        <w:tc>
          <w:tcPr>
            <w:tcW w:w="483"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2 </w:t>
            </w:r>
          </w:p>
        </w:tc>
        <w:tc>
          <w:tcPr>
            <w:tcW w:w="580"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3 </w:t>
            </w:r>
          </w:p>
        </w:tc>
        <w:tc>
          <w:tcPr>
            <w:tcW w:w="579"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4 </w:t>
            </w:r>
          </w:p>
        </w:tc>
        <w:tc>
          <w:tcPr>
            <w:tcW w:w="483"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6 </w:t>
            </w:r>
          </w:p>
        </w:tc>
      </w:tr>
      <w:tr w:rsidR="000F0631" w:rsidRPr="000F0631" w:rsidTr="000F0631">
        <w:trPr>
          <w:trHeight w:val="109"/>
          <w:jc w:val="center"/>
        </w:trPr>
        <w:tc>
          <w:tcPr>
            <w:tcW w:w="2295"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Минимальный радиус зоны очистки, </w:t>
            </w:r>
            <w:proofErr w:type="gramStart"/>
            <w:r w:rsidRPr="000F0631">
              <w:rPr>
                <w:rFonts w:ascii="Times New Roman" w:hAnsi="Times New Roman"/>
                <w:color w:val="000000"/>
                <w:sz w:val="12"/>
                <w:szCs w:val="12"/>
              </w:rPr>
              <w:t>м</w:t>
            </w:r>
            <w:proofErr w:type="gramEnd"/>
            <w:r w:rsidRPr="000F0631">
              <w:rPr>
                <w:rFonts w:ascii="Times New Roman" w:hAnsi="Times New Roman"/>
                <w:color w:val="000000"/>
                <w:sz w:val="12"/>
                <w:szCs w:val="12"/>
              </w:rPr>
              <w:t xml:space="preserve"> </w:t>
            </w:r>
          </w:p>
        </w:tc>
        <w:tc>
          <w:tcPr>
            <w:tcW w:w="579"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5 </w:t>
            </w:r>
          </w:p>
        </w:tc>
        <w:tc>
          <w:tcPr>
            <w:tcW w:w="483"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8 </w:t>
            </w:r>
          </w:p>
        </w:tc>
        <w:tc>
          <w:tcPr>
            <w:tcW w:w="580"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9 </w:t>
            </w:r>
          </w:p>
        </w:tc>
        <w:tc>
          <w:tcPr>
            <w:tcW w:w="579"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10 </w:t>
            </w:r>
          </w:p>
        </w:tc>
        <w:tc>
          <w:tcPr>
            <w:tcW w:w="483" w:type="pct"/>
          </w:tcPr>
          <w:p w:rsidR="000F0631" w:rsidRPr="000F0631" w:rsidRDefault="000F0631" w:rsidP="000F0631">
            <w:pPr>
              <w:autoSpaceDE w:val="0"/>
              <w:autoSpaceDN w:val="0"/>
              <w:adjustRightInd w:val="0"/>
              <w:spacing w:after="0"/>
              <w:rPr>
                <w:rFonts w:ascii="Times New Roman" w:hAnsi="Times New Roman"/>
                <w:color w:val="000000"/>
                <w:sz w:val="12"/>
                <w:szCs w:val="12"/>
              </w:rPr>
            </w:pPr>
            <w:r w:rsidRPr="000F0631">
              <w:rPr>
                <w:rFonts w:ascii="Times New Roman" w:hAnsi="Times New Roman"/>
                <w:color w:val="000000"/>
                <w:sz w:val="12"/>
                <w:szCs w:val="12"/>
              </w:rPr>
              <w:t xml:space="preserve">11 </w:t>
            </w:r>
          </w:p>
        </w:tc>
      </w:tr>
    </w:tbl>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находящиеся в пределах указанных радиусов строительные конструкции и части оборудования, выполненные из горючих материалов, должны быть защищены от попадания на них искр металлическим экраном, асбестовым полотном или другими негорючими материалами и при необходимости политы водой;</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на период проведения пожароопасных и огневых работ должна быть обеспечена телефонная или радиосвязь с диспетчером.</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 Произвести контроль сварных стыков газопровода физическими методами контроля - 5% от всех стыков сваренных каждым сварщиком на объекте, но не менее одного стыка, 20% из них осуществлять на аппаратно-программном комплексе автоматизированной расшифровки радиографических снимков.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 xml:space="preserve">На маховиках запорной арматуры должно быть обозначено направление вращения при открытии и закрытии арматуры. </w:t>
      </w:r>
    </w:p>
    <w:p w:rsid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В местах прокладки подземного газопровода предусмотреть, путем укладки по всей длине трассы пластмассовой сигнальной ленты желтого цвета шириной не менее 0,2м с несмываемой надписью "Осторожно! Газ". Лента укладывается на расстоянии 0,2м от верха присыпанно</w:t>
      </w:r>
      <w:r>
        <w:rPr>
          <w:rFonts w:ascii="Times New Roman" w:eastAsia="Calibri" w:hAnsi="Times New Roman" w:cs="Times New Roman"/>
          <w:iCs/>
          <w:sz w:val="12"/>
          <w:szCs w:val="12"/>
        </w:rPr>
        <w:t xml:space="preserve">го полиэтиленового газопровода. </w:t>
      </w:r>
    </w:p>
    <w:p w:rsidR="000F0631" w:rsidRP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Перечень мероприятий по гражданской обороне, мероприятий по предупреждению чрезвычайных ситуаций природного и техногенного характера</w:t>
      </w:r>
    </w:p>
    <w:p w:rsidR="000F0631" w:rsidRDefault="000F0631" w:rsidP="000F0631">
      <w:pPr>
        <w:tabs>
          <w:tab w:val="left" w:pos="0"/>
        </w:tabs>
        <w:spacing w:after="0" w:line="240" w:lineRule="auto"/>
        <w:ind w:firstLine="284"/>
        <w:jc w:val="both"/>
        <w:rPr>
          <w:rFonts w:ascii="Times New Roman" w:eastAsia="Calibri" w:hAnsi="Times New Roman" w:cs="Times New Roman"/>
          <w:iCs/>
          <w:sz w:val="12"/>
          <w:szCs w:val="12"/>
        </w:rPr>
      </w:pPr>
      <w:r w:rsidRPr="000F0631">
        <w:rPr>
          <w:rFonts w:ascii="Times New Roman" w:eastAsia="Calibri" w:hAnsi="Times New Roman" w:cs="Times New Roman"/>
          <w:iCs/>
          <w:sz w:val="12"/>
          <w:szCs w:val="12"/>
        </w:rPr>
        <w:t>Данный раздел представлен в приложении к основной части проекта планировки территории.</w:t>
      </w:r>
    </w:p>
    <w:p w:rsidR="000F0631" w:rsidRDefault="000F0631" w:rsidP="000F0631">
      <w:pPr>
        <w:tabs>
          <w:tab w:val="left" w:pos="0"/>
        </w:tabs>
        <w:spacing w:after="0" w:line="240" w:lineRule="auto"/>
        <w:ind w:firstLine="284"/>
        <w:jc w:val="center"/>
        <w:rPr>
          <w:rFonts w:ascii="Times New Roman" w:eastAsia="Calibri" w:hAnsi="Times New Roman" w:cs="Times New Roman"/>
          <w:b/>
          <w:iCs/>
          <w:sz w:val="12"/>
          <w:szCs w:val="12"/>
        </w:rPr>
      </w:pPr>
      <w:r w:rsidRPr="000F0631">
        <w:rPr>
          <w:rFonts w:ascii="Times New Roman" w:eastAsia="Calibri" w:hAnsi="Times New Roman" w:cs="Times New Roman"/>
          <w:b/>
          <w:iCs/>
          <w:sz w:val="12"/>
          <w:szCs w:val="12"/>
        </w:rPr>
        <w:t>Приложения</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b/>
          <w:iCs/>
          <w:sz w:val="12"/>
          <w:szCs w:val="12"/>
        </w:rPr>
      </w:pPr>
      <w:r>
        <w:rPr>
          <w:noProof/>
          <w:lang w:eastAsia="ru-RU"/>
        </w:rPr>
        <w:drawing>
          <wp:inline distT="0" distB="0" distL="0" distR="0" wp14:anchorId="1D584B99" wp14:editId="5F58EA06">
            <wp:extent cx="4657725" cy="923925"/>
            <wp:effectExtent l="0" t="0" r="0" b="0"/>
            <wp:docPr id="12" name="Рисунок 12" descr="C:\Users\user\AppData\Local\Microsoft\Windows\Temporary Internet Files\Content.Word\ва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Word\вап.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725" cy="923925"/>
                    </a:xfrm>
                    <a:prstGeom prst="rect">
                      <a:avLst/>
                    </a:prstGeom>
                    <a:noFill/>
                    <a:ln>
                      <a:noFill/>
                    </a:ln>
                  </pic:spPr>
                </pic:pic>
              </a:graphicData>
            </a:graphic>
          </wp:inline>
        </w:drawing>
      </w:r>
    </w:p>
    <w:p w:rsidR="001F4600" w:rsidRDefault="001F4600" w:rsidP="001F4600">
      <w:pPr>
        <w:tabs>
          <w:tab w:val="left" w:pos="0"/>
        </w:tabs>
        <w:spacing w:after="0" w:line="240" w:lineRule="auto"/>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ДОКУМЕНТАЦИЯ ПО ПРОЕКТУ ПЛАНИРОВКИ И ПРОЕКТУ МЕЖЕВАНИЯ ТЕРРИТОРИИ</w:t>
      </w:r>
    </w:p>
    <w:p w:rsidR="001F4600" w:rsidRPr="001F4600" w:rsidRDefault="001F4600" w:rsidP="001F4600">
      <w:pPr>
        <w:tabs>
          <w:tab w:val="left" w:pos="0"/>
        </w:tabs>
        <w:spacing w:after="0" w:line="240" w:lineRule="auto"/>
        <w:jc w:val="center"/>
        <w:rPr>
          <w:rFonts w:ascii="Times New Roman" w:eastAsia="Calibri" w:hAnsi="Times New Roman" w:cs="Times New Roman"/>
          <w:iCs/>
          <w:sz w:val="12"/>
          <w:szCs w:val="12"/>
        </w:rPr>
      </w:pPr>
    </w:p>
    <w:p w:rsid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ДЛЯ РАЗМЕЩЕНИЯ ОБЪЕКТА</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«ТЕХНИЧЕСКОЕ  ПЕРЕВООРУЖЕНИЕ</w:t>
      </w:r>
      <w:r>
        <w:rPr>
          <w:rFonts w:ascii="Times New Roman" w:eastAsia="Calibri" w:hAnsi="Times New Roman" w:cs="Times New Roman"/>
          <w:iCs/>
          <w:sz w:val="12"/>
          <w:szCs w:val="12"/>
        </w:rPr>
        <w:t xml:space="preserve"> СЕТИ ГАЗОСНАБЖЕНИЯ </w:t>
      </w:r>
      <w:r w:rsidRPr="001F4600">
        <w:rPr>
          <w:rFonts w:ascii="Times New Roman" w:eastAsia="Calibri" w:hAnsi="Times New Roman" w:cs="Times New Roman"/>
          <w:iCs/>
          <w:sz w:val="12"/>
          <w:szCs w:val="12"/>
        </w:rPr>
        <w:t xml:space="preserve"> М.Р.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1F4600">
        <w:rPr>
          <w:rFonts w:ascii="Times New Roman" w:eastAsia="Calibri" w:hAnsi="Times New Roman" w:cs="Times New Roman"/>
          <w:iCs/>
          <w:sz w:val="12"/>
          <w:szCs w:val="12"/>
        </w:rPr>
        <w:t>ЮЖНАЯ</w:t>
      </w:r>
      <w:proofErr w:type="gramEnd"/>
      <w:r w:rsidRPr="001F4600">
        <w:rPr>
          <w:rFonts w:ascii="Times New Roman" w:eastAsia="Calibri" w:hAnsi="Times New Roman" w:cs="Times New Roman"/>
          <w:iCs/>
          <w:sz w:val="12"/>
          <w:szCs w:val="12"/>
        </w:rPr>
        <w:t xml:space="preserve"> (К.Н. 63:31:1010004)»</w:t>
      </w:r>
    </w:p>
    <w:p w:rsidR="001F4600" w:rsidRPr="001F4600" w:rsidRDefault="001F4600" w:rsidP="001F4600">
      <w:pPr>
        <w:tabs>
          <w:tab w:val="left" w:pos="0"/>
        </w:tabs>
        <w:spacing w:after="0" w:line="240" w:lineRule="auto"/>
        <w:rPr>
          <w:rFonts w:ascii="Times New Roman" w:eastAsia="Calibri" w:hAnsi="Times New Roman" w:cs="Times New Roman"/>
          <w:iCs/>
          <w:sz w:val="12"/>
          <w:szCs w:val="12"/>
        </w:rPr>
      </w:pP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Книга 3. Проект межевания территории</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Раздел V. Проект межевания территории.</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Основная часть. Материалы по обоснованию</w:t>
      </w:r>
    </w:p>
    <w:p w:rsidR="001F4600" w:rsidRPr="001F4600" w:rsidRDefault="001F4600" w:rsidP="001F4600">
      <w:pPr>
        <w:tabs>
          <w:tab w:val="left" w:pos="0"/>
        </w:tabs>
        <w:spacing w:after="0" w:line="240" w:lineRule="auto"/>
        <w:rPr>
          <w:rFonts w:ascii="Times New Roman" w:eastAsia="Calibri" w:hAnsi="Times New Roman" w:cs="Times New Roman"/>
          <w:iCs/>
          <w:sz w:val="12"/>
          <w:szCs w:val="12"/>
        </w:rPr>
      </w:pP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Самара 2019г.</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p>
    <w:p w:rsidR="001F4600" w:rsidRPr="001F4600" w:rsidRDefault="001F4600" w:rsidP="001F4600">
      <w:pPr>
        <w:tabs>
          <w:tab w:val="left" w:pos="0"/>
        </w:tabs>
        <w:spacing w:after="0" w:line="240" w:lineRule="auto"/>
        <w:ind w:firstLine="284"/>
        <w:jc w:val="right"/>
        <w:rPr>
          <w:rFonts w:ascii="Times New Roman" w:eastAsia="Calibri" w:hAnsi="Times New Roman" w:cs="Times New Roman"/>
          <w:b/>
          <w:iCs/>
          <w:sz w:val="12"/>
          <w:szCs w:val="12"/>
        </w:rPr>
      </w:pPr>
      <w:r w:rsidRPr="001F4600">
        <w:rPr>
          <w:rFonts w:ascii="Times New Roman" w:eastAsia="Calibri" w:hAnsi="Times New Roman" w:cs="Times New Roman"/>
          <w:b/>
          <w:iCs/>
          <w:sz w:val="12"/>
          <w:szCs w:val="12"/>
        </w:rPr>
        <w:t xml:space="preserve">                                                                                                           Экз. №____</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b/>
          <w:iCs/>
          <w:sz w:val="12"/>
          <w:szCs w:val="12"/>
        </w:rPr>
      </w:pP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ОБЩЕСТВО С ОГРАНИЧЕННОЙ ОТВЕТСТВЕННОСТЬЮ</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«ГЕОМАСТЕР»</w:t>
      </w:r>
    </w:p>
    <w:p w:rsidR="001F4600" w:rsidRPr="001F4600" w:rsidRDefault="001F4600" w:rsidP="001F4600">
      <w:pPr>
        <w:tabs>
          <w:tab w:val="left" w:pos="0"/>
        </w:tabs>
        <w:spacing w:after="0" w:line="240" w:lineRule="auto"/>
        <w:ind w:firstLine="284"/>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lastRenderedPageBreak/>
        <w:t>Свидетельство о допуске к определенному виду или видам работ, которые оказывают влияние на безопасность объектов капитального строительства от 21.09.2015. №СРО-01-И № 0581-4</w:t>
      </w:r>
    </w:p>
    <w:p w:rsidR="001F4600" w:rsidRPr="001F4600" w:rsidRDefault="001F4600" w:rsidP="001F4600">
      <w:pPr>
        <w:tabs>
          <w:tab w:val="left" w:pos="0"/>
        </w:tabs>
        <w:spacing w:after="0" w:line="240" w:lineRule="auto"/>
        <w:ind w:firstLine="284"/>
        <w:jc w:val="right"/>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 xml:space="preserve">Договор №    ____ </w:t>
      </w:r>
      <w:proofErr w:type="gramStart"/>
      <w:r w:rsidRPr="001F4600">
        <w:rPr>
          <w:rFonts w:ascii="Times New Roman" w:eastAsia="Calibri" w:hAnsi="Times New Roman" w:cs="Times New Roman"/>
          <w:iCs/>
          <w:sz w:val="12"/>
          <w:szCs w:val="12"/>
        </w:rPr>
        <w:t>от</w:t>
      </w:r>
      <w:proofErr w:type="gramEnd"/>
      <w:r w:rsidRPr="001F4600">
        <w:rPr>
          <w:rFonts w:ascii="Times New Roman" w:eastAsia="Calibri" w:hAnsi="Times New Roman" w:cs="Times New Roman"/>
          <w:iCs/>
          <w:sz w:val="12"/>
          <w:szCs w:val="12"/>
        </w:rPr>
        <w:t xml:space="preserve"> _______________</w:t>
      </w:r>
    </w:p>
    <w:p w:rsidR="001F4600" w:rsidRPr="001F4600" w:rsidRDefault="001F4600" w:rsidP="001F4600">
      <w:pPr>
        <w:tabs>
          <w:tab w:val="left" w:pos="0"/>
        </w:tabs>
        <w:spacing w:after="0" w:line="240" w:lineRule="auto"/>
        <w:ind w:firstLine="284"/>
        <w:jc w:val="right"/>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 xml:space="preserve">Заказчик: ООО «СВГК». </w:t>
      </w:r>
    </w:p>
    <w:p w:rsidR="001F4600" w:rsidRPr="001F4600" w:rsidRDefault="001F4600" w:rsidP="001F4600">
      <w:pPr>
        <w:tabs>
          <w:tab w:val="left" w:pos="0"/>
        </w:tabs>
        <w:spacing w:after="0" w:line="240" w:lineRule="auto"/>
        <w:rPr>
          <w:rFonts w:ascii="Times New Roman" w:eastAsia="Calibri" w:hAnsi="Times New Roman" w:cs="Times New Roman"/>
          <w:iCs/>
          <w:sz w:val="12"/>
          <w:szCs w:val="12"/>
        </w:rPr>
      </w:pPr>
    </w:p>
    <w:p w:rsid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ДОКУМЕНТАЦИЯ ПО ПРОЕКТУ ПЛАНИРОВКИ И ПРОЕКТУ МЕЖЕВАНИЯ ТЕРРИТОРИИ</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p>
    <w:p w:rsid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ДЛЯ РАЗМЕЩЕНИЯ ОБЪЕКТА</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 xml:space="preserve">«ТЕХНИЧЕСКОЕ  ПЕРЕВООРУЖЕНИЕ </w:t>
      </w:r>
      <w:r>
        <w:rPr>
          <w:rFonts w:ascii="Times New Roman" w:eastAsia="Calibri" w:hAnsi="Times New Roman" w:cs="Times New Roman"/>
          <w:iCs/>
          <w:sz w:val="12"/>
          <w:szCs w:val="12"/>
        </w:rPr>
        <w:t xml:space="preserve">СЕТИ ГАЗОСНАБЖЕНИЯ </w:t>
      </w:r>
      <w:r w:rsidRPr="001F4600">
        <w:rPr>
          <w:rFonts w:ascii="Times New Roman" w:eastAsia="Calibri" w:hAnsi="Times New Roman" w:cs="Times New Roman"/>
          <w:iCs/>
          <w:sz w:val="12"/>
          <w:szCs w:val="12"/>
        </w:rPr>
        <w:t xml:space="preserve">М.Р.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1F4600">
        <w:rPr>
          <w:rFonts w:ascii="Times New Roman" w:eastAsia="Calibri" w:hAnsi="Times New Roman" w:cs="Times New Roman"/>
          <w:iCs/>
          <w:sz w:val="12"/>
          <w:szCs w:val="12"/>
        </w:rPr>
        <w:t>ЮЖНАЯ</w:t>
      </w:r>
      <w:proofErr w:type="gramEnd"/>
      <w:r w:rsidRPr="001F4600">
        <w:rPr>
          <w:rFonts w:ascii="Times New Roman" w:eastAsia="Calibri" w:hAnsi="Times New Roman" w:cs="Times New Roman"/>
          <w:iCs/>
          <w:sz w:val="12"/>
          <w:szCs w:val="12"/>
        </w:rPr>
        <w:t xml:space="preserve"> (К.Н. 63:31:1010004)»</w:t>
      </w:r>
    </w:p>
    <w:p w:rsidR="001F4600" w:rsidRPr="001F4600" w:rsidRDefault="001F4600" w:rsidP="001F4600">
      <w:pPr>
        <w:tabs>
          <w:tab w:val="left" w:pos="0"/>
        </w:tabs>
        <w:spacing w:after="0" w:line="240" w:lineRule="auto"/>
        <w:rPr>
          <w:rFonts w:ascii="Times New Roman" w:eastAsia="Calibri" w:hAnsi="Times New Roman" w:cs="Times New Roman"/>
          <w:iCs/>
          <w:sz w:val="12"/>
          <w:szCs w:val="12"/>
        </w:rPr>
      </w:pP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Книга 3. Проект межевания территории</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 xml:space="preserve">Раздел V. Проект межевания территории. </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Основная часть. Материалы по обоснованию</w:t>
      </w:r>
    </w:p>
    <w:p w:rsidR="001F4600" w:rsidRPr="001F4600" w:rsidRDefault="001F4600" w:rsidP="001F4600">
      <w:pPr>
        <w:tabs>
          <w:tab w:val="left" w:pos="0"/>
        </w:tabs>
        <w:spacing w:after="0" w:line="240" w:lineRule="auto"/>
        <w:rPr>
          <w:rFonts w:ascii="Times New Roman" w:eastAsia="Calibri" w:hAnsi="Times New Roman" w:cs="Times New Roman"/>
          <w:iCs/>
          <w:sz w:val="12"/>
          <w:szCs w:val="12"/>
        </w:rPr>
      </w:pP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 xml:space="preserve">Главный инженер проекта                     </w:t>
      </w:r>
      <w:r>
        <w:rPr>
          <w:rFonts w:ascii="Times New Roman" w:eastAsia="Calibri" w:hAnsi="Times New Roman" w:cs="Times New Roman"/>
          <w:iCs/>
          <w:sz w:val="12"/>
          <w:szCs w:val="12"/>
        </w:rPr>
        <w:t xml:space="preserve">                                                                                                                      </w:t>
      </w:r>
      <w:r w:rsidRPr="001F4600">
        <w:rPr>
          <w:rFonts w:ascii="Times New Roman" w:eastAsia="Calibri" w:hAnsi="Times New Roman" w:cs="Times New Roman"/>
          <w:iCs/>
          <w:sz w:val="12"/>
          <w:szCs w:val="12"/>
        </w:rPr>
        <w:t xml:space="preserve">                                   Р. А.  Бараев</w:t>
      </w:r>
    </w:p>
    <w:p w:rsidR="001F4600" w:rsidRPr="001F4600" w:rsidRDefault="001F4600" w:rsidP="001F4600">
      <w:pPr>
        <w:tabs>
          <w:tab w:val="left" w:pos="0"/>
        </w:tabs>
        <w:spacing w:after="0" w:line="240" w:lineRule="auto"/>
        <w:rPr>
          <w:rFonts w:ascii="Times New Roman" w:eastAsia="Calibri" w:hAnsi="Times New Roman" w:cs="Times New Roman"/>
          <w:iCs/>
          <w:sz w:val="12"/>
          <w:szCs w:val="12"/>
        </w:rPr>
      </w:pPr>
    </w:p>
    <w:p w:rsidR="001F4600" w:rsidRDefault="001F4600" w:rsidP="001F4600">
      <w:pPr>
        <w:tabs>
          <w:tab w:val="left" w:pos="0"/>
        </w:tabs>
        <w:spacing w:after="0" w:line="240" w:lineRule="auto"/>
        <w:ind w:firstLine="284"/>
        <w:jc w:val="center"/>
        <w:rPr>
          <w:rFonts w:ascii="Times New Roman" w:eastAsia="Calibri" w:hAnsi="Times New Roman" w:cs="Times New Roman"/>
          <w:b/>
          <w:iCs/>
          <w:sz w:val="12"/>
          <w:szCs w:val="12"/>
        </w:rPr>
      </w:pPr>
      <w:r w:rsidRPr="001F4600">
        <w:rPr>
          <w:rFonts w:ascii="Times New Roman" w:eastAsia="Calibri" w:hAnsi="Times New Roman" w:cs="Times New Roman"/>
          <w:iCs/>
          <w:sz w:val="12"/>
          <w:szCs w:val="12"/>
        </w:rPr>
        <w:t>Самара 2019 год</w:t>
      </w:r>
      <w:r w:rsidRPr="001F4600">
        <w:rPr>
          <w:rFonts w:ascii="Times New Roman" w:eastAsia="Calibri" w:hAnsi="Times New Roman" w:cs="Times New Roman"/>
          <w:b/>
          <w:iCs/>
          <w:sz w:val="12"/>
          <w:szCs w:val="12"/>
        </w:rPr>
        <w:t>.</w:t>
      </w:r>
    </w:p>
    <w:p w:rsidR="001F4600" w:rsidRDefault="001F4600" w:rsidP="001F4600">
      <w:pPr>
        <w:tabs>
          <w:tab w:val="left" w:pos="0"/>
        </w:tabs>
        <w:spacing w:after="0" w:line="240" w:lineRule="auto"/>
        <w:ind w:firstLine="284"/>
        <w:jc w:val="center"/>
        <w:rPr>
          <w:rFonts w:ascii="Times New Roman" w:eastAsia="Calibri" w:hAnsi="Times New Roman" w:cs="Times New Roman"/>
          <w:b/>
          <w:iCs/>
          <w:sz w:val="12"/>
          <w:szCs w:val="12"/>
        </w:rPr>
      </w:pP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b/>
          <w:iCs/>
          <w:sz w:val="12"/>
          <w:szCs w:val="12"/>
        </w:rPr>
      </w:pPr>
      <w:r w:rsidRPr="001F4600">
        <w:rPr>
          <w:rFonts w:ascii="Times New Roman" w:eastAsia="Calibri" w:hAnsi="Times New Roman" w:cs="Times New Roman"/>
          <w:b/>
          <w:iCs/>
          <w:sz w:val="12"/>
          <w:szCs w:val="12"/>
        </w:rPr>
        <w:t>СПРАВКА</w:t>
      </w:r>
    </w:p>
    <w:p w:rsidR="001F4600" w:rsidRPr="001F4600" w:rsidRDefault="001F4600" w:rsidP="001F4600">
      <w:pPr>
        <w:tabs>
          <w:tab w:val="left" w:pos="0"/>
        </w:tabs>
        <w:spacing w:after="0" w:line="240" w:lineRule="auto"/>
        <w:ind w:firstLine="284"/>
        <w:jc w:val="center"/>
        <w:rPr>
          <w:rFonts w:ascii="Times New Roman" w:eastAsia="Calibri" w:hAnsi="Times New Roman" w:cs="Times New Roman"/>
          <w:iCs/>
          <w:sz w:val="12"/>
          <w:szCs w:val="12"/>
        </w:rPr>
      </w:pPr>
      <w:r w:rsidRPr="001F4600">
        <w:rPr>
          <w:rFonts w:ascii="Times New Roman" w:eastAsia="Calibri" w:hAnsi="Times New Roman" w:cs="Times New Roman"/>
          <w:b/>
          <w:iCs/>
          <w:sz w:val="12"/>
          <w:szCs w:val="12"/>
        </w:rPr>
        <w:t xml:space="preserve"> </w:t>
      </w:r>
      <w:r w:rsidRPr="001F4600">
        <w:rPr>
          <w:rFonts w:ascii="Times New Roman" w:eastAsia="Calibri" w:hAnsi="Times New Roman" w:cs="Times New Roman"/>
          <w:iCs/>
          <w:sz w:val="12"/>
          <w:szCs w:val="12"/>
        </w:rPr>
        <w:t xml:space="preserve">Проект планировки и проект межевания территории для размещения объекта «Техническое  перевооружение сети газоснабжения </w:t>
      </w:r>
      <w:proofErr w:type="spellStart"/>
      <w:r w:rsidRPr="001F4600">
        <w:rPr>
          <w:rFonts w:ascii="Times New Roman" w:eastAsia="Calibri" w:hAnsi="Times New Roman" w:cs="Times New Roman"/>
          <w:iCs/>
          <w:sz w:val="12"/>
          <w:szCs w:val="12"/>
        </w:rPr>
        <w:t>м.р</w:t>
      </w:r>
      <w:proofErr w:type="spellEnd"/>
      <w:r w:rsidRPr="001F4600">
        <w:rPr>
          <w:rFonts w:ascii="Times New Roman" w:eastAsia="Calibri" w:hAnsi="Times New Roman" w:cs="Times New Roman"/>
          <w:iCs/>
          <w:sz w:val="12"/>
          <w:szCs w:val="12"/>
        </w:rPr>
        <w:t xml:space="preserve">. Сергиевский. </w:t>
      </w:r>
      <w:proofErr w:type="gramStart"/>
      <w:r w:rsidRPr="001F4600">
        <w:rPr>
          <w:rFonts w:ascii="Times New Roman" w:eastAsia="Calibri" w:hAnsi="Times New Roman" w:cs="Times New Roman"/>
          <w:iCs/>
          <w:sz w:val="12"/>
          <w:szCs w:val="12"/>
        </w:rPr>
        <w:t>Газопроводы  высокого,  среднего  и  низкого  давления  для  газификации  площадки  под  застройку  жильем  многодетных  семей  в   п. Светлодольск,  ул. Южная (к.н. 63:31:1010004)» выполнен на основании документов территориального планирования, положения о территориальном планировании сельского поселения Светлодольск муниципального района Сергиевский Самарской области, в соответствии с техническими регламентами, государственными нормами, правилами, стандартами, исходными данными, заданием на проектирование, а также техническими условиями</w:t>
      </w:r>
      <w:proofErr w:type="gramEnd"/>
      <w:r w:rsidRPr="001F4600">
        <w:rPr>
          <w:rFonts w:ascii="Times New Roman" w:eastAsia="Calibri" w:hAnsi="Times New Roman" w:cs="Times New Roman"/>
          <w:iCs/>
          <w:sz w:val="12"/>
          <w:szCs w:val="12"/>
        </w:rPr>
        <w:t xml:space="preserve"> и требованиями, выданными органами государственного надзора (контроля) и заинтересованными организациями при согласовании исходно-разрешительной документации; предусматривает мероприятия, обеспечивающие пожарную безопасность объекта, защиту населения и устойчивую работу объекта в чрезвычайных ситуациях, защиту окружающей природной среды при его эксплуатации и отвечает требованиям Градостроительног</w:t>
      </w:r>
      <w:r>
        <w:rPr>
          <w:rFonts w:ascii="Times New Roman" w:eastAsia="Calibri" w:hAnsi="Times New Roman" w:cs="Times New Roman"/>
          <w:iCs/>
          <w:sz w:val="12"/>
          <w:szCs w:val="12"/>
        </w:rPr>
        <w:t>о Кодекса Российской Федерации.</w:t>
      </w:r>
    </w:p>
    <w:p w:rsidR="001F4600" w:rsidRPr="001F4600" w:rsidRDefault="001F4600" w:rsidP="001F4600">
      <w:pPr>
        <w:tabs>
          <w:tab w:val="left" w:pos="0"/>
        </w:tabs>
        <w:spacing w:after="0" w:line="240" w:lineRule="auto"/>
        <w:ind w:firstLine="284"/>
        <w:jc w:val="right"/>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ГИП   _______________ Бараев Р.А.</w:t>
      </w:r>
    </w:p>
    <w:p w:rsidR="001F4600" w:rsidRPr="001F4600" w:rsidRDefault="001F4600" w:rsidP="001F4600">
      <w:pPr>
        <w:tabs>
          <w:tab w:val="left" w:pos="0"/>
        </w:tabs>
        <w:spacing w:after="0" w:line="240" w:lineRule="auto"/>
        <w:ind w:firstLine="284"/>
        <w:jc w:val="right"/>
        <w:rPr>
          <w:rFonts w:ascii="Times New Roman" w:eastAsia="Calibri" w:hAnsi="Times New Roman" w:cs="Times New Roman"/>
          <w:iCs/>
          <w:sz w:val="12"/>
          <w:szCs w:val="12"/>
        </w:rPr>
      </w:pPr>
      <w:r w:rsidRPr="001F4600">
        <w:rPr>
          <w:rFonts w:ascii="Times New Roman" w:eastAsia="Calibri" w:hAnsi="Times New Roman" w:cs="Times New Roman"/>
          <w:iCs/>
          <w:sz w:val="12"/>
          <w:szCs w:val="12"/>
        </w:rPr>
        <w:t xml:space="preserve">                                          «____»_______________ 2019 г.</w:t>
      </w:r>
    </w:p>
    <w:p w:rsidR="000F0631" w:rsidRDefault="001F4600" w:rsidP="000F0631">
      <w:pPr>
        <w:tabs>
          <w:tab w:val="left" w:pos="0"/>
        </w:tabs>
        <w:spacing w:after="0" w:line="240" w:lineRule="auto"/>
        <w:ind w:firstLine="284"/>
        <w:jc w:val="center"/>
        <w:rPr>
          <w:rFonts w:ascii="Times New Roman" w:eastAsia="Calibri" w:hAnsi="Times New Roman" w:cs="Times New Roman"/>
          <w:b/>
          <w:iCs/>
          <w:sz w:val="12"/>
          <w:szCs w:val="12"/>
        </w:rPr>
      </w:pPr>
      <w:r w:rsidRPr="001F4600">
        <w:rPr>
          <w:rFonts w:ascii="Times New Roman" w:eastAsia="Calibri" w:hAnsi="Times New Roman" w:cs="Times New Roman"/>
          <w:b/>
          <w:iCs/>
          <w:sz w:val="12"/>
          <w:szCs w:val="12"/>
        </w:rPr>
        <w:t>Состав документации по планировке территории</w:t>
      </w:r>
    </w:p>
    <w:tbl>
      <w:tblPr>
        <w:tblStyle w:val="af9"/>
        <w:tblW w:w="5000" w:type="pct"/>
        <w:jc w:val="center"/>
        <w:tblLook w:val="04A0" w:firstRow="1" w:lastRow="0" w:firstColumn="1" w:lastColumn="0" w:noHBand="0" w:noVBand="1"/>
      </w:tblPr>
      <w:tblGrid>
        <w:gridCol w:w="2602"/>
        <w:gridCol w:w="3844"/>
        <w:gridCol w:w="1283"/>
      </w:tblGrid>
      <w:tr w:rsidR="001F4600" w:rsidRPr="001F4600" w:rsidTr="00BB0A21">
        <w:trPr>
          <w:trHeight w:val="70"/>
          <w:jc w:val="center"/>
        </w:trPr>
        <w:tc>
          <w:tcPr>
            <w:tcW w:w="1683" w:type="pct"/>
            <w:vAlign w:val="center"/>
          </w:tcPr>
          <w:p w:rsidR="001F4600" w:rsidRPr="001F4600" w:rsidRDefault="001F4600" w:rsidP="00C122BC">
            <w:pPr>
              <w:jc w:val="center"/>
              <w:rPr>
                <w:rFonts w:ascii="Times New Roman" w:hAnsi="Times New Roman"/>
                <w:sz w:val="12"/>
                <w:szCs w:val="12"/>
              </w:rPr>
            </w:pPr>
            <w:r w:rsidRPr="001F4600">
              <w:rPr>
                <w:rFonts w:ascii="Times New Roman" w:hAnsi="Times New Roman"/>
                <w:sz w:val="12"/>
                <w:szCs w:val="12"/>
              </w:rPr>
              <w:t>Обозначение</w:t>
            </w:r>
          </w:p>
        </w:tc>
        <w:tc>
          <w:tcPr>
            <w:tcW w:w="2487" w:type="pct"/>
            <w:vAlign w:val="center"/>
          </w:tcPr>
          <w:p w:rsidR="001F4600" w:rsidRPr="001F4600" w:rsidRDefault="001F4600" w:rsidP="00C122BC">
            <w:pPr>
              <w:jc w:val="center"/>
              <w:rPr>
                <w:rFonts w:ascii="Times New Roman" w:hAnsi="Times New Roman"/>
                <w:b/>
                <w:sz w:val="12"/>
                <w:szCs w:val="12"/>
              </w:rPr>
            </w:pPr>
            <w:r w:rsidRPr="001F4600">
              <w:rPr>
                <w:rFonts w:ascii="Times New Roman" w:hAnsi="Times New Roman"/>
                <w:sz w:val="12"/>
                <w:szCs w:val="12"/>
              </w:rPr>
              <w:t>Наименование</w:t>
            </w:r>
          </w:p>
        </w:tc>
        <w:tc>
          <w:tcPr>
            <w:tcW w:w="830" w:type="pct"/>
            <w:vAlign w:val="center"/>
          </w:tcPr>
          <w:p w:rsidR="001F4600" w:rsidRPr="001F4600" w:rsidRDefault="001F4600" w:rsidP="00C122BC">
            <w:pPr>
              <w:jc w:val="center"/>
              <w:rPr>
                <w:rFonts w:ascii="Times New Roman" w:hAnsi="Times New Roman"/>
                <w:sz w:val="12"/>
                <w:szCs w:val="12"/>
              </w:rPr>
            </w:pPr>
            <w:r w:rsidRPr="001F4600">
              <w:rPr>
                <w:rFonts w:ascii="Times New Roman" w:hAnsi="Times New Roman"/>
                <w:sz w:val="12"/>
                <w:szCs w:val="12"/>
              </w:rPr>
              <w:t>Шифр</w:t>
            </w:r>
          </w:p>
        </w:tc>
      </w:tr>
      <w:tr w:rsidR="001F4600" w:rsidRPr="001F4600" w:rsidTr="00BB0A21">
        <w:trPr>
          <w:jc w:val="center"/>
        </w:trPr>
        <w:tc>
          <w:tcPr>
            <w:tcW w:w="4170" w:type="pct"/>
            <w:gridSpan w:val="2"/>
            <w:vAlign w:val="center"/>
          </w:tcPr>
          <w:p w:rsidR="001F4600" w:rsidRPr="001F4600" w:rsidRDefault="001F4600" w:rsidP="00C122BC">
            <w:pPr>
              <w:autoSpaceDE w:val="0"/>
              <w:autoSpaceDN w:val="0"/>
              <w:adjustRightInd w:val="0"/>
              <w:rPr>
                <w:rFonts w:ascii="Times New Roman" w:hAnsi="Times New Roman"/>
                <w:sz w:val="12"/>
                <w:szCs w:val="12"/>
              </w:rPr>
            </w:pPr>
            <w:r w:rsidRPr="001F4600">
              <w:rPr>
                <w:rFonts w:ascii="Times New Roman" w:hAnsi="Times New Roman"/>
                <w:sz w:val="12"/>
                <w:szCs w:val="12"/>
              </w:rPr>
              <w:t>Книга 1. Основная часть проекта планировки территории</w:t>
            </w:r>
          </w:p>
        </w:tc>
        <w:tc>
          <w:tcPr>
            <w:tcW w:w="830" w:type="pct"/>
            <w:vAlign w:val="center"/>
          </w:tcPr>
          <w:p w:rsidR="001F4600" w:rsidRPr="001F4600" w:rsidRDefault="001F4600" w:rsidP="00C122BC">
            <w:pPr>
              <w:jc w:val="center"/>
              <w:rPr>
                <w:rFonts w:ascii="Times New Roman" w:hAnsi="Times New Roman"/>
                <w:sz w:val="12"/>
                <w:szCs w:val="12"/>
              </w:rPr>
            </w:pPr>
            <w:r w:rsidRPr="001F4600">
              <w:rPr>
                <w:rFonts w:ascii="Times New Roman" w:hAnsi="Times New Roman"/>
                <w:sz w:val="12"/>
                <w:szCs w:val="12"/>
              </w:rPr>
              <w:t>ППТ-1</w:t>
            </w:r>
          </w:p>
        </w:tc>
      </w:tr>
      <w:tr w:rsidR="001F4600" w:rsidRPr="001F4600" w:rsidTr="00BB0A21">
        <w:trPr>
          <w:jc w:val="center"/>
        </w:trPr>
        <w:tc>
          <w:tcPr>
            <w:tcW w:w="1683" w:type="pct"/>
            <w:vAlign w:val="center"/>
          </w:tcPr>
          <w:p w:rsidR="001F4600" w:rsidRPr="001F4600" w:rsidRDefault="001F4600" w:rsidP="00C122BC">
            <w:pPr>
              <w:jc w:val="center"/>
              <w:rPr>
                <w:rFonts w:ascii="Times New Roman" w:hAnsi="Times New Roman"/>
                <w:sz w:val="12"/>
                <w:szCs w:val="12"/>
              </w:rPr>
            </w:pPr>
          </w:p>
        </w:tc>
        <w:tc>
          <w:tcPr>
            <w:tcW w:w="2487" w:type="pct"/>
            <w:vAlign w:val="center"/>
          </w:tcPr>
          <w:p w:rsidR="001F4600" w:rsidRPr="001F4600" w:rsidRDefault="001F4600" w:rsidP="00C122BC">
            <w:pPr>
              <w:rPr>
                <w:rFonts w:ascii="Times New Roman" w:hAnsi="Times New Roman"/>
                <w:sz w:val="12"/>
                <w:szCs w:val="12"/>
              </w:rPr>
            </w:pPr>
            <w:r w:rsidRPr="001F4600">
              <w:rPr>
                <w:rFonts w:ascii="Times New Roman" w:hAnsi="Times New Roman"/>
                <w:sz w:val="12"/>
                <w:szCs w:val="12"/>
              </w:rPr>
              <w:t xml:space="preserve">Раздел </w:t>
            </w:r>
            <w:r w:rsidRPr="001F4600">
              <w:rPr>
                <w:rFonts w:ascii="Times New Roman" w:hAnsi="Times New Roman"/>
                <w:sz w:val="12"/>
                <w:szCs w:val="12"/>
                <w:lang w:val="en-US"/>
              </w:rPr>
              <w:t>I</w:t>
            </w:r>
            <w:r w:rsidRPr="001F4600">
              <w:rPr>
                <w:rFonts w:ascii="Times New Roman" w:hAnsi="Times New Roman"/>
                <w:sz w:val="12"/>
                <w:szCs w:val="12"/>
              </w:rPr>
              <w:t>. Проект планировки территории. Графическая часть.</w:t>
            </w:r>
          </w:p>
        </w:tc>
        <w:tc>
          <w:tcPr>
            <w:tcW w:w="830" w:type="pct"/>
            <w:vAlign w:val="center"/>
          </w:tcPr>
          <w:p w:rsidR="001F4600" w:rsidRPr="001F4600" w:rsidRDefault="001F4600" w:rsidP="00C122BC">
            <w:pPr>
              <w:jc w:val="center"/>
              <w:rPr>
                <w:rFonts w:ascii="Times New Roman" w:hAnsi="Times New Roman"/>
                <w:sz w:val="12"/>
                <w:szCs w:val="12"/>
              </w:rPr>
            </w:pPr>
          </w:p>
        </w:tc>
      </w:tr>
      <w:tr w:rsidR="001F4600" w:rsidRPr="001F4600" w:rsidTr="00BB0A21">
        <w:trPr>
          <w:jc w:val="center"/>
        </w:trPr>
        <w:tc>
          <w:tcPr>
            <w:tcW w:w="1683" w:type="pct"/>
            <w:vAlign w:val="center"/>
          </w:tcPr>
          <w:p w:rsidR="001F4600" w:rsidRPr="001F4600" w:rsidRDefault="001F4600" w:rsidP="00C122BC">
            <w:pPr>
              <w:jc w:val="center"/>
              <w:rPr>
                <w:rFonts w:ascii="Times New Roman" w:hAnsi="Times New Roman"/>
                <w:sz w:val="12"/>
                <w:szCs w:val="12"/>
              </w:rPr>
            </w:pPr>
          </w:p>
        </w:tc>
        <w:tc>
          <w:tcPr>
            <w:tcW w:w="2487" w:type="pct"/>
            <w:vAlign w:val="center"/>
          </w:tcPr>
          <w:p w:rsidR="001F4600" w:rsidRPr="001F4600" w:rsidRDefault="001F4600" w:rsidP="00C122BC">
            <w:pPr>
              <w:rPr>
                <w:rFonts w:ascii="Times New Roman" w:hAnsi="Times New Roman"/>
                <w:sz w:val="12"/>
                <w:szCs w:val="12"/>
              </w:rPr>
            </w:pPr>
            <w:r w:rsidRPr="001F4600">
              <w:rPr>
                <w:rFonts w:ascii="Times New Roman" w:hAnsi="Times New Roman"/>
                <w:sz w:val="12"/>
                <w:szCs w:val="12"/>
              </w:rPr>
              <w:t xml:space="preserve">Раздел </w:t>
            </w:r>
            <w:r w:rsidRPr="001F4600">
              <w:rPr>
                <w:rFonts w:ascii="Times New Roman" w:hAnsi="Times New Roman"/>
                <w:sz w:val="12"/>
                <w:szCs w:val="12"/>
                <w:lang w:val="en-US"/>
              </w:rPr>
              <w:t>II</w:t>
            </w:r>
            <w:r w:rsidRPr="001F4600">
              <w:rPr>
                <w:rFonts w:ascii="Times New Roman" w:hAnsi="Times New Roman"/>
                <w:sz w:val="12"/>
                <w:szCs w:val="12"/>
              </w:rPr>
              <w:t>. Положение о размещении линейного объекта.</w:t>
            </w:r>
          </w:p>
        </w:tc>
        <w:tc>
          <w:tcPr>
            <w:tcW w:w="830" w:type="pct"/>
            <w:vAlign w:val="center"/>
          </w:tcPr>
          <w:p w:rsidR="001F4600" w:rsidRPr="001F4600" w:rsidRDefault="001F4600" w:rsidP="00C122BC">
            <w:pPr>
              <w:jc w:val="center"/>
              <w:rPr>
                <w:rFonts w:ascii="Times New Roman" w:hAnsi="Times New Roman"/>
                <w:sz w:val="12"/>
                <w:szCs w:val="12"/>
              </w:rPr>
            </w:pPr>
          </w:p>
        </w:tc>
      </w:tr>
      <w:tr w:rsidR="001F4600" w:rsidRPr="001F4600" w:rsidTr="00BB0A21">
        <w:trPr>
          <w:jc w:val="center"/>
        </w:trPr>
        <w:tc>
          <w:tcPr>
            <w:tcW w:w="4170" w:type="pct"/>
            <w:gridSpan w:val="2"/>
            <w:vAlign w:val="center"/>
          </w:tcPr>
          <w:p w:rsidR="001F4600" w:rsidRPr="001F4600" w:rsidRDefault="001F4600" w:rsidP="00C122BC">
            <w:pPr>
              <w:rPr>
                <w:rFonts w:ascii="Times New Roman" w:hAnsi="Times New Roman"/>
                <w:sz w:val="12"/>
                <w:szCs w:val="12"/>
              </w:rPr>
            </w:pPr>
            <w:r w:rsidRPr="001F4600">
              <w:rPr>
                <w:rFonts w:ascii="Times New Roman" w:hAnsi="Times New Roman"/>
                <w:sz w:val="12"/>
                <w:szCs w:val="12"/>
              </w:rPr>
              <w:t>Книга 2. Проект планировки территории. Материалы по обоснованию</w:t>
            </w:r>
          </w:p>
        </w:tc>
        <w:tc>
          <w:tcPr>
            <w:tcW w:w="830" w:type="pct"/>
            <w:vAlign w:val="center"/>
          </w:tcPr>
          <w:p w:rsidR="001F4600" w:rsidRPr="001F4600" w:rsidRDefault="001F4600" w:rsidP="00C122BC">
            <w:pPr>
              <w:jc w:val="center"/>
              <w:rPr>
                <w:rFonts w:ascii="Times New Roman" w:hAnsi="Times New Roman"/>
                <w:sz w:val="12"/>
                <w:szCs w:val="12"/>
              </w:rPr>
            </w:pPr>
            <w:r w:rsidRPr="001F4600">
              <w:rPr>
                <w:rFonts w:ascii="Times New Roman" w:hAnsi="Times New Roman"/>
                <w:sz w:val="12"/>
                <w:szCs w:val="12"/>
              </w:rPr>
              <w:t>ППТ-2</w:t>
            </w:r>
          </w:p>
        </w:tc>
      </w:tr>
      <w:tr w:rsidR="001F4600" w:rsidRPr="001F4600" w:rsidTr="00BB0A21">
        <w:trPr>
          <w:jc w:val="center"/>
        </w:trPr>
        <w:tc>
          <w:tcPr>
            <w:tcW w:w="1683" w:type="pct"/>
            <w:vAlign w:val="center"/>
          </w:tcPr>
          <w:p w:rsidR="001F4600" w:rsidRPr="001F4600" w:rsidRDefault="001F4600" w:rsidP="00C122BC">
            <w:pPr>
              <w:jc w:val="center"/>
              <w:rPr>
                <w:rFonts w:ascii="Times New Roman" w:hAnsi="Times New Roman"/>
                <w:sz w:val="12"/>
                <w:szCs w:val="12"/>
              </w:rPr>
            </w:pPr>
          </w:p>
        </w:tc>
        <w:tc>
          <w:tcPr>
            <w:tcW w:w="2487" w:type="pct"/>
            <w:vAlign w:val="center"/>
          </w:tcPr>
          <w:p w:rsidR="001F4600" w:rsidRPr="001F4600" w:rsidRDefault="001F4600" w:rsidP="00C122BC">
            <w:pPr>
              <w:rPr>
                <w:rFonts w:ascii="Times New Roman" w:hAnsi="Times New Roman"/>
                <w:sz w:val="12"/>
                <w:szCs w:val="12"/>
              </w:rPr>
            </w:pPr>
            <w:r w:rsidRPr="001F4600">
              <w:rPr>
                <w:rFonts w:ascii="Times New Roman" w:hAnsi="Times New Roman"/>
                <w:sz w:val="12"/>
                <w:szCs w:val="12"/>
              </w:rPr>
              <w:t xml:space="preserve">Раздел </w:t>
            </w:r>
            <w:r w:rsidRPr="001F4600">
              <w:rPr>
                <w:rFonts w:ascii="Times New Roman" w:hAnsi="Times New Roman"/>
                <w:sz w:val="12"/>
                <w:szCs w:val="12"/>
                <w:lang w:val="en-US"/>
              </w:rPr>
              <w:t>III</w:t>
            </w:r>
            <w:r w:rsidRPr="001F4600">
              <w:rPr>
                <w:rFonts w:ascii="Times New Roman" w:hAnsi="Times New Roman"/>
                <w:sz w:val="12"/>
                <w:szCs w:val="12"/>
              </w:rPr>
              <w:t>. Материалы по обоснованию проекта планировки территории. Графическая часть.</w:t>
            </w:r>
          </w:p>
        </w:tc>
        <w:tc>
          <w:tcPr>
            <w:tcW w:w="830" w:type="pct"/>
            <w:vAlign w:val="center"/>
          </w:tcPr>
          <w:p w:rsidR="001F4600" w:rsidRPr="001F4600" w:rsidRDefault="001F4600" w:rsidP="00C122BC">
            <w:pPr>
              <w:jc w:val="center"/>
              <w:rPr>
                <w:rFonts w:ascii="Times New Roman" w:hAnsi="Times New Roman"/>
                <w:sz w:val="12"/>
                <w:szCs w:val="12"/>
              </w:rPr>
            </w:pPr>
          </w:p>
        </w:tc>
      </w:tr>
      <w:tr w:rsidR="001F4600" w:rsidRPr="001F4600" w:rsidTr="00BB0A21">
        <w:trPr>
          <w:jc w:val="center"/>
        </w:trPr>
        <w:tc>
          <w:tcPr>
            <w:tcW w:w="1683" w:type="pct"/>
            <w:vAlign w:val="center"/>
          </w:tcPr>
          <w:p w:rsidR="001F4600" w:rsidRPr="001F4600" w:rsidRDefault="001F4600" w:rsidP="00C122BC">
            <w:pPr>
              <w:jc w:val="center"/>
              <w:rPr>
                <w:rFonts w:ascii="Times New Roman" w:hAnsi="Times New Roman"/>
                <w:sz w:val="12"/>
                <w:szCs w:val="12"/>
              </w:rPr>
            </w:pPr>
          </w:p>
        </w:tc>
        <w:tc>
          <w:tcPr>
            <w:tcW w:w="2487" w:type="pct"/>
            <w:vAlign w:val="center"/>
          </w:tcPr>
          <w:p w:rsidR="001F4600" w:rsidRPr="001F4600" w:rsidRDefault="001F4600" w:rsidP="00C122BC">
            <w:pPr>
              <w:rPr>
                <w:rFonts w:ascii="Times New Roman" w:hAnsi="Times New Roman"/>
                <w:sz w:val="12"/>
                <w:szCs w:val="12"/>
              </w:rPr>
            </w:pPr>
            <w:r w:rsidRPr="001F4600">
              <w:rPr>
                <w:rFonts w:ascii="Times New Roman" w:hAnsi="Times New Roman"/>
                <w:sz w:val="12"/>
                <w:szCs w:val="12"/>
              </w:rPr>
              <w:t xml:space="preserve">Раздел </w:t>
            </w:r>
            <w:r w:rsidRPr="001F4600">
              <w:rPr>
                <w:rFonts w:ascii="Times New Roman" w:hAnsi="Times New Roman"/>
                <w:sz w:val="12"/>
                <w:szCs w:val="12"/>
                <w:lang w:val="en-US"/>
              </w:rPr>
              <w:t>IV</w:t>
            </w:r>
            <w:r w:rsidRPr="001F4600">
              <w:rPr>
                <w:rFonts w:ascii="Times New Roman" w:hAnsi="Times New Roman"/>
                <w:sz w:val="12"/>
                <w:szCs w:val="12"/>
              </w:rPr>
              <w:t>. Материалы по обоснованию проекта планировки территории. Пояснительная записка.</w:t>
            </w:r>
          </w:p>
        </w:tc>
        <w:tc>
          <w:tcPr>
            <w:tcW w:w="830" w:type="pct"/>
            <w:vAlign w:val="center"/>
          </w:tcPr>
          <w:p w:rsidR="001F4600" w:rsidRPr="001F4600" w:rsidRDefault="001F4600" w:rsidP="00C122BC">
            <w:pPr>
              <w:jc w:val="center"/>
              <w:rPr>
                <w:rFonts w:ascii="Times New Roman" w:hAnsi="Times New Roman"/>
                <w:sz w:val="12"/>
                <w:szCs w:val="12"/>
              </w:rPr>
            </w:pPr>
          </w:p>
        </w:tc>
      </w:tr>
      <w:tr w:rsidR="001F4600" w:rsidRPr="001F4600" w:rsidTr="00BB0A21">
        <w:trPr>
          <w:trHeight w:val="70"/>
          <w:jc w:val="center"/>
        </w:trPr>
        <w:tc>
          <w:tcPr>
            <w:tcW w:w="4170" w:type="pct"/>
            <w:gridSpan w:val="2"/>
            <w:vAlign w:val="center"/>
          </w:tcPr>
          <w:p w:rsidR="001F4600" w:rsidRPr="001F4600" w:rsidRDefault="001F4600" w:rsidP="00C122BC">
            <w:pPr>
              <w:rPr>
                <w:rFonts w:ascii="Times New Roman" w:hAnsi="Times New Roman"/>
                <w:sz w:val="12"/>
                <w:szCs w:val="12"/>
              </w:rPr>
            </w:pPr>
            <w:r w:rsidRPr="001F4600">
              <w:rPr>
                <w:rFonts w:ascii="Times New Roman" w:hAnsi="Times New Roman"/>
                <w:sz w:val="12"/>
                <w:szCs w:val="12"/>
              </w:rPr>
              <w:t>Книга 3. Проект межевания территории</w:t>
            </w:r>
          </w:p>
        </w:tc>
        <w:tc>
          <w:tcPr>
            <w:tcW w:w="830" w:type="pct"/>
            <w:vAlign w:val="center"/>
          </w:tcPr>
          <w:p w:rsidR="001F4600" w:rsidRPr="001F4600" w:rsidRDefault="001F4600" w:rsidP="00C122BC">
            <w:pPr>
              <w:jc w:val="center"/>
              <w:rPr>
                <w:rFonts w:ascii="Times New Roman" w:hAnsi="Times New Roman"/>
                <w:sz w:val="12"/>
                <w:szCs w:val="12"/>
              </w:rPr>
            </w:pPr>
            <w:r w:rsidRPr="001F4600">
              <w:rPr>
                <w:rFonts w:ascii="Times New Roman" w:hAnsi="Times New Roman"/>
                <w:sz w:val="12"/>
                <w:szCs w:val="12"/>
              </w:rPr>
              <w:t>ПМТ</w:t>
            </w:r>
          </w:p>
        </w:tc>
      </w:tr>
      <w:tr w:rsidR="001F4600" w:rsidRPr="001F4600" w:rsidTr="00BB0A21">
        <w:trPr>
          <w:jc w:val="center"/>
        </w:trPr>
        <w:tc>
          <w:tcPr>
            <w:tcW w:w="1683" w:type="pct"/>
            <w:vAlign w:val="center"/>
          </w:tcPr>
          <w:p w:rsidR="001F4600" w:rsidRPr="001F4600" w:rsidRDefault="001F4600" w:rsidP="00C122BC">
            <w:pPr>
              <w:jc w:val="center"/>
              <w:rPr>
                <w:rFonts w:ascii="Times New Roman" w:hAnsi="Times New Roman"/>
                <w:sz w:val="12"/>
                <w:szCs w:val="12"/>
              </w:rPr>
            </w:pPr>
          </w:p>
        </w:tc>
        <w:tc>
          <w:tcPr>
            <w:tcW w:w="2487" w:type="pct"/>
            <w:vAlign w:val="center"/>
          </w:tcPr>
          <w:p w:rsidR="001F4600" w:rsidRPr="001F4600" w:rsidRDefault="001F4600" w:rsidP="00C122BC">
            <w:pPr>
              <w:rPr>
                <w:rFonts w:ascii="Times New Roman" w:hAnsi="Times New Roman"/>
                <w:sz w:val="12"/>
                <w:szCs w:val="12"/>
              </w:rPr>
            </w:pPr>
            <w:r w:rsidRPr="001F4600">
              <w:rPr>
                <w:rFonts w:ascii="Times New Roman" w:hAnsi="Times New Roman"/>
                <w:sz w:val="12"/>
                <w:szCs w:val="12"/>
              </w:rPr>
              <w:t xml:space="preserve">Раздел </w:t>
            </w:r>
            <w:r w:rsidRPr="001F4600">
              <w:rPr>
                <w:rFonts w:ascii="Times New Roman" w:hAnsi="Times New Roman"/>
                <w:sz w:val="12"/>
                <w:szCs w:val="12"/>
                <w:lang w:val="en-US"/>
              </w:rPr>
              <w:t>V</w:t>
            </w:r>
            <w:r w:rsidRPr="001F4600">
              <w:rPr>
                <w:rFonts w:ascii="Times New Roman" w:hAnsi="Times New Roman"/>
                <w:sz w:val="12"/>
                <w:szCs w:val="12"/>
              </w:rPr>
              <w:t>. Проект межевания территории. Основная часть. Материалы по обоснованию.</w:t>
            </w:r>
          </w:p>
        </w:tc>
        <w:tc>
          <w:tcPr>
            <w:tcW w:w="830" w:type="pct"/>
            <w:vAlign w:val="center"/>
          </w:tcPr>
          <w:p w:rsidR="001F4600" w:rsidRPr="001F4600" w:rsidRDefault="001F4600" w:rsidP="00C122BC">
            <w:pPr>
              <w:jc w:val="center"/>
              <w:rPr>
                <w:rFonts w:ascii="Times New Roman" w:hAnsi="Times New Roman"/>
                <w:sz w:val="12"/>
                <w:szCs w:val="12"/>
              </w:rPr>
            </w:pPr>
          </w:p>
        </w:tc>
      </w:tr>
    </w:tbl>
    <w:p w:rsidR="00BB0A21" w:rsidRPr="00BB0A21" w:rsidRDefault="00BB0A21" w:rsidP="00BB0A21">
      <w:pPr>
        <w:tabs>
          <w:tab w:val="left" w:pos="0"/>
        </w:tabs>
        <w:spacing w:after="0" w:line="240" w:lineRule="auto"/>
        <w:ind w:firstLine="284"/>
        <w:jc w:val="center"/>
        <w:rPr>
          <w:rFonts w:ascii="Times New Roman" w:eastAsia="Calibri" w:hAnsi="Times New Roman" w:cs="Times New Roman"/>
          <w:b/>
          <w:iCs/>
          <w:sz w:val="12"/>
          <w:szCs w:val="12"/>
        </w:rPr>
      </w:pPr>
      <w:r w:rsidRPr="00BB0A21">
        <w:rPr>
          <w:rFonts w:ascii="Times New Roman" w:eastAsia="Calibri" w:hAnsi="Times New Roman" w:cs="Times New Roman"/>
          <w:b/>
          <w:iCs/>
          <w:sz w:val="12"/>
          <w:szCs w:val="12"/>
        </w:rPr>
        <w:t>СОДЕРЖАНИЕ</w:t>
      </w:r>
    </w:p>
    <w:p w:rsidR="00BB0A21" w:rsidRPr="00BB0A21" w:rsidRDefault="00BB0A21" w:rsidP="00BB0A21">
      <w:pPr>
        <w:tabs>
          <w:tab w:val="left" w:pos="0"/>
        </w:tabs>
        <w:spacing w:after="0" w:line="240" w:lineRule="auto"/>
        <w:ind w:firstLine="284"/>
        <w:jc w:val="center"/>
        <w:rPr>
          <w:rFonts w:ascii="Times New Roman" w:eastAsia="Calibri" w:hAnsi="Times New Roman" w:cs="Times New Roman"/>
          <w:b/>
          <w:iCs/>
          <w:sz w:val="12"/>
          <w:szCs w:val="12"/>
        </w:rPr>
      </w:pPr>
      <w:r w:rsidRPr="00BB0A21">
        <w:rPr>
          <w:rFonts w:ascii="Times New Roman" w:eastAsia="Calibri" w:hAnsi="Times New Roman" w:cs="Times New Roman"/>
          <w:b/>
          <w:iCs/>
          <w:sz w:val="12"/>
          <w:szCs w:val="12"/>
        </w:rPr>
        <w:t xml:space="preserve">Книга </w:t>
      </w:r>
      <w:r>
        <w:rPr>
          <w:rFonts w:ascii="Times New Roman" w:eastAsia="Calibri" w:hAnsi="Times New Roman" w:cs="Times New Roman"/>
          <w:b/>
          <w:iCs/>
          <w:sz w:val="12"/>
          <w:szCs w:val="12"/>
        </w:rPr>
        <w:t>3. Проект межевания территории.</w:t>
      </w:r>
    </w:p>
    <w:p w:rsidR="00BB0A21" w:rsidRPr="00BB0A21" w:rsidRDefault="00BB0A21" w:rsidP="00BB0A21">
      <w:pPr>
        <w:tabs>
          <w:tab w:val="left" w:pos="0"/>
        </w:tabs>
        <w:spacing w:after="0" w:line="240" w:lineRule="auto"/>
        <w:ind w:firstLine="284"/>
        <w:jc w:val="center"/>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Общие положения</w:t>
      </w:r>
    </w:p>
    <w:p w:rsidR="00BB0A21" w:rsidRPr="00BB0A21" w:rsidRDefault="00BB0A21" w:rsidP="00BB0A21">
      <w:pPr>
        <w:tabs>
          <w:tab w:val="left" w:pos="0"/>
        </w:tabs>
        <w:spacing w:after="0" w:line="240" w:lineRule="auto"/>
        <w:ind w:firstLine="284"/>
        <w:jc w:val="center"/>
        <w:rPr>
          <w:rFonts w:ascii="Times New Roman" w:eastAsia="Calibri" w:hAnsi="Times New Roman" w:cs="Times New Roman"/>
          <w:iCs/>
          <w:sz w:val="12"/>
          <w:szCs w:val="12"/>
        </w:rPr>
      </w:pPr>
    </w:p>
    <w:p w:rsidR="00BB0A21" w:rsidRPr="00BB0A21" w:rsidRDefault="00BB0A21" w:rsidP="00BB0A21">
      <w:pPr>
        <w:tabs>
          <w:tab w:val="left" w:pos="0"/>
        </w:tabs>
        <w:spacing w:after="0" w:line="240" w:lineRule="auto"/>
        <w:ind w:firstLine="284"/>
        <w:jc w:val="center"/>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Графическая часть.</w:t>
      </w:r>
    </w:p>
    <w:p w:rsidR="00BB0A21" w:rsidRPr="00BB0A21" w:rsidRDefault="00BB0A21" w:rsidP="00BB0A21">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BB0A21">
        <w:rPr>
          <w:rFonts w:ascii="Times New Roman" w:eastAsia="Calibri" w:hAnsi="Times New Roman" w:cs="Times New Roman"/>
          <w:iCs/>
          <w:sz w:val="12"/>
          <w:szCs w:val="12"/>
        </w:rPr>
        <w:t>Чертеж межевания территории.  Масштаб 1:1000;</w:t>
      </w:r>
    </w:p>
    <w:p w:rsidR="00BB0A21" w:rsidRPr="00BB0A21" w:rsidRDefault="00BB0A21" w:rsidP="00BB0A21">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BB0A21">
        <w:rPr>
          <w:rFonts w:ascii="Times New Roman" w:eastAsia="Calibri" w:hAnsi="Times New Roman" w:cs="Times New Roman"/>
          <w:iCs/>
          <w:sz w:val="12"/>
          <w:szCs w:val="12"/>
        </w:rPr>
        <w:t xml:space="preserve">Чертеж по обоснованию проекта межевания территории; Масштаб 1:1000;                                                                                                                                                                                             </w:t>
      </w:r>
    </w:p>
    <w:p w:rsidR="001F4600" w:rsidRDefault="00BB0A21" w:rsidP="00BB0A21">
      <w:pPr>
        <w:tabs>
          <w:tab w:val="left" w:pos="0"/>
        </w:tabs>
        <w:spacing w:after="0" w:line="240" w:lineRule="auto"/>
        <w:ind w:firstLine="284"/>
        <w:jc w:val="center"/>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Текстовая часть.</w:t>
      </w:r>
    </w:p>
    <w:p w:rsidR="00BB0A21" w:rsidRDefault="00BB0A21" w:rsidP="00BB0A21">
      <w:pPr>
        <w:tabs>
          <w:tab w:val="left" w:pos="0"/>
        </w:tabs>
        <w:spacing w:after="0" w:line="240" w:lineRule="auto"/>
        <w:ind w:firstLine="284"/>
        <w:jc w:val="center"/>
        <w:rPr>
          <w:rFonts w:ascii="Times New Roman" w:eastAsia="Calibri" w:hAnsi="Times New Roman" w:cs="Times New Roman"/>
          <w:iCs/>
          <w:sz w:val="12"/>
          <w:szCs w:val="12"/>
        </w:rPr>
      </w:pPr>
    </w:p>
    <w:p w:rsidR="00BB0A21" w:rsidRPr="00BB0A21" w:rsidRDefault="00BB0A21" w:rsidP="00BB0A21">
      <w:pPr>
        <w:tabs>
          <w:tab w:val="left" w:pos="0"/>
        </w:tabs>
        <w:spacing w:after="0" w:line="240" w:lineRule="auto"/>
        <w:ind w:firstLine="284"/>
        <w:jc w:val="center"/>
        <w:rPr>
          <w:rFonts w:ascii="Times New Roman" w:eastAsia="Calibri" w:hAnsi="Times New Roman" w:cs="Times New Roman"/>
          <w:b/>
          <w:iCs/>
          <w:sz w:val="12"/>
          <w:szCs w:val="12"/>
        </w:rPr>
      </w:pPr>
      <w:r w:rsidRPr="00BB0A21">
        <w:rPr>
          <w:rFonts w:ascii="Times New Roman" w:eastAsia="Calibri" w:hAnsi="Times New Roman" w:cs="Times New Roman"/>
          <w:b/>
          <w:iCs/>
          <w:sz w:val="12"/>
          <w:szCs w:val="12"/>
        </w:rPr>
        <w:t>Книга 3. Проект межевания территории</w:t>
      </w:r>
    </w:p>
    <w:p w:rsidR="00BB0A21" w:rsidRPr="00BB0A21" w:rsidRDefault="00BB0A21" w:rsidP="00BB0A21">
      <w:pPr>
        <w:tabs>
          <w:tab w:val="left" w:pos="0"/>
        </w:tabs>
        <w:spacing w:after="0" w:line="240" w:lineRule="auto"/>
        <w:ind w:firstLine="284"/>
        <w:jc w:val="center"/>
        <w:rPr>
          <w:rFonts w:ascii="Times New Roman" w:eastAsia="Calibri" w:hAnsi="Times New Roman" w:cs="Times New Roman"/>
          <w:b/>
          <w:iCs/>
          <w:sz w:val="12"/>
          <w:szCs w:val="12"/>
        </w:rPr>
      </w:pPr>
      <w:r w:rsidRPr="00BB0A21">
        <w:rPr>
          <w:rFonts w:ascii="Times New Roman" w:eastAsia="Calibri" w:hAnsi="Times New Roman" w:cs="Times New Roman"/>
          <w:b/>
          <w:iCs/>
          <w:sz w:val="12"/>
          <w:szCs w:val="12"/>
        </w:rPr>
        <w:t>Общие положения</w:t>
      </w:r>
    </w:p>
    <w:p w:rsidR="00BB0A21" w:rsidRDefault="00BB0A21" w:rsidP="00BB0A21">
      <w:pPr>
        <w:tabs>
          <w:tab w:val="left" w:pos="0"/>
        </w:tabs>
        <w:spacing w:after="0" w:line="240" w:lineRule="auto"/>
        <w:ind w:firstLine="284"/>
        <w:jc w:val="center"/>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Исходно-разрешительная документация</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Основанием для разработки проекта межевания территории служит:</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xml:space="preserve">1. Постановление администрации сельского поселения Светлодольск муниципального района Сергиевский Самарской области № 25 от 11.06.2019 г. «О подготовке проекта планировки территории и проекта межевания территории объекта»: «Техническое  перевооружение сети газоснабжения </w:t>
      </w:r>
      <w:proofErr w:type="spellStart"/>
      <w:r w:rsidRPr="00BB0A21">
        <w:rPr>
          <w:rFonts w:ascii="Times New Roman" w:eastAsia="Calibri" w:hAnsi="Times New Roman" w:cs="Times New Roman"/>
          <w:iCs/>
          <w:sz w:val="12"/>
          <w:szCs w:val="12"/>
        </w:rPr>
        <w:t>м.р</w:t>
      </w:r>
      <w:proofErr w:type="spellEnd"/>
      <w:r w:rsidRPr="00BB0A21">
        <w:rPr>
          <w:rFonts w:ascii="Times New Roman" w:eastAsia="Calibri" w:hAnsi="Times New Roman" w:cs="Times New Roman"/>
          <w:iCs/>
          <w:sz w:val="12"/>
          <w:szCs w:val="12"/>
        </w:rPr>
        <w:t xml:space="preserve">.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BB0A21">
        <w:rPr>
          <w:rFonts w:ascii="Times New Roman" w:eastAsia="Calibri" w:hAnsi="Times New Roman" w:cs="Times New Roman"/>
          <w:iCs/>
          <w:sz w:val="12"/>
          <w:szCs w:val="12"/>
        </w:rPr>
        <w:t>Южная</w:t>
      </w:r>
      <w:proofErr w:type="gramEnd"/>
      <w:r w:rsidRPr="00BB0A21">
        <w:rPr>
          <w:rFonts w:ascii="Times New Roman" w:eastAsia="Calibri" w:hAnsi="Times New Roman" w:cs="Times New Roman"/>
          <w:iCs/>
          <w:sz w:val="12"/>
          <w:szCs w:val="12"/>
        </w:rPr>
        <w:t xml:space="preserve"> (к.н. 63:31:1010004)»</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2. «Градостроительный кодекс Российской Федерации» от 29.12.2004 N 190-ФЗ (ред. от 27.06.2019) (с изм. и доп., вступ. в силу с 01.07.2019)</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3. Постановление Правительства РФ №564 от 12.05.2017 г.</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4. «Земельный кодекс РФ» от 25.10.2001 N 136-ФЗ (ред. от 27.06.2019)</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5. Сведения государственного кадастрового учета.</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6. Топографическая съемка территории.</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7. Положение о территориальном планировании сельского поселения Светлодольск муниципального района Сергиевский Самарской области</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lastRenderedPageBreak/>
        <w:t>Цели и задачи выполнения проекта межевания территории</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Сформированные земельные участки должны обеспечить:</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возможность долгосрочного использования земельного участка.</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В процессе межевания решаются следующие задачи:</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установление границ земельных участков необходимых для размещения объект</w:t>
      </w:r>
      <w:proofErr w:type="gramStart"/>
      <w:r w:rsidRPr="00BB0A21">
        <w:rPr>
          <w:rFonts w:ascii="Times New Roman" w:eastAsia="Calibri" w:hAnsi="Times New Roman" w:cs="Times New Roman"/>
          <w:iCs/>
          <w:sz w:val="12"/>
          <w:szCs w:val="12"/>
        </w:rPr>
        <w:t>а ООО</w:t>
      </w:r>
      <w:proofErr w:type="gramEnd"/>
      <w:r w:rsidRPr="00BB0A21">
        <w:rPr>
          <w:rFonts w:ascii="Times New Roman" w:eastAsia="Calibri" w:hAnsi="Times New Roman" w:cs="Times New Roman"/>
          <w:iCs/>
          <w:sz w:val="12"/>
          <w:szCs w:val="12"/>
        </w:rPr>
        <w:t xml:space="preserve"> «СВГК»</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Проектом межевания границ отображены:</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границы образуемых земельных участков, отводимых во временное пользование на период строительства;</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границы образуемых земельных участков, отводимых в постоянное пользование;</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границы зоны с особыми условиями использования территории – охранная зона проектируемого газопровода, охранная зона проектируемого ШГРП.</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Выводы по проекту</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xml:space="preserve">Настоящим проектом выполнено: </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формирование границы образуемых земельных участков, отводимых во временное пользование на период строительства.</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формирование границы образуемых земельных участков, отводимых в постоянное пользование;</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формирование границы охранной зоны проектируемого газопровода и проектируемого ШГРП.</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размещения линейного объекта: «Техническое  перевооружение сети газоснабжения </w:t>
      </w:r>
      <w:proofErr w:type="spellStart"/>
      <w:r w:rsidRPr="00BB0A21">
        <w:rPr>
          <w:rFonts w:ascii="Times New Roman" w:eastAsia="Calibri" w:hAnsi="Times New Roman" w:cs="Times New Roman"/>
          <w:iCs/>
          <w:sz w:val="12"/>
          <w:szCs w:val="12"/>
        </w:rPr>
        <w:t>м.р</w:t>
      </w:r>
      <w:proofErr w:type="spellEnd"/>
      <w:r w:rsidRPr="00BB0A21">
        <w:rPr>
          <w:rFonts w:ascii="Times New Roman" w:eastAsia="Calibri" w:hAnsi="Times New Roman" w:cs="Times New Roman"/>
          <w:iCs/>
          <w:sz w:val="12"/>
          <w:szCs w:val="12"/>
        </w:rPr>
        <w:t xml:space="preserve">.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BB0A21">
        <w:rPr>
          <w:rFonts w:ascii="Times New Roman" w:eastAsia="Calibri" w:hAnsi="Times New Roman" w:cs="Times New Roman"/>
          <w:iCs/>
          <w:sz w:val="12"/>
          <w:szCs w:val="12"/>
        </w:rPr>
        <w:t>Южная</w:t>
      </w:r>
      <w:proofErr w:type="gramEnd"/>
      <w:r w:rsidRPr="00BB0A21">
        <w:rPr>
          <w:rFonts w:ascii="Times New Roman" w:eastAsia="Calibri" w:hAnsi="Times New Roman" w:cs="Times New Roman"/>
          <w:iCs/>
          <w:sz w:val="12"/>
          <w:szCs w:val="12"/>
        </w:rPr>
        <w:t xml:space="preserve"> (к.н. 63:31:1010004)» общей площадью – 4 077 </w:t>
      </w:r>
      <w:proofErr w:type="spellStart"/>
      <w:r w:rsidRPr="00BB0A21">
        <w:rPr>
          <w:rFonts w:ascii="Times New Roman" w:eastAsia="Calibri" w:hAnsi="Times New Roman" w:cs="Times New Roman"/>
          <w:iCs/>
          <w:sz w:val="12"/>
          <w:szCs w:val="12"/>
        </w:rPr>
        <w:t>кв.м</w:t>
      </w:r>
      <w:proofErr w:type="spellEnd"/>
      <w:r w:rsidRPr="00BB0A21">
        <w:rPr>
          <w:rFonts w:ascii="Times New Roman" w:eastAsia="Calibri" w:hAnsi="Times New Roman" w:cs="Times New Roman"/>
          <w:iCs/>
          <w:sz w:val="12"/>
          <w:szCs w:val="12"/>
        </w:rPr>
        <w:t xml:space="preserve">. (на землях населенных пунктов – 4 077 </w:t>
      </w:r>
      <w:proofErr w:type="spellStart"/>
      <w:r w:rsidRPr="00BB0A21">
        <w:rPr>
          <w:rFonts w:ascii="Times New Roman" w:eastAsia="Calibri" w:hAnsi="Times New Roman" w:cs="Times New Roman"/>
          <w:iCs/>
          <w:sz w:val="12"/>
          <w:szCs w:val="12"/>
        </w:rPr>
        <w:t>кв.м</w:t>
      </w:r>
      <w:proofErr w:type="spellEnd"/>
      <w:r w:rsidRPr="00BB0A21">
        <w:rPr>
          <w:rFonts w:ascii="Times New Roman" w:eastAsia="Calibri" w:hAnsi="Times New Roman" w:cs="Times New Roman"/>
          <w:iCs/>
          <w:sz w:val="12"/>
          <w:szCs w:val="12"/>
        </w:rPr>
        <w:t>.)</w:t>
      </w:r>
    </w:p>
    <w:p w:rsid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Земельный участок 63:31:1010004:ЗУ</w:t>
      </w:r>
      <w:proofErr w:type="gramStart"/>
      <w:r w:rsidRPr="00BB0A21">
        <w:rPr>
          <w:rFonts w:ascii="Times New Roman" w:eastAsia="Calibri" w:hAnsi="Times New Roman" w:cs="Times New Roman"/>
          <w:iCs/>
          <w:sz w:val="12"/>
          <w:szCs w:val="12"/>
        </w:rPr>
        <w:t>1</w:t>
      </w:r>
      <w:proofErr w:type="gramEnd"/>
      <w:r w:rsidRPr="00BB0A21">
        <w:rPr>
          <w:rFonts w:ascii="Times New Roman" w:eastAsia="Calibri" w:hAnsi="Times New Roman" w:cs="Times New Roman"/>
          <w:iCs/>
          <w:sz w:val="12"/>
          <w:szCs w:val="12"/>
        </w:rPr>
        <w:t xml:space="preserve"> для размещения линейного объекта образован из земель, государственная собственность на которые не разграничена.</w:t>
      </w:r>
    </w:p>
    <w:p w:rsidR="00BB0A21" w:rsidRPr="00BB0A21" w:rsidRDefault="00BB0A21" w:rsidP="00BB0A21">
      <w:pPr>
        <w:tabs>
          <w:tab w:val="left" w:pos="0"/>
        </w:tabs>
        <w:spacing w:after="0" w:line="240" w:lineRule="auto"/>
        <w:ind w:firstLine="284"/>
        <w:jc w:val="center"/>
        <w:rPr>
          <w:rFonts w:ascii="Times New Roman" w:eastAsia="Calibri" w:hAnsi="Times New Roman" w:cs="Times New Roman"/>
          <w:b/>
          <w:iCs/>
          <w:sz w:val="12"/>
          <w:szCs w:val="12"/>
        </w:rPr>
      </w:pPr>
      <w:r w:rsidRPr="00BB0A21">
        <w:rPr>
          <w:rFonts w:ascii="Times New Roman" w:eastAsia="Calibri" w:hAnsi="Times New Roman" w:cs="Times New Roman"/>
          <w:b/>
          <w:iCs/>
          <w:sz w:val="12"/>
          <w:szCs w:val="12"/>
        </w:rPr>
        <w:t>Раздел V. Проект межевания территории. Графическая часть.</w:t>
      </w:r>
    </w:p>
    <w:p w:rsidR="00ED34DE" w:rsidRPr="00BB0A21" w:rsidRDefault="00ED34DE" w:rsidP="00ED34DE">
      <w:pPr>
        <w:tabs>
          <w:tab w:val="left" w:pos="0"/>
        </w:tabs>
        <w:spacing w:after="0" w:line="240" w:lineRule="auto"/>
        <w:jc w:val="center"/>
        <w:rPr>
          <w:rFonts w:ascii="Times New Roman" w:eastAsia="Calibri" w:hAnsi="Times New Roman" w:cs="Times New Roman"/>
          <w:iCs/>
          <w:sz w:val="12"/>
          <w:szCs w:val="12"/>
        </w:rPr>
      </w:pPr>
    </w:p>
    <w:p w:rsidR="00ED34DE" w:rsidRPr="00BB0A21" w:rsidRDefault="00BB0A21" w:rsidP="00ED34DE">
      <w:pPr>
        <w:tabs>
          <w:tab w:val="left" w:pos="0"/>
        </w:tabs>
        <w:spacing w:after="0" w:line="240" w:lineRule="auto"/>
        <w:jc w:val="center"/>
        <w:rPr>
          <w:rFonts w:ascii="Times New Roman" w:eastAsia="Calibri" w:hAnsi="Times New Roman" w:cs="Times New Roman"/>
          <w:iCs/>
          <w:sz w:val="12"/>
          <w:szCs w:val="12"/>
        </w:rPr>
      </w:pPr>
      <w:r>
        <w:rPr>
          <w:noProof/>
          <w:lang w:eastAsia="ru-RU"/>
        </w:rPr>
        <w:drawing>
          <wp:inline distT="0" distB="0" distL="0" distR="0">
            <wp:extent cx="4667250" cy="1771650"/>
            <wp:effectExtent l="0" t="0" r="0" b="0"/>
            <wp:docPr id="13" name="Рисунок 13" descr="C:\Users\user\AppData\Local\Microsoft\Windows\Temporary Internet Files\Content.Word\Page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Page_0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0" cy="1771650"/>
                    </a:xfrm>
                    <a:prstGeom prst="rect">
                      <a:avLst/>
                    </a:prstGeom>
                    <a:noFill/>
                    <a:ln>
                      <a:noFill/>
                    </a:ln>
                  </pic:spPr>
                </pic:pic>
              </a:graphicData>
            </a:graphic>
          </wp:inline>
        </w:drawing>
      </w:r>
    </w:p>
    <w:p w:rsidR="00ED34DE" w:rsidRDefault="00BB0A21" w:rsidP="00ED34DE">
      <w:pPr>
        <w:tabs>
          <w:tab w:val="left" w:pos="0"/>
        </w:tabs>
        <w:spacing w:after="0" w:line="240" w:lineRule="auto"/>
        <w:jc w:val="center"/>
        <w:rPr>
          <w:rFonts w:ascii="Times New Roman" w:eastAsia="Calibri" w:hAnsi="Times New Roman" w:cs="Times New Roman"/>
          <w:b/>
          <w:iCs/>
          <w:sz w:val="12"/>
          <w:szCs w:val="12"/>
        </w:rPr>
      </w:pPr>
      <w:r>
        <w:rPr>
          <w:noProof/>
          <w:lang w:eastAsia="ru-RU"/>
        </w:rPr>
        <w:drawing>
          <wp:inline distT="0" distB="0" distL="0" distR="0">
            <wp:extent cx="4619625" cy="1600200"/>
            <wp:effectExtent l="0" t="0" r="0" b="0"/>
            <wp:docPr id="26" name="Рисунок 26" descr="C:\Users\user\AppData\Local\Microsoft\Windows\Temporary Internet Files\Content.Word\Page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Page_000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9625" cy="1600200"/>
                    </a:xfrm>
                    <a:prstGeom prst="rect">
                      <a:avLst/>
                    </a:prstGeom>
                    <a:noFill/>
                    <a:ln>
                      <a:noFill/>
                    </a:ln>
                  </pic:spPr>
                </pic:pic>
              </a:graphicData>
            </a:graphic>
          </wp:inline>
        </w:drawing>
      </w:r>
    </w:p>
    <w:p w:rsidR="00BB0A21" w:rsidRPr="00BB0A21" w:rsidRDefault="00BB0A21" w:rsidP="00BB0A21">
      <w:pPr>
        <w:tabs>
          <w:tab w:val="left" w:pos="0"/>
        </w:tabs>
        <w:spacing w:after="0" w:line="240" w:lineRule="auto"/>
        <w:jc w:val="center"/>
        <w:rPr>
          <w:rFonts w:ascii="Times New Roman" w:eastAsia="Calibri" w:hAnsi="Times New Roman" w:cs="Times New Roman"/>
          <w:b/>
          <w:iCs/>
          <w:sz w:val="12"/>
          <w:szCs w:val="12"/>
        </w:rPr>
      </w:pPr>
      <w:r w:rsidRPr="00BB0A21">
        <w:rPr>
          <w:rFonts w:ascii="Times New Roman" w:eastAsia="Calibri" w:hAnsi="Times New Roman" w:cs="Times New Roman"/>
          <w:b/>
          <w:iCs/>
          <w:sz w:val="12"/>
          <w:szCs w:val="12"/>
        </w:rPr>
        <w:lastRenderedPageBreak/>
        <w:tab/>
        <w:t>Раздел V. Проект межевания территории. Текстовая часть</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Земельный участок для размещения проектируемого газопровода располагается на территории сельского поселения Светлодольск Сергиевского района Самарской области.</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xml:space="preserve">Земельный </w:t>
      </w:r>
      <w:proofErr w:type="spellStart"/>
      <w:r w:rsidRPr="00BB0A21">
        <w:rPr>
          <w:rFonts w:ascii="Times New Roman" w:eastAsia="Calibri" w:hAnsi="Times New Roman" w:cs="Times New Roman"/>
          <w:iCs/>
          <w:sz w:val="12"/>
          <w:szCs w:val="12"/>
        </w:rPr>
        <w:t>участкок</w:t>
      </w:r>
      <w:proofErr w:type="spellEnd"/>
      <w:r w:rsidRPr="00BB0A21">
        <w:rPr>
          <w:rFonts w:ascii="Times New Roman" w:eastAsia="Calibri" w:hAnsi="Times New Roman" w:cs="Times New Roman"/>
          <w:iCs/>
          <w:sz w:val="12"/>
          <w:szCs w:val="12"/>
        </w:rPr>
        <w:t xml:space="preserve">, отводимый под размещение проектируемых объектов, располагается на землях населенных пунктов, </w:t>
      </w:r>
      <w:proofErr w:type="gramStart"/>
      <w:r w:rsidRPr="00BB0A21">
        <w:rPr>
          <w:rFonts w:ascii="Times New Roman" w:eastAsia="Calibri" w:hAnsi="Times New Roman" w:cs="Times New Roman"/>
          <w:iCs/>
          <w:sz w:val="12"/>
          <w:szCs w:val="12"/>
        </w:rPr>
        <w:t>собственником</w:t>
      </w:r>
      <w:proofErr w:type="gramEnd"/>
      <w:r w:rsidRPr="00BB0A21">
        <w:rPr>
          <w:rFonts w:ascii="Times New Roman" w:eastAsia="Calibri" w:hAnsi="Times New Roman" w:cs="Times New Roman"/>
          <w:iCs/>
          <w:sz w:val="12"/>
          <w:szCs w:val="12"/>
        </w:rPr>
        <w:t xml:space="preserve"> которого является муниципалитет.</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Строительство проектируемого газопровода требует отвода земель как во временное пользование на период строительства, так и в постоянное пользование.</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 xml:space="preserve">В соответствии с проектом планировки территории в проекте межевания рассматривается территория под строительство общей площадью 4 077 </w:t>
      </w:r>
      <w:proofErr w:type="spellStart"/>
      <w:r w:rsidRPr="00BB0A21">
        <w:rPr>
          <w:rFonts w:ascii="Times New Roman" w:eastAsia="Calibri" w:hAnsi="Times New Roman" w:cs="Times New Roman"/>
          <w:iCs/>
          <w:sz w:val="12"/>
          <w:szCs w:val="12"/>
        </w:rPr>
        <w:t>кв.м</w:t>
      </w:r>
      <w:proofErr w:type="spellEnd"/>
      <w:r w:rsidRPr="00BB0A21">
        <w:rPr>
          <w:rFonts w:ascii="Times New Roman" w:eastAsia="Calibri" w:hAnsi="Times New Roman" w:cs="Times New Roman"/>
          <w:iCs/>
          <w:sz w:val="12"/>
          <w:szCs w:val="12"/>
        </w:rPr>
        <w:t>.</w:t>
      </w:r>
    </w:p>
    <w:p w:rsidR="00BB0A21" w:rsidRPr="00BB0A21" w:rsidRDefault="00BB0A21" w:rsidP="00BB0A21">
      <w:pPr>
        <w:tabs>
          <w:tab w:val="left" w:pos="0"/>
        </w:tabs>
        <w:spacing w:after="0" w:line="240" w:lineRule="auto"/>
        <w:ind w:firstLine="284"/>
        <w:jc w:val="both"/>
        <w:rPr>
          <w:rFonts w:ascii="Times New Roman" w:eastAsia="Calibri" w:hAnsi="Times New Roman" w:cs="Times New Roman"/>
          <w:iCs/>
          <w:sz w:val="12"/>
          <w:szCs w:val="12"/>
        </w:rPr>
      </w:pPr>
      <w:r w:rsidRPr="00BB0A21">
        <w:rPr>
          <w:rFonts w:ascii="Times New Roman" w:eastAsia="Calibri" w:hAnsi="Times New Roman" w:cs="Times New Roman"/>
          <w:iCs/>
          <w:sz w:val="12"/>
          <w:szCs w:val="12"/>
        </w:rPr>
        <w:t>В проекте межевания территории образуется один земельный участок, 63:31:1010004:ЗУ</w:t>
      </w:r>
      <w:proofErr w:type="gramStart"/>
      <w:r w:rsidRPr="00BB0A21">
        <w:rPr>
          <w:rFonts w:ascii="Times New Roman" w:eastAsia="Calibri" w:hAnsi="Times New Roman" w:cs="Times New Roman"/>
          <w:iCs/>
          <w:sz w:val="12"/>
          <w:szCs w:val="12"/>
        </w:rPr>
        <w:t>1</w:t>
      </w:r>
      <w:proofErr w:type="gramEnd"/>
      <w:r w:rsidRPr="00BB0A21">
        <w:rPr>
          <w:rFonts w:ascii="Times New Roman" w:eastAsia="Calibri" w:hAnsi="Times New Roman" w:cs="Times New Roman"/>
          <w:iCs/>
          <w:sz w:val="12"/>
          <w:szCs w:val="12"/>
        </w:rPr>
        <w:t>, из земель, государственная собственность на которые не разграничена на тер</w:t>
      </w:r>
      <w:r>
        <w:rPr>
          <w:rFonts w:ascii="Times New Roman" w:eastAsia="Calibri" w:hAnsi="Times New Roman" w:cs="Times New Roman"/>
          <w:iCs/>
          <w:sz w:val="12"/>
          <w:szCs w:val="12"/>
        </w:rPr>
        <w:t>ритории</w:t>
      </w:r>
      <w:r w:rsidRPr="00BB0A21">
        <w:rPr>
          <w:rFonts w:ascii="Times New Roman" w:eastAsia="Calibri" w:hAnsi="Times New Roman" w:cs="Times New Roman"/>
          <w:iCs/>
          <w:sz w:val="12"/>
          <w:szCs w:val="12"/>
        </w:rPr>
        <w:t xml:space="preserve">  п. Светлодольск Сергиевского района Самарской области.</w:t>
      </w:r>
    </w:p>
    <w:p w:rsidR="00BB0A21" w:rsidRDefault="00BB0A21" w:rsidP="00BB0A21">
      <w:pPr>
        <w:tabs>
          <w:tab w:val="left" w:pos="0"/>
        </w:tabs>
        <w:spacing w:after="0" w:line="240" w:lineRule="auto"/>
        <w:jc w:val="center"/>
        <w:rPr>
          <w:rFonts w:ascii="Times New Roman" w:eastAsia="Calibri" w:hAnsi="Times New Roman" w:cs="Times New Roman"/>
          <w:b/>
          <w:iCs/>
          <w:sz w:val="12"/>
          <w:szCs w:val="12"/>
        </w:rPr>
      </w:pPr>
    </w:p>
    <w:p w:rsidR="00BB0A21" w:rsidRDefault="00BB0A21" w:rsidP="00BB0A21">
      <w:pPr>
        <w:tabs>
          <w:tab w:val="left" w:pos="0"/>
        </w:tabs>
        <w:spacing w:after="0" w:line="240" w:lineRule="auto"/>
        <w:jc w:val="center"/>
        <w:rPr>
          <w:rFonts w:ascii="Times New Roman" w:eastAsia="Calibri" w:hAnsi="Times New Roman" w:cs="Times New Roman"/>
          <w:b/>
          <w:iCs/>
          <w:sz w:val="12"/>
          <w:szCs w:val="12"/>
        </w:rPr>
      </w:pPr>
      <w:r w:rsidRPr="00BB0A21">
        <w:rPr>
          <w:rFonts w:ascii="Times New Roman" w:eastAsia="Calibri" w:hAnsi="Times New Roman" w:cs="Times New Roman"/>
          <w:b/>
          <w:iCs/>
          <w:sz w:val="12"/>
          <w:szCs w:val="12"/>
        </w:rPr>
        <w:t>Перечень земельных участков, отводимых во временное пользование на период строительства</w:t>
      </w:r>
    </w:p>
    <w:tbl>
      <w:tblPr>
        <w:tblW w:w="5000" w:type="pct"/>
        <w:jc w:val="center"/>
        <w:tblLook w:val="04A0" w:firstRow="1" w:lastRow="0" w:firstColumn="1" w:lastColumn="0" w:noHBand="0" w:noVBand="1"/>
      </w:tblPr>
      <w:tblGrid>
        <w:gridCol w:w="480"/>
        <w:gridCol w:w="1461"/>
        <w:gridCol w:w="550"/>
        <w:gridCol w:w="1005"/>
        <w:gridCol w:w="2786"/>
        <w:gridCol w:w="1447"/>
      </w:tblGrid>
      <w:tr w:rsidR="00BB0A21" w:rsidRPr="00BB0A21" w:rsidTr="00BB0A21">
        <w:trPr>
          <w:trHeight w:val="70"/>
          <w:jc w:val="cent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A21" w:rsidRPr="00BB0A21" w:rsidRDefault="00BB0A21" w:rsidP="00BB0A21">
            <w:pPr>
              <w:spacing w:after="0"/>
              <w:jc w:val="center"/>
              <w:rPr>
                <w:rFonts w:ascii="Times New Roman" w:hAnsi="Times New Roman"/>
                <w:b/>
                <w:bCs/>
                <w:color w:val="000000"/>
                <w:sz w:val="12"/>
                <w:szCs w:val="12"/>
              </w:rPr>
            </w:pPr>
            <w:proofErr w:type="spellStart"/>
            <w:r w:rsidRPr="00BB0A21">
              <w:rPr>
                <w:rFonts w:ascii="Times New Roman" w:hAnsi="Times New Roman"/>
                <w:b/>
                <w:bCs/>
                <w:color w:val="000000"/>
                <w:sz w:val="12"/>
                <w:szCs w:val="12"/>
              </w:rPr>
              <w:t>Усл</w:t>
            </w:r>
            <w:proofErr w:type="spellEnd"/>
            <w:r w:rsidRPr="00BB0A21">
              <w:rPr>
                <w:rFonts w:ascii="Times New Roman" w:hAnsi="Times New Roman"/>
                <w:b/>
                <w:bCs/>
                <w:color w:val="000000"/>
                <w:sz w:val="12"/>
                <w:szCs w:val="12"/>
              </w:rPr>
              <w:t>. №</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A21" w:rsidRPr="00BB0A21" w:rsidRDefault="00BB0A21" w:rsidP="00BB0A21">
            <w:pPr>
              <w:spacing w:after="0"/>
              <w:jc w:val="center"/>
              <w:rPr>
                <w:rFonts w:ascii="Times New Roman" w:hAnsi="Times New Roman"/>
                <w:b/>
                <w:bCs/>
                <w:color w:val="000000"/>
                <w:sz w:val="12"/>
                <w:szCs w:val="12"/>
              </w:rPr>
            </w:pPr>
            <w:r w:rsidRPr="00BB0A21">
              <w:rPr>
                <w:rFonts w:ascii="Times New Roman" w:hAnsi="Times New Roman"/>
                <w:b/>
                <w:bCs/>
                <w:color w:val="000000"/>
                <w:sz w:val="12"/>
                <w:szCs w:val="12"/>
              </w:rPr>
              <w:t>Обозначение образуемых земельных участков</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A21" w:rsidRPr="00BB0A21" w:rsidRDefault="00BB0A21" w:rsidP="00BB0A21">
            <w:pPr>
              <w:spacing w:after="0"/>
              <w:jc w:val="center"/>
              <w:rPr>
                <w:rFonts w:ascii="Times New Roman" w:hAnsi="Times New Roman"/>
                <w:b/>
                <w:bCs/>
                <w:color w:val="000000"/>
                <w:sz w:val="12"/>
                <w:szCs w:val="12"/>
              </w:rPr>
            </w:pPr>
            <w:r w:rsidRPr="00BB0A21">
              <w:rPr>
                <w:rFonts w:ascii="Times New Roman" w:hAnsi="Times New Roman"/>
                <w:b/>
                <w:bCs/>
                <w:color w:val="000000"/>
                <w:sz w:val="12"/>
                <w:szCs w:val="12"/>
              </w:rPr>
              <w:t xml:space="preserve">S </w:t>
            </w:r>
            <w:proofErr w:type="spellStart"/>
            <w:r w:rsidRPr="00BB0A21">
              <w:rPr>
                <w:rFonts w:ascii="Times New Roman" w:hAnsi="Times New Roman"/>
                <w:b/>
                <w:bCs/>
                <w:color w:val="000000"/>
                <w:sz w:val="12"/>
                <w:szCs w:val="12"/>
              </w:rPr>
              <w:t>кв</w:t>
            </w:r>
            <w:proofErr w:type="gramStart"/>
            <w:r w:rsidRPr="00BB0A21">
              <w:rPr>
                <w:rFonts w:ascii="Times New Roman" w:hAnsi="Times New Roman"/>
                <w:b/>
                <w:bCs/>
                <w:color w:val="000000"/>
                <w:sz w:val="12"/>
                <w:szCs w:val="12"/>
              </w:rPr>
              <w:t>.м</w:t>
            </w:r>
            <w:proofErr w:type="spellEnd"/>
            <w:proofErr w:type="gramEnd"/>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A21" w:rsidRPr="00BB0A21" w:rsidRDefault="00BB0A21" w:rsidP="00BB0A21">
            <w:pPr>
              <w:spacing w:after="0"/>
              <w:jc w:val="center"/>
              <w:rPr>
                <w:rFonts w:ascii="Times New Roman" w:hAnsi="Times New Roman"/>
                <w:b/>
                <w:bCs/>
                <w:color w:val="000000"/>
                <w:sz w:val="12"/>
                <w:szCs w:val="12"/>
              </w:rPr>
            </w:pPr>
            <w:r w:rsidRPr="00BB0A21">
              <w:rPr>
                <w:rFonts w:ascii="Times New Roman" w:hAnsi="Times New Roman"/>
                <w:b/>
                <w:bCs/>
                <w:color w:val="000000"/>
                <w:sz w:val="12"/>
                <w:szCs w:val="12"/>
              </w:rPr>
              <w:t>Категория земель</w:t>
            </w:r>
          </w:p>
        </w:tc>
        <w:tc>
          <w:tcPr>
            <w:tcW w:w="1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A21" w:rsidRPr="00BB0A21" w:rsidRDefault="00BB0A21" w:rsidP="00BB0A21">
            <w:pPr>
              <w:spacing w:after="0"/>
              <w:jc w:val="center"/>
              <w:rPr>
                <w:rFonts w:ascii="Times New Roman" w:hAnsi="Times New Roman"/>
                <w:b/>
                <w:bCs/>
                <w:color w:val="000000"/>
                <w:sz w:val="12"/>
                <w:szCs w:val="12"/>
              </w:rPr>
            </w:pPr>
            <w:r w:rsidRPr="00BB0A21">
              <w:rPr>
                <w:rFonts w:ascii="Times New Roman" w:hAnsi="Times New Roman"/>
                <w:b/>
                <w:bCs/>
                <w:color w:val="000000"/>
                <w:sz w:val="12"/>
                <w:szCs w:val="12"/>
              </w:rPr>
              <w:t>Вид разрешенного использования</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A21" w:rsidRPr="00BB0A21" w:rsidRDefault="00BB0A21" w:rsidP="00BB0A21">
            <w:pPr>
              <w:spacing w:after="0"/>
              <w:jc w:val="center"/>
              <w:rPr>
                <w:rFonts w:ascii="Times New Roman" w:hAnsi="Times New Roman"/>
                <w:b/>
                <w:bCs/>
                <w:color w:val="000000"/>
                <w:sz w:val="12"/>
                <w:szCs w:val="12"/>
              </w:rPr>
            </w:pPr>
            <w:r w:rsidRPr="00BB0A21">
              <w:rPr>
                <w:rFonts w:ascii="Times New Roman" w:hAnsi="Times New Roman"/>
                <w:b/>
                <w:bCs/>
                <w:color w:val="000000"/>
                <w:sz w:val="12"/>
                <w:szCs w:val="12"/>
              </w:rPr>
              <w:t>Правообладатель земельного участка</w:t>
            </w:r>
          </w:p>
        </w:tc>
      </w:tr>
      <w:tr w:rsidR="00BB0A21" w:rsidRPr="00BB0A21" w:rsidTr="00BB0A21">
        <w:trPr>
          <w:trHeight w:val="70"/>
          <w:jc w:val="center"/>
        </w:trPr>
        <w:tc>
          <w:tcPr>
            <w:tcW w:w="311"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BB0A21" w:rsidRPr="00BB0A21" w:rsidRDefault="00BB0A21" w:rsidP="00BB0A21">
            <w:pPr>
              <w:spacing w:after="0"/>
              <w:jc w:val="center"/>
              <w:rPr>
                <w:rFonts w:ascii="Times New Roman" w:hAnsi="Times New Roman"/>
                <w:color w:val="000000"/>
                <w:sz w:val="12"/>
                <w:szCs w:val="12"/>
              </w:rPr>
            </w:pPr>
            <w:r w:rsidRPr="00BB0A21">
              <w:rPr>
                <w:rFonts w:ascii="Times New Roman" w:hAnsi="Times New Roman"/>
                <w:color w:val="000000"/>
                <w:sz w:val="12"/>
                <w:szCs w:val="12"/>
              </w:rPr>
              <w:t>1</w:t>
            </w:r>
          </w:p>
        </w:tc>
        <w:tc>
          <w:tcPr>
            <w:tcW w:w="945" w:type="pct"/>
            <w:tcBorders>
              <w:top w:val="single" w:sz="4" w:space="0" w:color="auto"/>
              <w:left w:val="nil"/>
              <w:bottom w:val="single" w:sz="8" w:space="0" w:color="auto"/>
              <w:right w:val="single" w:sz="4" w:space="0" w:color="auto"/>
            </w:tcBorders>
            <w:shd w:val="clear" w:color="auto" w:fill="auto"/>
            <w:vAlign w:val="center"/>
            <w:hideMark/>
          </w:tcPr>
          <w:p w:rsidR="00BB0A21" w:rsidRPr="00BB0A21" w:rsidRDefault="00BB0A21" w:rsidP="00BB0A21">
            <w:pPr>
              <w:spacing w:after="0"/>
              <w:jc w:val="center"/>
              <w:rPr>
                <w:rFonts w:ascii="Times New Roman" w:hAnsi="Times New Roman"/>
                <w:color w:val="000000"/>
                <w:sz w:val="12"/>
                <w:szCs w:val="12"/>
              </w:rPr>
            </w:pPr>
            <w:r w:rsidRPr="00BB0A21">
              <w:rPr>
                <w:rFonts w:ascii="Times New Roman" w:hAnsi="Times New Roman"/>
                <w:color w:val="000000"/>
                <w:sz w:val="12"/>
                <w:szCs w:val="12"/>
              </w:rPr>
              <w:t>63:31:1010004:ЗУ</w:t>
            </w:r>
            <w:proofErr w:type="gramStart"/>
            <w:r w:rsidRPr="00BB0A21">
              <w:rPr>
                <w:rFonts w:ascii="Times New Roman" w:hAnsi="Times New Roman"/>
                <w:color w:val="000000"/>
                <w:sz w:val="12"/>
                <w:szCs w:val="12"/>
              </w:rPr>
              <w:t>1</w:t>
            </w:r>
            <w:proofErr w:type="gramEnd"/>
          </w:p>
        </w:tc>
        <w:tc>
          <w:tcPr>
            <w:tcW w:w="356" w:type="pct"/>
            <w:tcBorders>
              <w:top w:val="single" w:sz="4" w:space="0" w:color="auto"/>
              <w:left w:val="nil"/>
              <w:bottom w:val="single" w:sz="8" w:space="0" w:color="auto"/>
              <w:right w:val="single" w:sz="4" w:space="0" w:color="auto"/>
            </w:tcBorders>
            <w:shd w:val="clear" w:color="auto" w:fill="auto"/>
            <w:vAlign w:val="center"/>
            <w:hideMark/>
          </w:tcPr>
          <w:p w:rsidR="00BB0A21" w:rsidRPr="00BB0A21" w:rsidRDefault="00BB0A21" w:rsidP="00BB0A21">
            <w:pPr>
              <w:spacing w:after="0"/>
              <w:jc w:val="center"/>
              <w:rPr>
                <w:rFonts w:ascii="Times New Roman" w:hAnsi="Times New Roman"/>
                <w:color w:val="000000"/>
                <w:sz w:val="12"/>
                <w:szCs w:val="12"/>
              </w:rPr>
            </w:pPr>
            <w:r w:rsidRPr="00BB0A21">
              <w:rPr>
                <w:rFonts w:ascii="Times New Roman" w:hAnsi="Times New Roman"/>
                <w:color w:val="000000"/>
                <w:sz w:val="12"/>
                <w:szCs w:val="12"/>
              </w:rPr>
              <w:t>4 077</w:t>
            </w:r>
          </w:p>
        </w:tc>
        <w:tc>
          <w:tcPr>
            <w:tcW w:w="650" w:type="pct"/>
            <w:tcBorders>
              <w:top w:val="single" w:sz="4" w:space="0" w:color="auto"/>
              <w:left w:val="nil"/>
              <w:bottom w:val="single" w:sz="8" w:space="0" w:color="auto"/>
              <w:right w:val="single" w:sz="4" w:space="0" w:color="auto"/>
            </w:tcBorders>
            <w:shd w:val="clear" w:color="auto" w:fill="auto"/>
            <w:vAlign w:val="center"/>
            <w:hideMark/>
          </w:tcPr>
          <w:p w:rsidR="00BB0A21" w:rsidRPr="00BB0A21" w:rsidRDefault="00BB0A21" w:rsidP="00BB0A21">
            <w:pPr>
              <w:spacing w:after="0"/>
              <w:jc w:val="center"/>
              <w:rPr>
                <w:rFonts w:ascii="Times New Roman" w:hAnsi="Times New Roman"/>
                <w:color w:val="000000"/>
                <w:sz w:val="12"/>
                <w:szCs w:val="12"/>
              </w:rPr>
            </w:pPr>
            <w:r w:rsidRPr="00BB0A21">
              <w:rPr>
                <w:rFonts w:ascii="Times New Roman" w:hAnsi="Times New Roman"/>
                <w:color w:val="000000"/>
                <w:sz w:val="12"/>
                <w:szCs w:val="12"/>
              </w:rPr>
              <w:t>Земли населенных пунктов</w:t>
            </w:r>
          </w:p>
        </w:tc>
        <w:tc>
          <w:tcPr>
            <w:tcW w:w="1802" w:type="pct"/>
            <w:tcBorders>
              <w:top w:val="single" w:sz="4" w:space="0" w:color="auto"/>
              <w:left w:val="nil"/>
              <w:bottom w:val="single" w:sz="8" w:space="0" w:color="auto"/>
              <w:right w:val="single" w:sz="4" w:space="0" w:color="auto"/>
            </w:tcBorders>
            <w:shd w:val="clear" w:color="auto" w:fill="auto"/>
            <w:vAlign w:val="center"/>
            <w:hideMark/>
          </w:tcPr>
          <w:p w:rsidR="00BB0A21" w:rsidRPr="00BB0A21" w:rsidRDefault="00BB0A21" w:rsidP="00BB0A21">
            <w:pPr>
              <w:spacing w:after="0"/>
              <w:jc w:val="center"/>
              <w:rPr>
                <w:rFonts w:ascii="Times New Roman" w:hAnsi="Times New Roman"/>
                <w:color w:val="000000"/>
                <w:sz w:val="12"/>
                <w:szCs w:val="12"/>
              </w:rPr>
            </w:pPr>
            <w:r w:rsidRPr="00BB0A21">
              <w:rPr>
                <w:rFonts w:ascii="Times New Roman" w:hAnsi="Times New Roman"/>
                <w:color w:val="000000"/>
                <w:sz w:val="12"/>
                <w:szCs w:val="12"/>
              </w:rPr>
              <w:t xml:space="preserve">для размещения объекта «Техническое  перевооружение  сети  газоснабжения  </w:t>
            </w:r>
            <w:proofErr w:type="spellStart"/>
            <w:r w:rsidRPr="00BB0A21">
              <w:rPr>
                <w:rFonts w:ascii="Times New Roman" w:hAnsi="Times New Roman"/>
                <w:color w:val="000000"/>
                <w:sz w:val="12"/>
                <w:szCs w:val="12"/>
              </w:rPr>
              <w:t>м.р</w:t>
            </w:r>
            <w:proofErr w:type="spellEnd"/>
            <w:r w:rsidRPr="00BB0A21">
              <w:rPr>
                <w:rFonts w:ascii="Times New Roman" w:hAnsi="Times New Roman"/>
                <w:color w:val="000000"/>
                <w:sz w:val="12"/>
                <w:szCs w:val="12"/>
              </w:rPr>
              <w:t xml:space="preserve">. Сергиевский. Газопроводы  высокого,  среднего  и  низкого  давления  для  газификации  площадки  под  застройку  жильем  многодетных  семей  в   п. Светлодольск,  ул. </w:t>
            </w:r>
            <w:proofErr w:type="gramStart"/>
            <w:r w:rsidRPr="00BB0A21">
              <w:rPr>
                <w:rFonts w:ascii="Times New Roman" w:hAnsi="Times New Roman"/>
                <w:color w:val="000000"/>
                <w:sz w:val="12"/>
                <w:szCs w:val="12"/>
              </w:rPr>
              <w:t>Южная</w:t>
            </w:r>
            <w:proofErr w:type="gramEnd"/>
            <w:r w:rsidRPr="00BB0A21">
              <w:rPr>
                <w:rFonts w:ascii="Times New Roman" w:hAnsi="Times New Roman"/>
                <w:color w:val="000000"/>
                <w:sz w:val="12"/>
                <w:szCs w:val="12"/>
              </w:rPr>
              <w:br/>
              <w:t xml:space="preserve"> (к.н. 63:31:1010004)»</w:t>
            </w:r>
          </w:p>
        </w:tc>
        <w:tc>
          <w:tcPr>
            <w:tcW w:w="937" w:type="pct"/>
            <w:tcBorders>
              <w:top w:val="single" w:sz="4" w:space="0" w:color="auto"/>
              <w:left w:val="nil"/>
              <w:bottom w:val="single" w:sz="8" w:space="0" w:color="auto"/>
              <w:right w:val="single" w:sz="8" w:space="0" w:color="auto"/>
            </w:tcBorders>
            <w:shd w:val="clear" w:color="auto" w:fill="auto"/>
            <w:vAlign w:val="center"/>
            <w:hideMark/>
          </w:tcPr>
          <w:p w:rsidR="00BB0A21" w:rsidRPr="00BB0A21" w:rsidRDefault="00BB0A21" w:rsidP="00BB0A21">
            <w:pPr>
              <w:spacing w:after="0"/>
              <w:jc w:val="center"/>
              <w:rPr>
                <w:rFonts w:ascii="Times New Roman" w:hAnsi="Times New Roman"/>
                <w:color w:val="000000"/>
                <w:sz w:val="12"/>
                <w:szCs w:val="12"/>
              </w:rPr>
            </w:pPr>
            <w:r w:rsidRPr="00BB0A21">
              <w:rPr>
                <w:rFonts w:ascii="Times New Roman" w:hAnsi="Times New Roman"/>
                <w:color w:val="000000"/>
                <w:sz w:val="12"/>
                <w:szCs w:val="12"/>
              </w:rPr>
              <w:t>Земли, государственная собственность на которые не разграничена</w:t>
            </w:r>
          </w:p>
        </w:tc>
      </w:tr>
      <w:tr w:rsidR="00BB0A21" w:rsidRPr="00BB0A21" w:rsidTr="00C122BC">
        <w:trPr>
          <w:trHeight w:val="60"/>
          <w:jc w:val="center"/>
        </w:trPr>
        <w:tc>
          <w:tcPr>
            <w:tcW w:w="311" w:type="pct"/>
            <w:tcBorders>
              <w:top w:val="nil"/>
              <w:left w:val="nil"/>
              <w:bottom w:val="nil"/>
              <w:right w:val="nil"/>
            </w:tcBorders>
            <w:shd w:val="clear" w:color="auto" w:fill="auto"/>
            <w:vAlign w:val="center"/>
            <w:hideMark/>
          </w:tcPr>
          <w:p w:rsidR="00BB0A21" w:rsidRPr="00BB0A21" w:rsidRDefault="00BB0A21" w:rsidP="00BB0A21">
            <w:pPr>
              <w:spacing w:after="0"/>
              <w:jc w:val="center"/>
              <w:rPr>
                <w:rFonts w:ascii="Times New Roman" w:hAnsi="Times New Roman"/>
                <w:color w:val="000000"/>
                <w:sz w:val="12"/>
                <w:szCs w:val="12"/>
              </w:rPr>
            </w:pPr>
          </w:p>
        </w:tc>
        <w:tc>
          <w:tcPr>
            <w:tcW w:w="945" w:type="pct"/>
            <w:tcBorders>
              <w:top w:val="nil"/>
              <w:left w:val="nil"/>
              <w:bottom w:val="nil"/>
              <w:right w:val="nil"/>
            </w:tcBorders>
            <w:shd w:val="clear" w:color="auto" w:fill="auto"/>
            <w:vAlign w:val="center"/>
            <w:hideMark/>
          </w:tcPr>
          <w:p w:rsidR="00BB0A21" w:rsidRPr="00BB0A21" w:rsidRDefault="00BB0A21" w:rsidP="00BB0A21">
            <w:pPr>
              <w:spacing w:after="0"/>
              <w:jc w:val="center"/>
              <w:rPr>
                <w:rFonts w:ascii="Times New Roman" w:hAnsi="Times New Roman"/>
                <w:b/>
                <w:bCs/>
                <w:color w:val="000000"/>
                <w:sz w:val="12"/>
                <w:szCs w:val="12"/>
              </w:rPr>
            </w:pPr>
            <w:r w:rsidRPr="00BB0A21">
              <w:rPr>
                <w:rFonts w:ascii="Times New Roman" w:hAnsi="Times New Roman"/>
                <w:b/>
                <w:bCs/>
                <w:color w:val="000000"/>
                <w:sz w:val="12"/>
                <w:szCs w:val="12"/>
              </w:rPr>
              <w:t>Итого:</w:t>
            </w:r>
          </w:p>
        </w:tc>
        <w:tc>
          <w:tcPr>
            <w:tcW w:w="356" w:type="pct"/>
            <w:tcBorders>
              <w:top w:val="nil"/>
              <w:left w:val="nil"/>
              <w:bottom w:val="nil"/>
              <w:right w:val="nil"/>
            </w:tcBorders>
            <w:shd w:val="clear" w:color="auto" w:fill="auto"/>
            <w:vAlign w:val="center"/>
            <w:hideMark/>
          </w:tcPr>
          <w:p w:rsidR="00BB0A21" w:rsidRPr="00BB0A21" w:rsidRDefault="00BB0A21" w:rsidP="00BB0A21">
            <w:pPr>
              <w:spacing w:after="0"/>
              <w:jc w:val="center"/>
              <w:rPr>
                <w:rFonts w:ascii="Times New Roman" w:hAnsi="Times New Roman"/>
                <w:b/>
                <w:bCs/>
                <w:color w:val="000000"/>
                <w:sz w:val="12"/>
                <w:szCs w:val="12"/>
              </w:rPr>
            </w:pPr>
            <w:r w:rsidRPr="00BB0A21">
              <w:rPr>
                <w:rFonts w:ascii="Times New Roman" w:hAnsi="Times New Roman"/>
                <w:b/>
                <w:bCs/>
                <w:color w:val="000000"/>
                <w:sz w:val="12"/>
                <w:szCs w:val="12"/>
              </w:rPr>
              <w:t>4 077</w:t>
            </w:r>
          </w:p>
        </w:tc>
        <w:tc>
          <w:tcPr>
            <w:tcW w:w="650" w:type="pct"/>
            <w:tcBorders>
              <w:top w:val="nil"/>
              <w:left w:val="nil"/>
              <w:bottom w:val="nil"/>
              <w:right w:val="nil"/>
            </w:tcBorders>
            <w:shd w:val="clear" w:color="auto" w:fill="auto"/>
            <w:vAlign w:val="center"/>
            <w:hideMark/>
          </w:tcPr>
          <w:p w:rsidR="00BB0A21" w:rsidRPr="00BB0A21" w:rsidRDefault="00BB0A21" w:rsidP="00BB0A21">
            <w:pPr>
              <w:spacing w:after="0"/>
              <w:jc w:val="center"/>
              <w:rPr>
                <w:rFonts w:ascii="Times New Roman" w:hAnsi="Times New Roman"/>
                <w:color w:val="000000"/>
                <w:sz w:val="12"/>
                <w:szCs w:val="12"/>
              </w:rPr>
            </w:pPr>
          </w:p>
        </w:tc>
        <w:tc>
          <w:tcPr>
            <w:tcW w:w="1802" w:type="pct"/>
            <w:tcBorders>
              <w:top w:val="nil"/>
              <w:left w:val="nil"/>
              <w:bottom w:val="nil"/>
              <w:right w:val="nil"/>
            </w:tcBorders>
            <w:shd w:val="clear" w:color="auto" w:fill="auto"/>
            <w:vAlign w:val="center"/>
            <w:hideMark/>
          </w:tcPr>
          <w:p w:rsidR="00BB0A21" w:rsidRPr="00BB0A21" w:rsidRDefault="00BB0A21" w:rsidP="00BB0A21">
            <w:pPr>
              <w:spacing w:after="0"/>
              <w:jc w:val="center"/>
              <w:rPr>
                <w:rFonts w:ascii="Times New Roman" w:hAnsi="Times New Roman"/>
                <w:color w:val="000000"/>
                <w:sz w:val="12"/>
                <w:szCs w:val="12"/>
              </w:rPr>
            </w:pPr>
          </w:p>
        </w:tc>
        <w:tc>
          <w:tcPr>
            <w:tcW w:w="937" w:type="pct"/>
            <w:tcBorders>
              <w:top w:val="nil"/>
              <w:left w:val="nil"/>
              <w:bottom w:val="nil"/>
              <w:right w:val="nil"/>
            </w:tcBorders>
            <w:shd w:val="clear" w:color="auto" w:fill="auto"/>
            <w:vAlign w:val="center"/>
            <w:hideMark/>
          </w:tcPr>
          <w:p w:rsidR="00BB0A21" w:rsidRPr="00BB0A21" w:rsidRDefault="00BB0A21" w:rsidP="00BB0A21">
            <w:pPr>
              <w:spacing w:after="0"/>
              <w:jc w:val="center"/>
              <w:rPr>
                <w:rFonts w:ascii="Times New Roman" w:hAnsi="Times New Roman"/>
                <w:color w:val="000000"/>
                <w:sz w:val="12"/>
                <w:szCs w:val="12"/>
              </w:rPr>
            </w:pPr>
          </w:p>
        </w:tc>
      </w:tr>
    </w:tbl>
    <w:p w:rsidR="00C122BC" w:rsidRPr="00C122BC" w:rsidRDefault="00C122BC" w:rsidP="00C122BC">
      <w:pPr>
        <w:tabs>
          <w:tab w:val="left" w:pos="0"/>
        </w:tabs>
        <w:spacing w:after="0" w:line="240" w:lineRule="auto"/>
        <w:rPr>
          <w:rFonts w:ascii="Times New Roman" w:eastAsia="Calibri" w:hAnsi="Times New Roman" w:cs="Times New Roman"/>
          <w:b/>
          <w:iCs/>
          <w:sz w:val="12"/>
          <w:szCs w:val="12"/>
        </w:rPr>
      </w:pPr>
    </w:p>
    <w:p w:rsidR="00C122BC" w:rsidRPr="00C122BC" w:rsidRDefault="00C122BC" w:rsidP="00C122BC">
      <w:pPr>
        <w:tabs>
          <w:tab w:val="left" w:pos="0"/>
        </w:tabs>
        <w:spacing w:after="0" w:line="240" w:lineRule="auto"/>
        <w:ind w:firstLine="284"/>
        <w:jc w:val="both"/>
        <w:rPr>
          <w:rFonts w:ascii="Times New Roman" w:eastAsia="Calibri" w:hAnsi="Times New Roman" w:cs="Times New Roman"/>
          <w:iCs/>
          <w:sz w:val="12"/>
          <w:szCs w:val="12"/>
        </w:rPr>
      </w:pPr>
      <w:r w:rsidRPr="00C122BC">
        <w:rPr>
          <w:rFonts w:ascii="Times New Roman" w:eastAsia="Calibri" w:hAnsi="Times New Roman" w:cs="Times New Roman"/>
          <w:iCs/>
          <w:sz w:val="12"/>
          <w:szCs w:val="12"/>
        </w:rPr>
        <w:t xml:space="preserve">Площадь земельных участков, отводимых в постоянное пользование, на период эксплуатации газопровода составляет 87 </w:t>
      </w:r>
      <w:proofErr w:type="spellStart"/>
      <w:r w:rsidRPr="00C122BC">
        <w:rPr>
          <w:rFonts w:ascii="Times New Roman" w:eastAsia="Calibri" w:hAnsi="Times New Roman" w:cs="Times New Roman"/>
          <w:iCs/>
          <w:sz w:val="12"/>
          <w:szCs w:val="12"/>
        </w:rPr>
        <w:t>кв.м</w:t>
      </w:r>
      <w:proofErr w:type="spellEnd"/>
      <w:r w:rsidRPr="00C122BC">
        <w:rPr>
          <w:rFonts w:ascii="Times New Roman" w:eastAsia="Calibri" w:hAnsi="Times New Roman" w:cs="Times New Roman"/>
          <w:iCs/>
          <w:sz w:val="12"/>
          <w:szCs w:val="12"/>
        </w:rPr>
        <w:t>.</w:t>
      </w:r>
    </w:p>
    <w:p w:rsidR="00C122BC" w:rsidRPr="00C122BC" w:rsidRDefault="00C122BC" w:rsidP="00C122BC">
      <w:pPr>
        <w:tabs>
          <w:tab w:val="left" w:pos="0"/>
        </w:tabs>
        <w:spacing w:after="0" w:line="240" w:lineRule="auto"/>
        <w:jc w:val="center"/>
        <w:rPr>
          <w:rFonts w:ascii="Times New Roman" w:eastAsia="Calibri" w:hAnsi="Times New Roman" w:cs="Times New Roman"/>
          <w:b/>
          <w:iCs/>
          <w:sz w:val="12"/>
          <w:szCs w:val="12"/>
        </w:rPr>
      </w:pPr>
    </w:p>
    <w:p w:rsidR="00ED34DE" w:rsidRDefault="00C122BC" w:rsidP="00C122BC">
      <w:pPr>
        <w:tabs>
          <w:tab w:val="left" w:pos="0"/>
        </w:tabs>
        <w:spacing w:after="0" w:line="240" w:lineRule="auto"/>
        <w:jc w:val="center"/>
        <w:rPr>
          <w:rFonts w:ascii="Times New Roman" w:eastAsia="Calibri" w:hAnsi="Times New Roman" w:cs="Times New Roman"/>
          <w:b/>
          <w:iCs/>
          <w:sz w:val="12"/>
          <w:szCs w:val="12"/>
        </w:rPr>
      </w:pPr>
      <w:r w:rsidRPr="00C122BC">
        <w:rPr>
          <w:rFonts w:ascii="Times New Roman" w:eastAsia="Calibri" w:hAnsi="Times New Roman" w:cs="Times New Roman"/>
          <w:b/>
          <w:iCs/>
          <w:sz w:val="12"/>
          <w:szCs w:val="12"/>
        </w:rPr>
        <w:t>Перечень земельных участков, отводимых в постоянное пользование</w:t>
      </w:r>
    </w:p>
    <w:tbl>
      <w:tblPr>
        <w:tblW w:w="5000" w:type="pct"/>
        <w:jc w:val="center"/>
        <w:tblLook w:val="04A0" w:firstRow="1" w:lastRow="0" w:firstColumn="1" w:lastColumn="0" w:noHBand="0" w:noVBand="1"/>
      </w:tblPr>
      <w:tblGrid>
        <w:gridCol w:w="942"/>
        <w:gridCol w:w="3096"/>
        <w:gridCol w:w="2450"/>
        <w:gridCol w:w="1241"/>
      </w:tblGrid>
      <w:tr w:rsidR="00C122BC" w:rsidRPr="00C122BC" w:rsidTr="00C122BC">
        <w:trPr>
          <w:trHeight w:val="60"/>
          <w:jc w:val="center"/>
        </w:trPr>
        <w:tc>
          <w:tcPr>
            <w:tcW w:w="609" w:type="pct"/>
            <w:tcBorders>
              <w:top w:val="single" w:sz="8" w:space="0" w:color="auto"/>
              <w:left w:val="single" w:sz="8" w:space="0" w:color="auto"/>
              <w:bottom w:val="nil"/>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b/>
                <w:bCs/>
                <w:sz w:val="12"/>
                <w:szCs w:val="12"/>
              </w:rPr>
            </w:pPr>
            <w:r w:rsidRPr="00C122BC">
              <w:rPr>
                <w:rFonts w:ascii="Times New Roman" w:hAnsi="Times New Roman" w:cs="Times New Roman"/>
                <w:b/>
                <w:bCs/>
                <w:sz w:val="12"/>
                <w:szCs w:val="12"/>
              </w:rPr>
              <w:t>Номер площадки</w:t>
            </w:r>
          </w:p>
        </w:tc>
        <w:tc>
          <w:tcPr>
            <w:tcW w:w="2003" w:type="pct"/>
            <w:tcBorders>
              <w:top w:val="single" w:sz="8" w:space="0" w:color="auto"/>
              <w:left w:val="nil"/>
              <w:bottom w:val="nil"/>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b/>
                <w:bCs/>
                <w:sz w:val="12"/>
                <w:szCs w:val="12"/>
              </w:rPr>
            </w:pPr>
            <w:r w:rsidRPr="00C122BC">
              <w:rPr>
                <w:rFonts w:ascii="Times New Roman" w:hAnsi="Times New Roman" w:cs="Times New Roman"/>
                <w:b/>
                <w:bCs/>
                <w:sz w:val="12"/>
                <w:szCs w:val="12"/>
              </w:rPr>
              <w:t xml:space="preserve">Название площадки </w:t>
            </w:r>
          </w:p>
        </w:tc>
        <w:tc>
          <w:tcPr>
            <w:tcW w:w="1585" w:type="pct"/>
            <w:tcBorders>
              <w:top w:val="single" w:sz="8" w:space="0" w:color="auto"/>
              <w:left w:val="nil"/>
              <w:bottom w:val="nil"/>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b/>
                <w:bCs/>
                <w:sz w:val="12"/>
                <w:szCs w:val="12"/>
              </w:rPr>
            </w:pPr>
            <w:r w:rsidRPr="00C122BC">
              <w:rPr>
                <w:rFonts w:ascii="Times New Roman" w:hAnsi="Times New Roman" w:cs="Times New Roman"/>
                <w:b/>
                <w:bCs/>
                <w:sz w:val="12"/>
                <w:szCs w:val="12"/>
              </w:rPr>
              <w:t xml:space="preserve">Наименование объектов </w:t>
            </w:r>
          </w:p>
        </w:tc>
        <w:tc>
          <w:tcPr>
            <w:tcW w:w="803" w:type="pct"/>
            <w:tcBorders>
              <w:top w:val="single" w:sz="8" w:space="0" w:color="auto"/>
              <w:left w:val="nil"/>
              <w:bottom w:val="nil"/>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b/>
                <w:bCs/>
                <w:sz w:val="12"/>
                <w:szCs w:val="12"/>
              </w:rPr>
            </w:pPr>
            <w:r w:rsidRPr="00C122BC">
              <w:rPr>
                <w:rFonts w:ascii="Times New Roman" w:hAnsi="Times New Roman" w:cs="Times New Roman"/>
                <w:b/>
                <w:bCs/>
                <w:sz w:val="12"/>
                <w:szCs w:val="12"/>
              </w:rPr>
              <w:t>Площадь, м</w:t>
            </w:r>
            <w:proofErr w:type="gramStart"/>
            <w:r w:rsidRPr="00C122BC">
              <w:rPr>
                <w:rFonts w:ascii="Times New Roman" w:hAnsi="Times New Roman" w:cs="Times New Roman"/>
                <w:b/>
                <w:bCs/>
                <w:sz w:val="12"/>
                <w:szCs w:val="12"/>
              </w:rPr>
              <w:t>2</w:t>
            </w:r>
            <w:proofErr w:type="gramEnd"/>
          </w:p>
        </w:tc>
      </w:tr>
      <w:tr w:rsidR="00C122BC" w:rsidRPr="00C122BC" w:rsidTr="00C122BC">
        <w:trPr>
          <w:trHeight w:val="60"/>
          <w:jc w:val="center"/>
        </w:trPr>
        <w:tc>
          <w:tcPr>
            <w:tcW w:w="60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w:t>
            </w:r>
          </w:p>
        </w:tc>
        <w:tc>
          <w:tcPr>
            <w:tcW w:w="2003" w:type="pct"/>
            <w:tcBorders>
              <w:top w:val="single" w:sz="8" w:space="0" w:color="auto"/>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кран шаровой с выводом  штока под ковер</w:t>
            </w:r>
          </w:p>
        </w:tc>
        <w:tc>
          <w:tcPr>
            <w:tcW w:w="1585" w:type="pct"/>
            <w:tcBorders>
              <w:top w:val="single" w:sz="8" w:space="0" w:color="auto"/>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Кран шаровой с выводом  штока под ковер</w:t>
            </w:r>
          </w:p>
        </w:tc>
        <w:tc>
          <w:tcPr>
            <w:tcW w:w="803" w:type="pct"/>
            <w:tcBorders>
              <w:top w:val="single" w:sz="8" w:space="0" w:color="auto"/>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6,00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2</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выход из земли</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Выход из земли</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3</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опору газопровода</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Опора газопровода</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4</w:t>
            </w:r>
          </w:p>
        </w:tc>
        <w:tc>
          <w:tcPr>
            <w:tcW w:w="2003" w:type="pct"/>
            <w:tcBorders>
              <w:top w:val="single" w:sz="4" w:space="0" w:color="auto"/>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ШГРП №1, опору газопровода</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ШГРП №1, опора газопровода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23,00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5</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опору газопровода</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Опора газопровода</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6</w:t>
            </w:r>
          </w:p>
        </w:tc>
        <w:tc>
          <w:tcPr>
            <w:tcW w:w="2003" w:type="pct"/>
            <w:tcBorders>
              <w:top w:val="single" w:sz="4" w:space="0" w:color="auto"/>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опору газопровода</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Опора газопровода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7</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опору газопровода</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Опора газопровода</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8</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ШГРП №2, опору газопровода</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ШГРП №2, опора газопровода</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28,00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9</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опору газопровода</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Опора газопровода</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 xml:space="preserve">Площадка под </w:t>
            </w:r>
            <w:proofErr w:type="spellStart"/>
            <w:r w:rsidRPr="00C122BC">
              <w:rPr>
                <w:rFonts w:ascii="Times New Roman" w:hAnsi="Times New Roman" w:cs="Times New Roman"/>
                <w:sz w:val="12"/>
                <w:szCs w:val="12"/>
              </w:rPr>
              <w:t>опуск</w:t>
            </w:r>
            <w:proofErr w:type="spellEnd"/>
            <w:r w:rsidRPr="00C122BC">
              <w:rPr>
                <w:rFonts w:ascii="Times New Roman" w:hAnsi="Times New Roman" w:cs="Times New Roman"/>
                <w:sz w:val="12"/>
                <w:szCs w:val="12"/>
              </w:rPr>
              <w:t xml:space="preserve"> в землю</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proofErr w:type="spellStart"/>
            <w:r w:rsidRPr="00C122BC">
              <w:rPr>
                <w:rFonts w:ascii="Times New Roman" w:hAnsi="Times New Roman" w:cs="Times New Roman"/>
                <w:sz w:val="12"/>
                <w:szCs w:val="12"/>
              </w:rPr>
              <w:t>Опуск</w:t>
            </w:r>
            <w:proofErr w:type="spellEnd"/>
            <w:r w:rsidRPr="00C122BC">
              <w:rPr>
                <w:rFonts w:ascii="Times New Roman" w:hAnsi="Times New Roman" w:cs="Times New Roman"/>
                <w:sz w:val="12"/>
                <w:szCs w:val="12"/>
              </w:rPr>
              <w:t xml:space="preserve"> в землю</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11</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опознавательный столб</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Опознавательный столб</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12</w:t>
            </w:r>
          </w:p>
        </w:tc>
        <w:tc>
          <w:tcPr>
            <w:tcW w:w="2003" w:type="pct"/>
            <w:tcBorders>
              <w:top w:val="single" w:sz="4" w:space="0" w:color="auto"/>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кран шаровой с выводом  штока и провода-спутника под ковер, контрольная трубка под ковер, опознавательный столб</w:t>
            </w:r>
          </w:p>
        </w:tc>
        <w:tc>
          <w:tcPr>
            <w:tcW w:w="1585" w:type="pct"/>
            <w:tcBorders>
              <w:top w:val="single" w:sz="4" w:space="0" w:color="auto"/>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Кран шаровой с выводом  штока и провода-спутника под ковер, контрольная трубка под ковер, опознавательный столб</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16,00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13</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опознавательный столб</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Опознавательный столб</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14</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выход из земли</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Выход из земли</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15</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выход из земли</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Выход из земли</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16</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выход из земли</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Выход из земли</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nil"/>
              <w:left w:val="single" w:sz="8" w:space="0" w:color="auto"/>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17</w:t>
            </w:r>
          </w:p>
        </w:tc>
        <w:tc>
          <w:tcPr>
            <w:tcW w:w="2003"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опознавательный столб с выводом провода-спутника</w:t>
            </w:r>
          </w:p>
        </w:tc>
        <w:tc>
          <w:tcPr>
            <w:tcW w:w="1585" w:type="pct"/>
            <w:tcBorders>
              <w:top w:val="nil"/>
              <w:left w:val="nil"/>
              <w:bottom w:val="single" w:sz="4"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Опознавательный столб с выводом провода-спутника</w:t>
            </w:r>
          </w:p>
        </w:tc>
        <w:tc>
          <w:tcPr>
            <w:tcW w:w="803" w:type="pct"/>
            <w:tcBorders>
              <w:top w:val="nil"/>
              <w:left w:val="nil"/>
              <w:bottom w:val="single" w:sz="4"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70"/>
          <w:jc w:val="center"/>
        </w:trPr>
        <w:tc>
          <w:tcPr>
            <w:tcW w:w="609" w:type="pct"/>
            <w:tcBorders>
              <w:top w:val="nil"/>
              <w:left w:val="single" w:sz="8" w:space="0" w:color="auto"/>
              <w:bottom w:val="single" w:sz="8"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18</w:t>
            </w:r>
          </w:p>
        </w:tc>
        <w:tc>
          <w:tcPr>
            <w:tcW w:w="2003" w:type="pct"/>
            <w:tcBorders>
              <w:top w:val="nil"/>
              <w:left w:val="nil"/>
              <w:bottom w:val="single" w:sz="8"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Площадка под опознавательный столб с выводом провода-спутника</w:t>
            </w:r>
          </w:p>
        </w:tc>
        <w:tc>
          <w:tcPr>
            <w:tcW w:w="1585" w:type="pct"/>
            <w:tcBorders>
              <w:top w:val="nil"/>
              <w:left w:val="nil"/>
              <w:bottom w:val="single" w:sz="8" w:space="0" w:color="auto"/>
              <w:right w:val="single" w:sz="4"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Опознавательный столб с выводом провода-спутника</w:t>
            </w:r>
          </w:p>
        </w:tc>
        <w:tc>
          <w:tcPr>
            <w:tcW w:w="803" w:type="pct"/>
            <w:tcBorders>
              <w:top w:val="nil"/>
              <w:left w:val="nil"/>
              <w:bottom w:val="single" w:sz="8" w:space="0" w:color="auto"/>
              <w:right w:val="single" w:sz="8" w:space="0" w:color="auto"/>
            </w:tcBorders>
            <w:shd w:val="clear" w:color="auto" w:fill="auto"/>
            <w:vAlign w:val="center"/>
            <w:hideMark/>
          </w:tcPr>
          <w:p w:rsidR="00C122BC" w:rsidRPr="00C122BC" w:rsidRDefault="00C122BC" w:rsidP="00C122BC">
            <w:pPr>
              <w:spacing w:after="0"/>
              <w:jc w:val="center"/>
              <w:rPr>
                <w:rFonts w:ascii="Times New Roman" w:hAnsi="Times New Roman" w:cs="Times New Roman"/>
                <w:sz w:val="12"/>
                <w:szCs w:val="12"/>
              </w:rPr>
            </w:pPr>
            <w:r w:rsidRPr="00C122BC">
              <w:rPr>
                <w:rFonts w:ascii="Times New Roman" w:hAnsi="Times New Roman" w:cs="Times New Roman"/>
                <w:sz w:val="12"/>
                <w:szCs w:val="12"/>
              </w:rPr>
              <w:t>1,00</w:t>
            </w:r>
          </w:p>
        </w:tc>
      </w:tr>
      <w:tr w:rsidR="00C122BC" w:rsidRPr="00C122BC" w:rsidTr="00C122BC">
        <w:trPr>
          <w:trHeight w:val="60"/>
          <w:jc w:val="center"/>
        </w:trPr>
        <w:tc>
          <w:tcPr>
            <w:tcW w:w="609" w:type="pct"/>
            <w:tcBorders>
              <w:top w:val="nil"/>
              <w:left w:val="nil"/>
              <w:bottom w:val="nil"/>
              <w:right w:val="nil"/>
            </w:tcBorders>
            <w:shd w:val="clear" w:color="auto" w:fill="auto"/>
            <w:noWrap/>
            <w:vAlign w:val="bottom"/>
            <w:hideMark/>
          </w:tcPr>
          <w:p w:rsidR="00C122BC" w:rsidRPr="00C122BC" w:rsidRDefault="00C122BC" w:rsidP="00C122BC">
            <w:pPr>
              <w:spacing w:after="0"/>
              <w:rPr>
                <w:rFonts w:ascii="Times New Roman" w:hAnsi="Times New Roman" w:cs="Times New Roman"/>
                <w:sz w:val="12"/>
                <w:szCs w:val="12"/>
              </w:rPr>
            </w:pPr>
          </w:p>
        </w:tc>
        <w:tc>
          <w:tcPr>
            <w:tcW w:w="2003" w:type="pct"/>
            <w:tcBorders>
              <w:top w:val="nil"/>
              <w:left w:val="nil"/>
              <w:bottom w:val="nil"/>
              <w:right w:val="nil"/>
            </w:tcBorders>
            <w:shd w:val="clear" w:color="auto" w:fill="auto"/>
            <w:vAlign w:val="center"/>
            <w:hideMark/>
          </w:tcPr>
          <w:p w:rsidR="00C122BC" w:rsidRPr="00C122BC" w:rsidRDefault="00C122BC" w:rsidP="00C122BC">
            <w:pPr>
              <w:spacing w:after="0"/>
              <w:jc w:val="center"/>
              <w:rPr>
                <w:rFonts w:ascii="Times New Roman" w:hAnsi="Times New Roman" w:cs="Times New Roman"/>
                <w:b/>
                <w:bCs/>
                <w:sz w:val="12"/>
                <w:szCs w:val="12"/>
              </w:rPr>
            </w:pPr>
            <w:r w:rsidRPr="00C122BC">
              <w:rPr>
                <w:rFonts w:ascii="Times New Roman" w:hAnsi="Times New Roman" w:cs="Times New Roman"/>
                <w:b/>
                <w:bCs/>
                <w:sz w:val="12"/>
                <w:szCs w:val="12"/>
              </w:rPr>
              <w:t>Итого:</w:t>
            </w:r>
          </w:p>
        </w:tc>
        <w:tc>
          <w:tcPr>
            <w:tcW w:w="1585" w:type="pct"/>
            <w:tcBorders>
              <w:top w:val="nil"/>
              <w:left w:val="nil"/>
              <w:bottom w:val="nil"/>
              <w:right w:val="nil"/>
            </w:tcBorders>
            <w:shd w:val="clear" w:color="auto" w:fill="auto"/>
            <w:noWrap/>
            <w:vAlign w:val="bottom"/>
            <w:hideMark/>
          </w:tcPr>
          <w:p w:rsidR="00C122BC" w:rsidRPr="00C122BC" w:rsidRDefault="00C122BC" w:rsidP="00C122BC">
            <w:pPr>
              <w:spacing w:after="0"/>
              <w:rPr>
                <w:rFonts w:ascii="Times New Roman" w:hAnsi="Times New Roman" w:cs="Times New Roman"/>
                <w:sz w:val="12"/>
                <w:szCs w:val="12"/>
              </w:rPr>
            </w:pPr>
          </w:p>
        </w:tc>
        <w:tc>
          <w:tcPr>
            <w:tcW w:w="803" w:type="pct"/>
            <w:tcBorders>
              <w:top w:val="nil"/>
              <w:left w:val="nil"/>
              <w:bottom w:val="nil"/>
              <w:right w:val="nil"/>
            </w:tcBorders>
            <w:shd w:val="clear" w:color="auto" w:fill="auto"/>
            <w:vAlign w:val="center"/>
            <w:hideMark/>
          </w:tcPr>
          <w:p w:rsidR="00C122BC" w:rsidRPr="00C122BC" w:rsidRDefault="00C122BC" w:rsidP="00C122BC">
            <w:pPr>
              <w:spacing w:after="0"/>
              <w:jc w:val="center"/>
              <w:rPr>
                <w:rFonts w:ascii="Times New Roman" w:hAnsi="Times New Roman" w:cs="Times New Roman"/>
                <w:b/>
                <w:bCs/>
                <w:sz w:val="12"/>
                <w:szCs w:val="12"/>
              </w:rPr>
            </w:pPr>
            <w:r w:rsidRPr="00C122BC">
              <w:rPr>
                <w:rFonts w:ascii="Times New Roman" w:hAnsi="Times New Roman" w:cs="Times New Roman"/>
                <w:b/>
                <w:bCs/>
                <w:sz w:val="12"/>
                <w:szCs w:val="12"/>
              </w:rPr>
              <w:t>87,00</w:t>
            </w:r>
          </w:p>
        </w:tc>
      </w:tr>
    </w:tbl>
    <w:p w:rsidR="00C122BC" w:rsidRDefault="00C122BC" w:rsidP="00C122BC">
      <w:pPr>
        <w:tabs>
          <w:tab w:val="left" w:pos="0"/>
        </w:tabs>
        <w:spacing w:after="0" w:line="240" w:lineRule="auto"/>
        <w:jc w:val="center"/>
        <w:rPr>
          <w:rFonts w:ascii="Times New Roman" w:eastAsia="Calibri" w:hAnsi="Times New Roman" w:cs="Times New Roman"/>
          <w:b/>
          <w:iCs/>
          <w:sz w:val="12"/>
          <w:szCs w:val="12"/>
        </w:rPr>
      </w:pPr>
      <w:r w:rsidRPr="00C122BC">
        <w:rPr>
          <w:rFonts w:ascii="Times New Roman" w:eastAsia="Calibri" w:hAnsi="Times New Roman" w:cs="Times New Roman"/>
          <w:b/>
          <w:iCs/>
          <w:sz w:val="12"/>
          <w:szCs w:val="12"/>
        </w:rPr>
        <w:t xml:space="preserve">Перечень </w:t>
      </w:r>
      <w:proofErr w:type="gramStart"/>
      <w:r w:rsidRPr="00C122BC">
        <w:rPr>
          <w:rFonts w:ascii="Times New Roman" w:eastAsia="Calibri" w:hAnsi="Times New Roman" w:cs="Times New Roman"/>
          <w:b/>
          <w:iCs/>
          <w:sz w:val="12"/>
          <w:szCs w:val="12"/>
        </w:rPr>
        <w:t>координат характерных точек границ зоны планируемого размещения линейного объекта</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1774"/>
        <w:gridCol w:w="1031"/>
        <w:gridCol w:w="1739"/>
        <w:gridCol w:w="2161"/>
      </w:tblGrid>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b/>
                <w:bCs/>
                <w:sz w:val="12"/>
                <w:szCs w:val="12"/>
              </w:rPr>
            </w:pPr>
            <w:r w:rsidRPr="00C122BC">
              <w:rPr>
                <w:rFonts w:ascii="Times New Roman" w:hAnsi="Times New Roman" w:cs="Times New Roman"/>
                <w:b/>
                <w:sz w:val="12"/>
                <w:szCs w:val="12"/>
              </w:rPr>
              <w:t>Номер точки</w:t>
            </w:r>
          </w:p>
        </w:tc>
        <w:tc>
          <w:tcPr>
            <w:tcW w:w="1147" w:type="pct"/>
            <w:vAlign w:val="center"/>
          </w:tcPr>
          <w:p w:rsidR="00C122BC" w:rsidRPr="00C122BC" w:rsidRDefault="00C122BC" w:rsidP="00C122BC">
            <w:pPr>
              <w:spacing w:after="0"/>
              <w:jc w:val="center"/>
              <w:rPr>
                <w:rFonts w:ascii="Times New Roman" w:hAnsi="Times New Roman" w:cs="Times New Roman"/>
                <w:b/>
                <w:bCs/>
                <w:sz w:val="12"/>
                <w:szCs w:val="12"/>
              </w:rPr>
            </w:pPr>
            <w:r w:rsidRPr="00C122BC">
              <w:rPr>
                <w:rFonts w:ascii="Times New Roman" w:hAnsi="Times New Roman" w:cs="Times New Roman"/>
                <w:b/>
                <w:sz w:val="12"/>
                <w:szCs w:val="12"/>
              </w:rPr>
              <w:t>Дирекционный угол</w:t>
            </w:r>
          </w:p>
        </w:tc>
        <w:tc>
          <w:tcPr>
            <w:tcW w:w="667" w:type="pct"/>
            <w:vAlign w:val="center"/>
          </w:tcPr>
          <w:p w:rsidR="00C122BC" w:rsidRPr="00C122BC" w:rsidRDefault="00C122BC" w:rsidP="00C122BC">
            <w:pPr>
              <w:spacing w:after="0"/>
              <w:jc w:val="center"/>
              <w:rPr>
                <w:rFonts w:ascii="Times New Roman" w:hAnsi="Times New Roman" w:cs="Times New Roman"/>
                <w:b/>
                <w:sz w:val="12"/>
                <w:szCs w:val="12"/>
              </w:rPr>
            </w:pPr>
            <w:r w:rsidRPr="00C122BC">
              <w:rPr>
                <w:rFonts w:ascii="Times New Roman" w:hAnsi="Times New Roman" w:cs="Times New Roman"/>
                <w:b/>
                <w:sz w:val="12"/>
                <w:szCs w:val="12"/>
              </w:rPr>
              <w:t>Длина</w:t>
            </w:r>
          </w:p>
          <w:p w:rsidR="00C122BC" w:rsidRPr="00C122BC" w:rsidRDefault="00C122BC" w:rsidP="00C122BC">
            <w:pPr>
              <w:spacing w:after="0"/>
              <w:jc w:val="center"/>
              <w:rPr>
                <w:rFonts w:ascii="Times New Roman" w:hAnsi="Times New Roman" w:cs="Times New Roman"/>
                <w:b/>
                <w:bCs/>
                <w:sz w:val="12"/>
                <w:szCs w:val="12"/>
              </w:rPr>
            </w:pPr>
            <w:r w:rsidRPr="00C122BC">
              <w:rPr>
                <w:rFonts w:ascii="Times New Roman" w:hAnsi="Times New Roman" w:cs="Times New Roman"/>
                <w:b/>
                <w:sz w:val="12"/>
                <w:szCs w:val="12"/>
              </w:rPr>
              <w:t xml:space="preserve">линии, </w:t>
            </w:r>
            <w:proofErr w:type="gramStart"/>
            <w:r w:rsidRPr="00C122BC">
              <w:rPr>
                <w:rFonts w:ascii="Times New Roman" w:hAnsi="Times New Roman" w:cs="Times New Roman"/>
                <w:b/>
                <w:sz w:val="12"/>
                <w:szCs w:val="12"/>
              </w:rPr>
              <w:t>м</w:t>
            </w:r>
            <w:proofErr w:type="gramEnd"/>
          </w:p>
        </w:tc>
        <w:tc>
          <w:tcPr>
            <w:tcW w:w="1125" w:type="pct"/>
            <w:vAlign w:val="center"/>
          </w:tcPr>
          <w:p w:rsidR="00C122BC" w:rsidRPr="00C122BC" w:rsidRDefault="00C122BC" w:rsidP="00C122BC">
            <w:pPr>
              <w:spacing w:after="0"/>
              <w:jc w:val="center"/>
              <w:rPr>
                <w:rFonts w:ascii="Times New Roman" w:hAnsi="Times New Roman" w:cs="Times New Roman"/>
                <w:b/>
                <w:sz w:val="12"/>
                <w:szCs w:val="12"/>
              </w:rPr>
            </w:pPr>
            <w:r w:rsidRPr="00C122BC">
              <w:rPr>
                <w:rFonts w:ascii="Times New Roman" w:hAnsi="Times New Roman" w:cs="Times New Roman"/>
                <w:b/>
                <w:sz w:val="12"/>
                <w:szCs w:val="12"/>
                <w:lang w:val="en-US"/>
              </w:rPr>
              <w:t>X</w:t>
            </w:r>
          </w:p>
        </w:tc>
        <w:tc>
          <w:tcPr>
            <w:tcW w:w="1398" w:type="pct"/>
            <w:vAlign w:val="center"/>
          </w:tcPr>
          <w:p w:rsidR="00C122BC" w:rsidRPr="00C122BC" w:rsidRDefault="00C122BC" w:rsidP="00C122BC">
            <w:pPr>
              <w:spacing w:after="0"/>
              <w:jc w:val="center"/>
              <w:rPr>
                <w:rFonts w:ascii="Times New Roman" w:hAnsi="Times New Roman" w:cs="Times New Roman"/>
                <w:b/>
                <w:sz w:val="12"/>
                <w:szCs w:val="12"/>
              </w:rPr>
            </w:pPr>
            <w:r w:rsidRPr="00C122BC">
              <w:rPr>
                <w:rFonts w:ascii="Times New Roman" w:hAnsi="Times New Roman" w:cs="Times New Roman"/>
                <w:b/>
                <w:sz w:val="12"/>
                <w:szCs w:val="12"/>
                <w:lang w:val="en-US"/>
              </w:rPr>
              <w:t>Y</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94°36'01"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32,0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464972,29</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2243267,91</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4°35'49"</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464969,72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2243299,85</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94°35'13"</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14,0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464971,71</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2243300,01</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4</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184°52'58"</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464970,59</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2243313,97</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5</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94°38'08"</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5,2</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464968,60</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2243313,80</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6</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4°34'26"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464968,18</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2243318,98</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lastRenderedPageBreak/>
              <w:t>7</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94°37'40"</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14,0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464970,18</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2243319,14</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8</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184°35'49"</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464969,05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2243333,10</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9</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95°06'32"</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26,1</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464967,06</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2243332,94</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10</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5°06'23"</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21,8</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464964,74</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2243358,89</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11</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275°06'19"</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15,7</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464986,45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2243360,83</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12</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5°06'24"</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232,9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464987,85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2243345,16</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13</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95°09'36"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465219,82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2243365,89</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14</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185°06'28"</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226,9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465219,28</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2243371,87</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15</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95°04'</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9,7</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464993,29</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2243351,67</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16</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5°06'20"</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287,6</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464992,43</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2243361,37</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17</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95°09'36"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465278,84</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2243386,96</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18</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185°06'31"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135,4</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465278,30</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2243392,94</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19</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95°03'06"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465143,40</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2243380,88</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20</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184°58'11"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465143,24</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2243382,69</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21</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275°01'27"</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465137,26</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2243382,17</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22</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185°06'35"</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56,9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465137,42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2243380,35</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23</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95°11'40"</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465080,72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2243375,28</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24</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185°03'53"</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465080,55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2243377,15</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25</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275°11'40"</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465074,57</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2243376,62</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26</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185°07'14"</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21,7</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465074,74</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2243374,75</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27</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95°10'01"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465053,09</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2243372,81</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28</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185°04'24"</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465052,92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2243374,69</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29</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275°10'01"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465046,95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2243374,16</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30</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185°06'27"</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61,4</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465047,12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2243372,28</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31</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185°07'05"</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27,8</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464985,92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2243366,81</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32</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275°06'36"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32,0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464958,23</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2243364,33</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33</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184°34'26"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464961,08</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2243332,46</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34</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274°37'40"</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14,0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464959,08</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2243332,30</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35</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4°35'49"</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464960,21</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2243318,34</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36</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274°37'36"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5,2</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464962,20</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2243318,50</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37</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184°34'26"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464962,62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2243313,31</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38</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274°37'52"</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14,0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464960,62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2243313,15</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39</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4°35'49"</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464961,75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2243299,20</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40</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274°36'06"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32,0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464963,74</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2243299,36</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41</w:t>
            </w:r>
          </w:p>
        </w:tc>
        <w:tc>
          <w:tcPr>
            <w:tcW w:w="114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4°35'21"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464966,31</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2243267,43</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rPr>
            </w:pPr>
            <w:r w:rsidRPr="00C122BC">
              <w:rPr>
                <w:rFonts w:ascii="Times New Roman" w:hAnsi="Times New Roman" w:cs="Times New Roman"/>
                <w:sz w:val="12"/>
                <w:szCs w:val="12"/>
              </w:rPr>
              <w:t>1</w:t>
            </w:r>
          </w:p>
        </w:tc>
        <w:tc>
          <w:tcPr>
            <w:tcW w:w="1147" w:type="pct"/>
            <w:vAlign w:val="center"/>
          </w:tcPr>
          <w:p w:rsidR="00C122BC" w:rsidRPr="00C122BC" w:rsidRDefault="00C122BC" w:rsidP="00C122BC">
            <w:pPr>
              <w:spacing w:after="0"/>
              <w:jc w:val="center"/>
              <w:rPr>
                <w:rFonts w:ascii="Times New Roman" w:hAnsi="Times New Roman" w:cs="Times New Roman"/>
                <w:sz w:val="12"/>
                <w:szCs w:val="12"/>
                <w:lang w:val="en-US"/>
              </w:rPr>
            </w:pPr>
          </w:p>
        </w:tc>
        <w:tc>
          <w:tcPr>
            <w:tcW w:w="667" w:type="pct"/>
            <w:vAlign w:val="center"/>
          </w:tcPr>
          <w:p w:rsidR="00C122BC" w:rsidRPr="00C122BC" w:rsidRDefault="00C122BC" w:rsidP="00C122BC">
            <w:pPr>
              <w:spacing w:after="0"/>
              <w:jc w:val="center"/>
              <w:rPr>
                <w:rFonts w:ascii="Times New Roman" w:hAnsi="Times New Roman" w:cs="Times New Roman"/>
                <w:sz w:val="12"/>
                <w:szCs w:val="12"/>
                <w:lang w:val="en-US"/>
              </w:rPr>
            </w:pP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464972,29</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2243267,91</w:t>
            </w:r>
          </w:p>
        </w:tc>
      </w:tr>
    </w:tbl>
    <w:p w:rsidR="00C122BC" w:rsidRPr="00C122BC" w:rsidRDefault="00C122BC" w:rsidP="00C122BC">
      <w:pPr>
        <w:tabs>
          <w:tab w:val="left" w:pos="0"/>
        </w:tabs>
        <w:spacing w:after="0" w:line="240" w:lineRule="auto"/>
        <w:jc w:val="center"/>
        <w:rPr>
          <w:rFonts w:ascii="Times New Roman" w:eastAsia="Calibri" w:hAnsi="Times New Roman" w:cs="Times New Roman"/>
          <w:iCs/>
          <w:sz w:val="12"/>
          <w:szCs w:val="12"/>
        </w:rPr>
      </w:pPr>
      <w:r w:rsidRPr="00C122BC">
        <w:rPr>
          <w:rFonts w:ascii="Times New Roman" w:eastAsia="Calibri" w:hAnsi="Times New Roman" w:cs="Times New Roman"/>
          <w:iCs/>
          <w:sz w:val="12"/>
          <w:szCs w:val="12"/>
        </w:rPr>
        <w:t>Площадь участка = 4 077 кв. м.</w:t>
      </w:r>
    </w:p>
    <w:p w:rsidR="00C122BC" w:rsidRPr="00C122BC" w:rsidRDefault="00C122BC" w:rsidP="00C122BC">
      <w:pPr>
        <w:tabs>
          <w:tab w:val="left" w:pos="0"/>
        </w:tabs>
        <w:spacing w:after="0" w:line="240" w:lineRule="auto"/>
        <w:jc w:val="center"/>
        <w:rPr>
          <w:rFonts w:ascii="Times New Roman" w:eastAsia="Calibri" w:hAnsi="Times New Roman" w:cs="Times New Roman"/>
          <w:b/>
          <w:iCs/>
          <w:sz w:val="12"/>
          <w:szCs w:val="12"/>
        </w:rPr>
      </w:pPr>
    </w:p>
    <w:p w:rsidR="00C122BC" w:rsidRPr="00C122BC" w:rsidRDefault="00C122BC" w:rsidP="00C122BC">
      <w:pPr>
        <w:tabs>
          <w:tab w:val="left" w:pos="0"/>
        </w:tabs>
        <w:spacing w:after="0" w:line="240" w:lineRule="auto"/>
        <w:jc w:val="center"/>
        <w:rPr>
          <w:rFonts w:ascii="Times New Roman" w:eastAsia="Calibri" w:hAnsi="Times New Roman" w:cs="Times New Roman"/>
          <w:b/>
          <w:iCs/>
          <w:sz w:val="12"/>
          <w:szCs w:val="12"/>
        </w:rPr>
      </w:pPr>
      <w:r w:rsidRPr="00C122BC">
        <w:rPr>
          <w:rFonts w:ascii="Times New Roman" w:eastAsia="Calibri" w:hAnsi="Times New Roman" w:cs="Times New Roman"/>
          <w:b/>
          <w:iCs/>
          <w:sz w:val="12"/>
          <w:szCs w:val="12"/>
        </w:rPr>
        <w:t>Перечень координат характерных точек земельных участков, отводимых во временное пользование на период строительства</w:t>
      </w:r>
    </w:p>
    <w:p w:rsidR="00ED34DE" w:rsidRDefault="00C122BC" w:rsidP="00C122BC">
      <w:pPr>
        <w:tabs>
          <w:tab w:val="left" w:pos="0"/>
        </w:tabs>
        <w:spacing w:after="0" w:line="240" w:lineRule="auto"/>
        <w:jc w:val="center"/>
        <w:rPr>
          <w:rFonts w:ascii="Times New Roman" w:eastAsia="Calibri" w:hAnsi="Times New Roman" w:cs="Times New Roman"/>
          <w:iCs/>
          <w:sz w:val="12"/>
          <w:szCs w:val="12"/>
        </w:rPr>
      </w:pPr>
      <w:r w:rsidRPr="00C122BC">
        <w:rPr>
          <w:rFonts w:ascii="Times New Roman" w:eastAsia="Calibri" w:hAnsi="Times New Roman" w:cs="Times New Roman"/>
          <w:iCs/>
          <w:sz w:val="12"/>
          <w:szCs w:val="12"/>
        </w:rPr>
        <w:t>63:31:1010004:ЗУ</w:t>
      </w:r>
      <w:proofErr w:type="gramStart"/>
      <w:r w:rsidRPr="00C122BC">
        <w:rPr>
          <w:rFonts w:ascii="Times New Roman" w:eastAsia="Calibri" w:hAnsi="Times New Roman" w:cs="Times New Roman"/>
          <w:iCs/>
          <w:sz w:val="12"/>
          <w:szCs w:val="12"/>
        </w:rPr>
        <w:t>1</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775"/>
        <w:gridCol w:w="1031"/>
        <w:gridCol w:w="1739"/>
        <w:gridCol w:w="2161"/>
      </w:tblGrid>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b/>
                <w:bCs/>
                <w:sz w:val="12"/>
                <w:szCs w:val="12"/>
              </w:rPr>
            </w:pPr>
            <w:r w:rsidRPr="00C122BC">
              <w:rPr>
                <w:rFonts w:ascii="Times New Roman" w:hAnsi="Times New Roman" w:cs="Times New Roman"/>
                <w:b/>
                <w:sz w:val="12"/>
                <w:szCs w:val="12"/>
              </w:rPr>
              <w:t>Номер точки</w:t>
            </w:r>
          </w:p>
        </w:tc>
        <w:tc>
          <w:tcPr>
            <w:tcW w:w="1148" w:type="pct"/>
            <w:vAlign w:val="center"/>
          </w:tcPr>
          <w:p w:rsidR="00C122BC" w:rsidRPr="00C122BC" w:rsidRDefault="00C122BC" w:rsidP="00C122BC">
            <w:pPr>
              <w:spacing w:after="0"/>
              <w:jc w:val="center"/>
              <w:rPr>
                <w:rFonts w:ascii="Times New Roman" w:hAnsi="Times New Roman" w:cs="Times New Roman"/>
                <w:b/>
                <w:bCs/>
                <w:sz w:val="12"/>
                <w:szCs w:val="12"/>
              </w:rPr>
            </w:pPr>
            <w:r w:rsidRPr="00C122BC">
              <w:rPr>
                <w:rFonts w:ascii="Times New Roman" w:hAnsi="Times New Roman" w:cs="Times New Roman"/>
                <w:b/>
                <w:sz w:val="12"/>
                <w:szCs w:val="12"/>
              </w:rPr>
              <w:t>Дирекционный угол</w:t>
            </w:r>
          </w:p>
        </w:tc>
        <w:tc>
          <w:tcPr>
            <w:tcW w:w="667" w:type="pct"/>
            <w:vAlign w:val="center"/>
          </w:tcPr>
          <w:p w:rsidR="00C122BC" w:rsidRPr="00C122BC" w:rsidRDefault="00C122BC" w:rsidP="00C122BC">
            <w:pPr>
              <w:spacing w:after="0"/>
              <w:jc w:val="center"/>
              <w:rPr>
                <w:rFonts w:ascii="Times New Roman" w:hAnsi="Times New Roman" w:cs="Times New Roman"/>
                <w:b/>
                <w:sz w:val="12"/>
                <w:szCs w:val="12"/>
              </w:rPr>
            </w:pPr>
            <w:r w:rsidRPr="00C122BC">
              <w:rPr>
                <w:rFonts w:ascii="Times New Roman" w:hAnsi="Times New Roman" w:cs="Times New Roman"/>
                <w:b/>
                <w:sz w:val="12"/>
                <w:szCs w:val="12"/>
              </w:rPr>
              <w:t>Длина</w:t>
            </w:r>
          </w:p>
          <w:p w:rsidR="00C122BC" w:rsidRPr="00C122BC" w:rsidRDefault="00C122BC" w:rsidP="00C122BC">
            <w:pPr>
              <w:spacing w:after="0"/>
              <w:jc w:val="center"/>
              <w:rPr>
                <w:rFonts w:ascii="Times New Roman" w:hAnsi="Times New Roman" w:cs="Times New Roman"/>
                <w:b/>
                <w:bCs/>
                <w:sz w:val="12"/>
                <w:szCs w:val="12"/>
              </w:rPr>
            </w:pPr>
            <w:r w:rsidRPr="00C122BC">
              <w:rPr>
                <w:rFonts w:ascii="Times New Roman" w:hAnsi="Times New Roman" w:cs="Times New Roman"/>
                <w:b/>
                <w:sz w:val="12"/>
                <w:szCs w:val="12"/>
              </w:rPr>
              <w:t xml:space="preserve">линии, </w:t>
            </w:r>
            <w:proofErr w:type="gramStart"/>
            <w:r w:rsidRPr="00C122BC">
              <w:rPr>
                <w:rFonts w:ascii="Times New Roman" w:hAnsi="Times New Roman" w:cs="Times New Roman"/>
                <w:b/>
                <w:sz w:val="12"/>
                <w:szCs w:val="12"/>
              </w:rPr>
              <w:t>м</w:t>
            </w:r>
            <w:proofErr w:type="gramEnd"/>
          </w:p>
        </w:tc>
        <w:tc>
          <w:tcPr>
            <w:tcW w:w="1125" w:type="pct"/>
            <w:vAlign w:val="center"/>
          </w:tcPr>
          <w:p w:rsidR="00C122BC" w:rsidRPr="00C122BC" w:rsidRDefault="00C122BC" w:rsidP="00C122BC">
            <w:pPr>
              <w:spacing w:after="0"/>
              <w:jc w:val="center"/>
              <w:rPr>
                <w:rFonts w:ascii="Times New Roman" w:hAnsi="Times New Roman" w:cs="Times New Roman"/>
                <w:b/>
                <w:sz w:val="12"/>
                <w:szCs w:val="12"/>
              </w:rPr>
            </w:pPr>
            <w:r w:rsidRPr="00C122BC">
              <w:rPr>
                <w:rFonts w:ascii="Times New Roman" w:hAnsi="Times New Roman" w:cs="Times New Roman"/>
                <w:b/>
                <w:sz w:val="12"/>
                <w:szCs w:val="12"/>
                <w:lang w:val="en-US"/>
              </w:rPr>
              <w:t>X</w:t>
            </w:r>
          </w:p>
        </w:tc>
        <w:tc>
          <w:tcPr>
            <w:tcW w:w="1398" w:type="pct"/>
            <w:vAlign w:val="center"/>
          </w:tcPr>
          <w:p w:rsidR="00C122BC" w:rsidRPr="00C122BC" w:rsidRDefault="00C122BC" w:rsidP="00C122BC">
            <w:pPr>
              <w:spacing w:after="0"/>
              <w:jc w:val="center"/>
              <w:rPr>
                <w:rFonts w:ascii="Times New Roman" w:hAnsi="Times New Roman" w:cs="Times New Roman"/>
                <w:b/>
                <w:sz w:val="12"/>
                <w:szCs w:val="12"/>
              </w:rPr>
            </w:pPr>
            <w:r w:rsidRPr="00C122BC">
              <w:rPr>
                <w:rFonts w:ascii="Times New Roman" w:hAnsi="Times New Roman" w:cs="Times New Roman"/>
                <w:b/>
                <w:sz w:val="12"/>
                <w:szCs w:val="12"/>
                <w:lang w:val="en-US"/>
              </w:rPr>
              <w:t>Y</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94°36'01"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32,0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464972,29</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2243267,91</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4°35'49"</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464969,72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2243299,85</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94°35'13"</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14,0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464971,71</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2243300,01</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4</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184°52'58"</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464970,59</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2243313,97</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5</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94°38'08"</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5,2</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464968,60</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2243313,80</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6</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4°34'26"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464968,18</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2243318,98</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7</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94°37'40"</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14,0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464970,18</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2243319,14</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8</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184°35'49"</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464969,05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2243333,10</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9</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95°06'32"</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26,1</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464967,06</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2243332,94</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10</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5°06'23"</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21,8</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464964,74</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2243358,89</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11</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275°06'19"</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15,7</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464986,45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2243360,83</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12</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5°06'24"</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232,9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464987,85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2243345,16</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13</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95°09'36"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465219,82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2243365,89</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14</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185°06'28"</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226,9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465219,28</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2243371,87</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15</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95°04'</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9,7</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464993,29</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2243351,67</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16</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5°06'20"</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287,6</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464992,43</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2243361,37</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17</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95°09'36"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465278,84</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2243386,96</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lastRenderedPageBreak/>
              <w:t>18</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185°06'31"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135,4</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465278,30</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2243392,94</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19</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95°03'06"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465143,40</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2243380,88</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20</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184°58'11"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465143,24</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2243382,69</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21</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275°01'27"</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465137,26</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2243382,17</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22</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185°06'35"</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56,9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465137,42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2243380,35</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23</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95°11'40"</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465080,72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2243375,28</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24</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185°03'53"</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465080,55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2243377,15</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25</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275°11'40"</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465074,57</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2243376,62</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26</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185°07'14"</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21,7</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465074,74</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2243374,75</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27</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95°10'01"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465053,09</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2243372,81</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28</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185°04'24"</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465052,92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2243374,69</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29</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275°10'01"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1,9</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465046,95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2243374,16</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30</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185°06'27"</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61,4</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465047,12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2243372,28</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31</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185°07'05"</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27,8</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464985,92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2243366,81</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32</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275°06'36"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32,0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464958,23</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2243364,33</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33</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184°34'26"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464961,08</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2243332,46</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34</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274°37'40"</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14,0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464959,08</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2243332,30</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35</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4°35'49"</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464960,21</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2243318,34</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36</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274°37'36"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5,2</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464962,20</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2243318,50</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37</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184°34'26"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464962,62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2243313,31</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38</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274°37'52"</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14,0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464960,62</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2243313,15</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39</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4°35'49"</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464961,75</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2243299,20</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40</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274°36'06"</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32,0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464963,74</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2243299,36</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lang w:val="en-US"/>
              </w:rPr>
            </w:pPr>
            <w:r w:rsidRPr="00C122BC">
              <w:rPr>
                <w:rFonts w:ascii="Times New Roman" w:hAnsi="Times New Roman" w:cs="Times New Roman"/>
                <w:sz w:val="12"/>
                <w:szCs w:val="12"/>
                <w:lang w:val="en-US"/>
              </w:rPr>
              <w:t>41</w:t>
            </w:r>
          </w:p>
        </w:tc>
        <w:tc>
          <w:tcPr>
            <w:tcW w:w="114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4°35'21"</w:t>
            </w:r>
          </w:p>
        </w:tc>
        <w:tc>
          <w:tcPr>
            <w:tcW w:w="667"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6,0</w:t>
            </w: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464966,31</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2243267,43</w:t>
            </w:r>
          </w:p>
        </w:tc>
      </w:tr>
      <w:tr w:rsidR="00C122BC" w:rsidRPr="00C122BC" w:rsidTr="00C122BC">
        <w:trPr>
          <w:cantSplit/>
          <w:jc w:val="center"/>
        </w:trPr>
        <w:tc>
          <w:tcPr>
            <w:tcW w:w="662" w:type="pct"/>
            <w:vAlign w:val="center"/>
          </w:tcPr>
          <w:p w:rsidR="00C122BC" w:rsidRPr="00C122BC" w:rsidRDefault="00C122BC" w:rsidP="00C122BC">
            <w:pPr>
              <w:tabs>
                <w:tab w:val="left" w:pos="-14"/>
              </w:tabs>
              <w:spacing w:after="0"/>
              <w:jc w:val="center"/>
              <w:rPr>
                <w:rFonts w:ascii="Times New Roman" w:hAnsi="Times New Roman" w:cs="Times New Roman"/>
                <w:sz w:val="12"/>
                <w:szCs w:val="12"/>
              </w:rPr>
            </w:pPr>
            <w:r w:rsidRPr="00C122BC">
              <w:rPr>
                <w:rFonts w:ascii="Times New Roman" w:hAnsi="Times New Roman" w:cs="Times New Roman"/>
                <w:sz w:val="12"/>
                <w:szCs w:val="12"/>
              </w:rPr>
              <w:t>1</w:t>
            </w:r>
          </w:p>
        </w:tc>
        <w:tc>
          <w:tcPr>
            <w:tcW w:w="1148" w:type="pct"/>
            <w:vAlign w:val="center"/>
          </w:tcPr>
          <w:p w:rsidR="00C122BC" w:rsidRPr="00C122BC" w:rsidRDefault="00C122BC" w:rsidP="00C122BC">
            <w:pPr>
              <w:spacing w:after="0"/>
              <w:jc w:val="center"/>
              <w:rPr>
                <w:rFonts w:ascii="Times New Roman" w:hAnsi="Times New Roman" w:cs="Times New Roman"/>
                <w:sz w:val="12"/>
                <w:szCs w:val="12"/>
                <w:lang w:val="en-US"/>
              </w:rPr>
            </w:pPr>
          </w:p>
        </w:tc>
        <w:tc>
          <w:tcPr>
            <w:tcW w:w="667" w:type="pct"/>
            <w:vAlign w:val="center"/>
          </w:tcPr>
          <w:p w:rsidR="00C122BC" w:rsidRPr="00C122BC" w:rsidRDefault="00C122BC" w:rsidP="00C122BC">
            <w:pPr>
              <w:spacing w:after="0"/>
              <w:jc w:val="center"/>
              <w:rPr>
                <w:rFonts w:ascii="Times New Roman" w:hAnsi="Times New Roman" w:cs="Times New Roman"/>
                <w:sz w:val="12"/>
                <w:szCs w:val="12"/>
                <w:lang w:val="en-US"/>
              </w:rPr>
            </w:pPr>
          </w:p>
        </w:tc>
        <w:tc>
          <w:tcPr>
            <w:tcW w:w="1125"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464972,29</w:t>
            </w:r>
          </w:p>
        </w:tc>
        <w:tc>
          <w:tcPr>
            <w:tcW w:w="1398" w:type="pct"/>
            <w:vAlign w:val="center"/>
          </w:tcPr>
          <w:p w:rsidR="00C122BC" w:rsidRPr="00C122BC" w:rsidRDefault="00C122BC" w:rsidP="00C122BC">
            <w:pPr>
              <w:spacing w:after="0"/>
              <w:jc w:val="center"/>
              <w:rPr>
                <w:rFonts w:ascii="Times New Roman" w:hAnsi="Times New Roman" w:cs="Times New Roman"/>
                <w:color w:val="000000"/>
                <w:sz w:val="12"/>
                <w:szCs w:val="12"/>
              </w:rPr>
            </w:pPr>
            <w:r w:rsidRPr="00C122BC">
              <w:rPr>
                <w:rFonts w:ascii="Times New Roman" w:hAnsi="Times New Roman" w:cs="Times New Roman"/>
                <w:color w:val="000000"/>
                <w:sz w:val="12"/>
                <w:szCs w:val="12"/>
              </w:rPr>
              <w:t>2243267,91</w:t>
            </w:r>
          </w:p>
        </w:tc>
      </w:tr>
    </w:tbl>
    <w:p w:rsidR="00C122BC" w:rsidRDefault="00C122BC" w:rsidP="00C122BC">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Площадь участка = 4 077 кв. м.</w:t>
      </w:r>
    </w:p>
    <w:p w:rsidR="00C122BC" w:rsidRPr="00C122BC" w:rsidRDefault="00C122BC" w:rsidP="00C122BC">
      <w:pPr>
        <w:tabs>
          <w:tab w:val="left" w:pos="0"/>
        </w:tabs>
        <w:spacing w:after="0" w:line="240" w:lineRule="auto"/>
        <w:jc w:val="center"/>
        <w:rPr>
          <w:rFonts w:ascii="Times New Roman" w:eastAsia="Calibri" w:hAnsi="Times New Roman" w:cs="Times New Roman"/>
          <w:iCs/>
          <w:sz w:val="12"/>
          <w:szCs w:val="12"/>
        </w:rPr>
      </w:pPr>
    </w:p>
    <w:p w:rsidR="00C122BC" w:rsidRPr="00C122BC" w:rsidRDefault="00C122BC" w:rsidP="00C122BC">
      <w:pPr>
        <w:tabs>
          <w:tab w:val="left" w:pos="0"/>
        </w:tabs>
        <w:spacing w:after="0" w:line="240" w:lineRule="auto"/>
        <w:jc w:val="center"/>
        <w:rPr>
          <w:rFonts w:ascii="Times New Roman" w:eastAsia="Calibri" w:hAnsi="Times New Roman" w:cs="Times New Roman"/>
          <w:b/>
          <w:iCs/>
          <w:sz w:val="12"/>
          <w:szCs w:val="12"/>
        </w:rPr>
      </w:pPr>
      <w:r w:rsidRPr="00C122BC">
        <w:rPr>
          <w:rFonts w:ascii="Times New Roman" w:eastAsia="Calibri" w:hAnsi="Times New Roman" w:cs="Times New Roman"/>
          <w:b/>
          <w:iCs/>
          <w:sz w:val="12"/>
          <w:szCs w:val="12"/>
        </w:rPr>
        <w:t>Перечень координат характерных точек земельных участков, отводимых  в постоянное пользование</w:t>
      </w:r>
    </w:p>
    <w:p w:rsidR="00C122BC" w:rsidRDefault="00C122BC" w:rsidP="00C122BC">
      <w:pPr>
        <w:tabs>
          <w:tab w:val="left" w:pos="0"/>
        </w:tabs>
        <w:spacing w:after="0" w:line="240" w:lineRule="auto"/>
        <w:jc w:val="center"/>
        <w:rPr>
          <w:rFonts w:ascii="Times New Roman" w:eastAsia="Calibri" w:hAnsi="Times New Roman" w:cs="Times New Roman"/>
          <w:iCs/>
          <w:sz w:val="12"/>
          <w:szCs w:val="12"/>
        </w:rPr>
      </w:pPr>
      <w:r w:rsidRPr="00C122BC">
        <w:rPr>
          <w:rFonts w:ascii="Times New Roman" w:eastAsia="Calibri" w:hAnsi="Times New Roman" w:cs="Times New Roman"/>
          <w:iCs/>
          <w:sz w:val="12"/>
          <w:szCs w:val="12"/>
        </w:rPr>
        <w:t>Площадка №: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1858"/>
        <w:gridCol w:w="1081"/>
        <w:gridCol w:w="1822"/>
        <w:gridCol w:w="1822"/>
      </w:tblGrid>
      <w:tr w:rsidR="00C122BC" w:rsidRPr="00C122BC" w:rsidTr="00C122BC">
        <w:trPr>
          <w:cantSplit/>
          <w:jc w:val="center"/>
        </w:trPr>
        <w:tc>
          <w:tcPr>
            <w:tcW w:w="741" w:type="pct"/>
            <w:vAlign w:val="center"/>
          </w:tcPr>
          <w:p w:rsidR="00C122BC" w:rsidRPr="00C122BC" w:rsidRDefault="00C122BC" w:rsidP="00C122BC">
            <w:pPr>
              <w:tabs>
                <w:tab w:val="left" w:pos="-14"/>
              </w:tabs>
              <w:spacing w:after="0"/>
              <w:jc w:val="center"/>
              <w:rPr>
                <w:rFonts w:ascii="Times New Roman" w:hAnsi="Times New Roman"/>
                <w:b/>
                <w:bCs/>
                <w:sz w:val="12"/>
                <w:szCs w:val="12"/>
              </w:rPr>
            </w:pPr>
            <w:r w:rsidRPr="00C122BC">
              <w:rPr>
                <w:rFonts w:ascii="Times New Roman" w:hAnsi="Times New Roman"/>
                <w:b/>
                <w:sz w:val="12"/>
                <w:szCs w:val="12"/>
              </w:rPr>
              <w:t>Номер точки</w:t>
            </w:r>
          </w:p>
        </w:tc>
        <w:tc>
          <w:tcPr>
            <w:tcW w:w="1202" w:type="pct"/>
            <w:vAlign w:val="center"/>
          </w:tcPr>
          <w:p w:rsidR="00C122BC" w:rsidRPr="00C122BC" w:rsidRDefault="00C122BC" w:rsidP="00C122BC">
            <w:pPr>
              <w:spacing w:after="0"/>
              <w:jc w:val="center"/>
              <w:rPr>
                <w:rFonts w:ascii="Times New Roman" w:hAnsi="Times New Roman"/>
                <w:b/>
                <w:bCs/>
                <w:sz w:val="12"/>
                <w:szCs w:val="12"/>
              </w:rPr>
            </w:pPr>
            <w:r w:rsidRPr="00C122BC">
              <w:rPr>
                <w:rFonts w:ascii="Times New Roman" w:hAnsi="Times New Roman"/>
                <w:b/>
                <w:sz w:val="12"/>
                <w:szCs w:val="12"/>
              </w:rPr>
              <w:t>Дирекционный угол</w:t>
            </w:r>
          </w:p>
        </w:tc>
        <w:tc>
          <w:tcPr>
            <w:tcW w:w="699" w:type="pct"/>
            <w:vAlign w:val="center"/>
          </w:tcPr>
          <w:p w:rsidR="00C122BC" w:rsidRPr="00C122BC" w:rsidRDefault="00C122BC" w:rsidP="00C122BC">
            <w:pPr>
              <w:spacing w:after="0"/>
              <w:jc w:val="center"/>
              <w:rPr>
                <w:rFonts w:ascii="Times New Roman" w:hAnsi="Times New Roman"/>
                <w:b/>
                <w:sz w:val="12"/>
                <w:szCs w:val="12"/>
              </w:rPr>
            </w:pPr>
            <w:r w:rsidRPr="00C122BC">
              <w:rPr>
                <w:rFonts w:ascii="Times New Roman" w:hAnsi="Times New Roman"/>
                <w:b/>
                <w:sz w:val="12"/>
                <w:szCs w:val="12"/>
              </w:rPr>
              <w:t>Длина</w:t>
            </w:r>
          </w:p>
          <w:p w:rsidR="00C122BC" w:rsidRPr="00C122BC" w:rsidRDefault="00C122BC" w:rsidP="00C122BC">
            <w:pPr>
              <w:spacing w:after="0"/>
              <w:jc w:val="center"/>
              <w:rPr>
                <w:rFonts w:ascii="Times New Roman" w:hAnsi="Times New Roman"/>
                <w:b/>
                <w:bCs/>
                <w:sz w:val="12"/>
                <w:szCs w:val="12"/>
              </w:rPr>
            </w:pPr>
            <w:r w:rsidRPr="00C122BC">
              <w:rPr>
                <w:rFonts w:ascii="Times New Roman" w:hAnsi="Times New Roman"/>
                <w:b/>
                <w:sz w:val="12"/>
                <w:szCs w:val="12"/>
              </w:rPr>
              <w:t xml:space="preserve">линии, </w:t>
            </w:r>
            <w:proofErr w:type="gramStart"/>
            <w:r w:rsidRPr="00C122BC">
              <w:rPr>
                <w:rFonts w:ascii="Times New Roman" w:hAnsi="Times New Roman"/>
                <w:b/>
                <w:sz w:val="12"/>
                <w:szCs w:val="12"/>
              </w:rPr>
              <w:t>м</w:t>
            </w:r>
            <w:proofErr w:type="gramEnd"/>
          </w:p>
        </w:tc>
        <w:tc>
          <w:tcPr>
            <w:tcW w:w="1179" w:type="pct"/>
            <w:vAlign w:val="center"/>
          </w:tcPr>
          <w:p w:rsidR="00C122BC" w:rsidRPr="00C122BC" w:rsidRDefault="00C122BC" w:rsidP="00C122BC">
            <w:pPr>
              <w:spacing w:after="0"/>
              <w:jc w:val="center"/>
              <w:rPr>
                <w:rFonts w:ascii="Times New Roman" w:hAnsi="Times New Roman"/>
                <w:b/>
                <w:sz w:val="12"/>
                <w:szCs w:val="12"/>
              </w:rPr>
            </w:pPr>
            <w:r w:rsidRPr="00C122BC">
              <w:rPr>
                <w:rFonts w:ascii="Times New Roman" w:hAnsi="Times New Roman"/>
                <w:b/>
                <w:sz w:val="12"/>
                <w:szCs w:val="12"/>
                <w:lang w:val="en-US"/>
              </w:rPr>
              <w:t>X</w:t>
            </w:r>
          </w:p>
        </w:tc>
        <w:tc>
          <w:tcPr>
            <w:tcW w:w="1179" w:type="pct"/>
            <w:vAlign w:val="center"/>
          </w:tcPr>
          <w:p w:rsidR="00C122BC" w:rsidRPr="00C122BC" w:rsidRDefault="00C122BC" w:rsidP="00C122BC">
            <w:pPr>
              <w:spacing w:after="0"/>
              <w:jc w:val="center"/>
              <w:rPr>
                <w:rFonts w:ascii="Times New Roman" w:hAnsi="Times New Roman"/>
                <w:b/>
                <w:sz w:val="12"/>
                <w:szCs w:val="12"/>
              </w:rPr>
            </w:pPr>
            <w:r w:rsidRPr="00C122BC">
              <w:rPr>
                <w:rFonts w:ascii="Times New Roman" w:hAnsi="Times New Roman"/>
                <w:b/>
                <w:sz w:val="12"/>
                <w:szCs w:val="12"/>
                <w:lang w:val="en-US"/>
              </w:rPr>
              <w:t>Y</w:t>
            </w:r>
          </w:p>
        </w:tc>
      </w:tr>
      <w:tr w:rsidR="00C122BC" w:rsidRPr="00C122BC" w:rsidTr="00C122BC">
        <w:trPr>
          <w:cantSplit/>
          <w:jc w:val="center"/>
        </w:trPr>
        <w:tc>
          <w:tcPr>
            <w:tcW w:w="741" w:type="pct"/>
            <w:vAlign w:val="center"/>
          </w:tcPr>
          <w:p w:rsidR="00C122BC" w:rsidRPr="00C122BC" w:rsidRDefault="00C122BC" w:rsidP="00C122BC">
            <w:pPr>
              <w:tabs>
                <w:tab w:val="left" w:pos="-14"/>
              </w:tabs>
              <w:spacing w:after="0"/>
              <w:jc w:val="center"/>
              <w:rPr>
                <w:rFonts w:ascii="Times New Roman" w:hAnsi="Times New Roman"/>
                <w:sz w:val="12"/>
                <w:szCs w:val="12"/>
                <w:lang w:val="en-US"/>
              </w:rPr>
            </w:pPr>
            <w:r w:rsidRPr="00C122BC">
              <w:rPr>
                <w:rFonts w:ascii="Times New Roman" w:hAnsi="Times New Roman"/>
                <w:sz w:val="12"/>
                <w:szCs w:val="12"/>
                <w:lang w:val="en-US"/>
              </w:rPr>
              <w:t>1</w:t>
            </w:r>
          </w:p>
        </w:tc>
        <w:tc>
          <w:tcPr>
            <w:tcW w:w="1202" w:type="pct"/>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94° 35' 31"</w:t>
            </w:r>
          </w:p>
        </w:tc>
        <w:tc>
          <w:tcPr>
            <w:tcW w:w="699" w:type="pct"/>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2,5</w:t>
            </w:r>
          </w:p>
        </w:tc>
        <w:tc>
          <w:tcPr>
            <w:tcW w:w="1179" w:type="pct"/>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464970,29</w:t>
            </w:r>
          </w:p>
        </w:tc>
        <w:tc>
          <w:tcPr>
            <w:tcW w:w="1179" w:type="pct"/>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2243270,89</w:t>
            </w:r>
          </w:p>
        </w:tc>
      </w:tr>
      <w:tr w:rsidR="00C122BC" w:rsidRPr="00C122BC" w:rsidTr="00C122BC">
        <w:trPr>
          <w:cantSplit/>
          <w:jc w:val="center"/>
        </w:trPr>
        <w:tc>
          <w:tcPr>
            <w:tcW w:w="741" w:type="pct"/>
            <w:vAlign w:val="center"/>
          </w:tcPr>
          <w:p w:rsidR="00C122BC" w:rsidRPr="00C122BC" w:rsidRDefault="00C122BC" w:rsidP="00C122BC">
            <w:pPr>
              <w:tabs>
                <w:tab w:val="left" w:pos="-14"/>
              </w:tabs>
              <w:spacing w:after="0"/>
              <w:jc w:val="center"/>
              <w:rPr>
                <w:rFonts w:ascii="Times New Roman" w:hAnsi="Times New Roman"/>
                <w:sz w:val="12"/>
                <w:szCs w:val="12"/>
                <w:lang w:val="en-US"/>
              </w:rPr>
            </w:pPr>
            <w:r w:rsidRPr="00C122BC">
              <w:rPr>
                <w:rFonts w:ascii="Times New Roman" w:hAnsi="Times New Roman"/>
                <w:sz w:val="12"/>
                <w:szCs w:val="12"/>
                <w:lang w:val="en-US"/>
              </w:rPr>
              <w:t>2</w:t>
            </w:r>
          </w:p>
        </w:tc>
        <w:tc>
          <w:tcPr>
            <w:tcW w:w="1202" w:type="pct"/>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184° 35' 31"</w:t>
            </w:r>
          </w:p>
        </w:tc>
        <w:tc>
          <w:tcPr>
            <w:tcW w:w="699" w:type="pct"/>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2,5</w:t>
            </w:r>
          </w:p>
        </w:tc>
        <w:tc>
          <w:tcPr>
            <w:tcW w:w="1179" w:type="pct"/>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464970,09</w:t>
            </w:r>
          </w:p>
        </w:tc>
        <w:tc>
          <w:tcPr>
            <w:tcW w:w="1179" w:type="pct"/>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2243273,38</w:t>
            </w:r>
          </w:p>
        </w:tc>
      </w:tr>
      <w:tr w:rsidR="00C122BC" w:rsidRPr="00C122BC" w:rsidTr="00C122BC">
        <w:trPr>
          <w:cantSplit/>
          <w:jc w:val="center"/>
        </w:trPr>
        <w:tc>
          <w:tcPr>
            <w:tcW w:w="741" w:type="pct"/>
            <w:vAlign w:val="center"/>
          </w:tcPr>
          <w:p w:rsidR="00C122BC" w:rsidRPr="00C122BC" w:rsidRDefault="00C122BC" w:rsidP="00C122BC">
            <w:pPr>
              <w:tabs>
                <w:tab w:val="left" w:pos="-14"/>
              </w:tabs>
              <w:spacing w:after="0"/>
              <w:jc w:val="center"/>
              <w:rPr>
                <w:rFonts w:ascii="Times New Roman" w:hAnsi="Times New Roman"/>
                <w:sz w:val="12"/>
                <w:szCs w:val="12"/>
                <w:lang w:val="en-US"/>
              </w:rPr>
            </w:pPr>
            <w:r w:rsidRPr="00C122BC">
              <w:rPr>
                <w:rFonts w:ascii="Times New Roman" w:hAnsi="Times New Roman"/>
                <w:sz w:val="12"/>
                <w:szCs w:val="12"/>
                <w:lang w:val="en-US"/>
              </w:rPr>
              <w:t>3</w:t>
            </w:r>
          </w:p>
        </w:tc>
        <w:tc>
          <w:tcPr>
            <w:tcW w:w="1202" w:type="pct"/>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274° 35' 31"</w:t>
            </w:r>
          </w:p>
        </w:tc>
        <w:tc>
          <w:tcPr>
            <w:tcW w:w="699" w:type="pct"/>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2,5</w:t>
            </w:r>
          </w:p>
        </w:tc>
        <w:tc>
          <w:tcPr>
            <w:tcW w:w="1179" w:type="pct"/>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464967,6</w:t>
            </w:r>
            <w:r w:rsidRPr="00C122BC">
              <w:rPr>
                <w:rFonts w:ascii="Times New Roman" w:hAnsi="Times New Roman"/>
                <w:sz w:val="12"/>
                <w:szCs w:val="12"/>
              </w:rPr>
              <w:t>0</w:t>
            </w:r>
          </w:p>
        </w:tc>
        <w:tc>
          <w:tcPr>
            <w:tcW w:w="1179" w:type="pct"/>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2243273,18</w:t>
            </w:r>
          </w:p>
        </w:tc>
      </w:tr>
      <w:tr w:rsidR="00C122BC" w:rsidRPr="00C122BC" w:rsidTr="00C122BC">
        <w:trPr>
          <w:cantSplit/>
          <w:jc w:val="center"/>
        </w:trPr>
        <w:tc>
          <w:tcPr>
            <w:tcW w:w="741" w:type="pct"/>
            <w:vAlign w:val="center"/>
          </w:tcPr>
          <w:p w:rsidR="00C122BC" w:rsidRPr="00C122BC" w:rsidRDefault="00C122BC" w:rsidP="00C122BC">
            <w:pPr>
              <w:tabs>
                <w:tab w:val="left" w:pos="-14"/>
              </w:tabs>
              <w:spacing w:after="0"/>
              <w:jc w:val="center"/>
              <w:rPr>
                <w:rFonts w:ascii="Times New Roman" w:hAnsi="Times New Roman"/>
                <w:sz w:val="12"/>
                <w:szCs w:val="12"/>
                <w:lang w:val="en-US"/>
              </w:rPr>
            </w:pPr>
            <w:r w:rsidRPr="00C122BC">
              <w:rPr>
                <w:rFonts w:ascii="Times New Roman" w:hAnsi="Times New Roman"/>
                <w:sz w:val="12"/>
                <w:szCs w:val="12"/>
                <w:lang w:val="en-US"/>
              </w:rPr>
              <w:t>4</w:t>
            </w:r>
          </w:p>
        </w:tc>
        <w:tc>
          <w:tcPr>
            <w:tcW w:w="1202" w:type="pct"/>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4° 35' 31"</w:t>
            </w:r>
          </w:p>
        </w:tc>
        <w:tc>
          <w:tcPr>
            <w:tcW w:w="699" w:type="pct"/>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2,5</w:t>
            </w:r>
          </w:p>
        </w:tc>
        <w:tc>
          <w:tcPr>
            <w:tcW w:w="1179" w:type="pct"/>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464967,8</w:t>
            </w:r>
            <w:r w:rsidRPr="00C122BC">
              <w:rPr>
                <w:rFonts w:ascii="Times New Roman" w:hAnsi="Times New Roman"/>
                <w:sz w:val="12"/>
                <w:szCs w:val="12"/>
              </w:rPr>
              <w:t>0</w:t>
            </w:r>
          </w:p>
        </w:tc>
        <w:tc>
          <w:tcPr>
            <w:tcW w:w="1179" w:type="pct"/>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2243270,69</w:t>
            </w:r>
          </w:p>
        </w:tc>
      </w:tr>
      <w:tr w:rsidR="00C122BC" w:rsidRPr="00C122BC" w:rsidTr="00C122BC">
        <w:trPr>
          <w:cantSplit/>
          <w:jc w:val="center"/>
        </w:trPr>
        <w:tc>
          <w:tcPr>
            <w:tcW w:w="741" w:type="pct"/>
            <w:vAlign w:val="center"/>
          </w:tcPr>
          <w:p w:rsidR="00C122BC" w:rsidRPr="00C122BC" w:rsidRDefault="00C122BC" w:rsidP="00C122BC">
            <w:pPr>
              <w:tabs>
                <w:tab w:val="left" w:pos="-14"/>
              </w:tabs>
              <w:spacing w:after="0"/>
              <w:jc w:val="center"/>
              <w:rPr>
                <w:rFonts w:ascii="Times New Roman" w:hAnsi="Times New Roman"/>
                <w:sz w:val="12"/>
                <w:szCs w:val="12"/>
              </w:rPr>
            </w:pPr>
            <w:r w:rsidRPr="00C122BC">
              <w:rPr>
                <w:rFonts w:ascii="Times New Roman" w:hAnsi="Times New Roman"/>
                <w:sz w:val="12"/>
                <w:szCs w:val="12"/>
              </w:rPr>
              <w:t>1</w:t>
            </w:r>
          </w:p>
        </w:tc>
        <w:tc>
          <w:tcPr>
            <w:tcW w:w="1202" w:type="pct"/>
            <w:vAlign w:val="center"/>
          </w:tcPr>
          <w:p w:rsidR="00C122BC" w:rsidRPr="00C122BC" w:rsidRDefault="00C122BC" w:rsidP="00C122BC">
            <w:pPr>
              <w:spacing w:after="0"/>
              <w:jc w:val="center"/>
              <w:rPr>
                <w:rFonts w:ascii="Times New Roman" w:hAnsi="Times New Roman"/>
                <w:sz w:val="12"/>
                <w:szCs w:val="12"/>
              </w:rPr>
            </w:pPr>
          </w:p>
        </w:tc>
        <w:tc>
          <w:tcPr>
            <w:tcW w:w="699" w:type="pct"/>
            <w:vAlign w:val="center"/>
          </w:tcPr>
          <w:p w:rsidR="00C122BC" w:rsidRPr="00C122BC" w:rsidRDefault="00C122BC" w:rsidP="00C122BC">
            <w:pPr>
              <w:spacing w:after="0"/>
              <w:jc w:val="center"/>
              <w:rPr>
                <w:rFonts w:ascii="Times New Roman" w:hAnsi="Times New Roman"/>
                <w:sz w:val="12"/>
                <w:szCs w:val="12"/>
              </w:rPr>
            </w:pPr>
          </w:p>
        </w:tc>
        <w:tc>
          <w:tcPr>
            <w:tcW w:w="1179" w:type="pct"/>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464970,29</w:t>
            </w:r>
          </w:p>
        </w:tc>
        <w:tc>
          <w:tcPr>
            <w:tcW w:w="1179" w:type="pct"/>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2243270,89</w:t>
            </w:r>
          </w:p>
        </w:tc>
      </w:tr>
    </w:tbl>
    <w:p w:rsidR="00C122BC" w:rsidRPr="00C122BC" w:rsidRDefault="00C122BC" w:rsidP="00C122BC">
      <w:pPr>
        <w:tabs>
          <w:tab w:val="left" w:pos="0"/>
        </w:tabs>
        <w:spacing w:after="0" w:line="240" w:lineRule="auto"/>
        <w:jc w:val="center"/>
        <w:rPr>
          <w:rFonts w:ascii="Times New Roman" w:eastAsia="Calibri" w:hAnsi="Times New Roman" w:cs="Times New Roman"/>
          <w:iCs/>
          <w:sz w:val="12"/>
          <w:szCs w:val="12"/>
        </w:rPr>
      </w:pPr>
      <w:r w:rsidRPr="00C122BC">
        <w:rPr>
          <w:rFonts w:ascii="Times New Roman" w:eastAsia="Calibri" w:hAnsi="Times New Roman" w:cs="Times New Roman"/>
          <w:iCs/>
          <w:sz w:val="12"/>
          <w:szCs w:val="12"/>
        </w:rPr>
        <w:t>Площадь участка = 6 кв. м.</w:t>
      </w:r>
    </w:p>
    <w:p w:rsidR="00C122BC" w:rsidRPr="00C122BC" w:rsidRDefault="00C122BC" w:rsidP="00C122BC">
      <w:pPr>
        <w:tabs>
          <w:tab w:val="left" w:pos="0"/>
        </w:tabs>
        <w:spacing w:after="0" w:line="240" w:lineRule="auto"/>
        <w:jc w:val="center"/>
        <w:rPr>
          <w:rFonts w:ascii="Times New Roman" w:eastAsia="Calibri" w:hAnsi="Times New Roman" w:cs="Times New Roman"/>
          <w:iCs/>
          <w:sz w:val="12"/>
          <w:szCs w:val="12"/>
        </w:rPr>
      </w:pPr>
    </w:p>
    <w:p w:rsidR="00C122BC" w:rsidRDefault="00C122BC" w:rsidP="00C122BC">
      <w:pPr>
        <w:tabs>
          <w:tab w:val="left" w:pos="0"/>
        </w:tabs>
        <w:spacing w:after="0" w:line="240" w:lineRule="auto"/>
        <w:jc w:val="center"/>
        <w:rPr>
          <w:rFonts w:ascii="Times New Roman" w:eastAsia="Calibri" w:hAnsi="Times New Roman" w:cs="Times New Roman"/>
          <w:iCs/>
          <w:sz w:val="12"/>
          <w:szCs w:val="12"/>
        </w:rPr>
      </w:pPr>
      <w:r w:rsidRPr="00C122BC">
        <w:rPr>
          <w:rFonts w:ascii="Times New Roman" w:eastAsia="Calibri" w:hAnsi="Times New Roman" w:cs="Times New Roman"/>
          <w:iCs/>
          <w:sz w:val="12"/>
          <w:szCs w:val="12"/>
        </w:rPr>
        <w:t>Площадка №: 2</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C122BC" w:rsidRPr="00C122BC" w:rsidTr="00F14A44">
        <w:trPr>
          <w:cantSplit/>
          <w:jc w:val="center"/>
        </w:trPr>
        <w:tc>
          <w:tcPr>
            <w:tcW w:w="1203" w:type="dxa"/>
            <w:vAlign w:val="center"/>
          </w:tcPr>
          <w:p w:rsidR="00C122BC" w:rsidRPr="00C122BC" w:rsidRDefault="00C122BC" w:rsidP="00C122BC">
            <w:pPr>
              <w:tabs>
                <w:tab w:val="left" w:pos="-14"/>
              </w:tabs>
              <w:spacing w:after="0"/>
              <w:jc w:val="center"/>
              <w:rPr>
                <w:rFonts w:ascii="Times New Roman" w:hAnsi="Times New Roman"/>
                <w:b/>
                <w:bCs/>
                <w:sz w:val="12"/>
                <w:szCs w:val="12"/>
              </w:rPr>
            </w:pPr>
            <w:r w:rsidRPr="00C122BC">
              <w:rPr>
                <w:rFonts w:ascii="Times New Roman" w:hAnsi="Times New Roman"/>
                <w:b/>
                <w:sz w:val="12"/>
                <w:szCs w:val="12"/>
              </w:rPr>
              <w:t>Номер точки</w:t>
            </w:r>
          </w:p>
        </w:tc>
        <w:tc>
          <w:tcPr>
            <w:tcW w:w="1950" w:type="dxa"/>
            <w:vAlign w:val="center"/>
          </w:tcPr>
          <w:p w:rsidR="00C122BC" w:rsidRPr="00C122BC" w:rsidRDefault="00C122BC" w:rsidP="00C122BC">
            <w:pPr>
              <w:spacing w:after="0"/>
              <w:jc w:val="center"/>
              <w:rPr>
                <w:rFonts w:ascii="Times New Roman" w:hAnsi="Times New Roman"/>
                <w:b/>
                <w:bCs/>
                <w:sz w:val="12"/>
                <w:szCs w:val="12"/>
              </w:rPr>
            </w:pPr>
            <w:r w:rsidRPr="00C122BC">
              <w:rPr>
                <w:rFonts w:ascii="Times New Roman" w:hAnsi="Times New Roman"/>
                <w:b/>
                <w:sz w:val="12"/>
                <w:szCs w:val="12"/>
              </w:rPr>
              <w:t>Дирекционный угол</w:t>
            </w:r>
          </w:p>
        </w:tc>
        <w:tc>
          <w:tcPr>
            <w:tcW w:w="1134" w:type="dxa"/>
            <w:vAlign w:val="center"/>
          </w:tcPr>
          <w:p w:rsidR="00C122BC" w:rsidRPr="00C122BC" w:rsidRDefault="00C122BC" w:rsidP="00C122BC">
            <w:pPr>
              <w:spacing w:after="0"/>
              <w:jc w:val="center"/>
              <w:rPr>
                <w:rFonts w:ascii="Times New Roman" w:hAnsi="Times New Roman"/>
                <w:b/>
                <w:sz w:val="12"/>
                <w:szCs w:val="12"/>
              </w:rPr>
            </w:pPr>
            <w:r w:rsidRPr="00C122BC">
              <w:rPr>
                <w:rFonts w:ascii="Times New Roman" w:hAnsi="Times New Roman"/>
                <w:b/>
                <w:sz w:val="12"/>
                <w:szCs w:val="12"/>
              </w:rPr>
              <w:t>Длина</w:t>
            </w:r>
          </w:p>
          <w:p w:rsidR="00C122BC" w:rsidRPr="00C122BC" w:rsidRDefault="00C122BC" w:rsidP="00C122BC">
            <w:pPr>
              <w:spacing w:after="0"/>
              <w:jc w:val="center"/>
              <w:rPr>
                <w:rFonts w:ascii="Times New Roman" w:hAnsi="Times New Roman"/>
                <w:b/>
                <w:bCs/>
                <w:sz w:val="12"/>
                <w:szCs w:val="12"/>
              </w:rPr>
            </w:pPr>
            <w:r w:rsidRPr="00C122BC">
              <w:rPr>
                <w:rFonts w:ascii="Times New Roman" w:hAnsi="Times New Roman"/>
                <w:b/>
                <w:sz w:val="12"/>
                <w:szCs w:val="12"/>
              </w:rPr>
              <w:t xml:space="preserve">линии, </w:t>
            </w:r>
            <w:proofErr w:type="gramStart"/>
            <w:r w:rsidRPr="00C122BC">
              <w:rPr>
                <w:rFonts w:ascii="Times New Roman" w:hAnsi="Times New Roman"/>
                <w:b/>
                <w:sz w:val="12"/>
                <w:szCs w:val="12"/>
              </w:rPr>
              <w:t>м</w:t>
            </w:r>
            <w:proofErr w:type="gramEnd"/>
          </w:p>
        </w:tc>
        <w:tc>
          <w:tcPr>
            <w:tcW w:w="1913" w:type="dxa"/>
            <w:vAlign w:val="center"/>
          </w:tcPr>
          <w:p w:rsidR="00C122BC" w:rsidRPr="00C122BC" w:rsidRDefault="00C122BC" w:rsidP="00C122BC">
            <w:pPr>
              <w:spacing w:after="0"/>
              <w:jc w:val="center"/>
              <w:rPr>
                <w:rFonts w:ascii="Times New Roman" w:hAnsi="Times New Roman"/>
                <w:b/>
                <w:sz w:val="12"/>
                <w:szCs w:val="12"/>
              </w:rPr>
            </w:pPr>
            <w:r w:rsidRPr="00C122BC">
              <w:rPr>
                <w:rFonts w:ascii="Times New Roman" w:hAnsi="Times New Roman"/>
                <w:b/>
                <w:sz w:val="12"/>
                <w:szCs w:val="12"/>
                <w:lang w:val="en-US"/>
              </w:rPr>
              <w:t>X</w:t>
            </w:r>
          </w:p>
        </w:tc>
        <w:tc>
          <w:tcPr>
            <w:tcW w:w="1914" w:type="dxa"/>
            <w:vAlign w:val="center"/>
          </w:tcPr>
          <w:p w:rsidR="00C122BC" w:rsidRPr="00C122BC" w:rsidRDefault="00C122BC" w:rsidP="00C122BC">
            <w:pPr>
              <w:spacing w:after="0"/>
              <w:jc w:val="center"/>
              <w:rPr>
                <w:rFonts w:ascii="Times New Roman" w:hAnsi="Times New Roman"/>
                <w:b/>
                <w:sz w:val="12"/>
                <w:szCs w:val="12"/>
              </w:rPr>
            </w:pPr>
            <w:r w:rsidRPr="00C122BC">
              <w:rPr>
                <w:rFonts w:ascii="Times New Roman" w:hAnsi="Times New Roman"/>
                <w:b/>
                <w:sz w:val="12"/>
                <w:szCs w:val="12"/>
                <w:lang w:val="en-US"/>
              </w:rPr>
              <w:t>Y</w:t>
            </w:r>
          </w:p>
        </w:tc>
      </w:tr>
      <w:tr w:rsidR="00C122BC" w:rsidRPr="00C122BC" w:rsidTr="00F14A44">
        <w:trPr>
          <w:cantSplit/>
          <w:jc w:val="center"/>
        </w:trPr>
        <w:tc>
          <w:tcPr>
            <w:tcW w:w="1203" w:type="dxa"/>
            <w:vAlign w:val="center"/>
          </w:tcPr>
          <w:p w:rsidR="00C122BC" w:rsidRPr="00C122BC" w:rsidRDefault="00C122BC" w:rsidP="00C122BC">
            <w:pPr>
              <w:tabs>
                <w:tab w:val="left" w:pos="-14"/>
              </w:tabs>
              <w:spacing w:after="0"/>
              <w:jc w:val="center"/>
              <w:rPr>
                <w:rFonts w:ascii="Times New Roman" w:hAnsi="Times New Roman"/>
                <w:sz w:val="12"/>
                <w:szCs w:val="12"/>
                <w:lang w:val="en-US"/>
              </w:rPr>
            </w:pPr>
            <w:r w:rsidRPr="00C122BC">
              <w:rPr>
                <w:rFonts w:ascii="Times New Roman" w:hAnsi="Times New Roman"/>
                <w:sz w:val="12"/>
                <w:szCs w:val="12"/>
                <w:lang w:val="en-US"/>
              </w:rPr>
              <w:t>1</w:t>
            </w:r>
          </w:p>
        </w:tc>
        <w:tc>
          <w:tcPr>
            <w:tcW w:w="1950" w:type="dxa"/>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94° 34' 26"</w:t>
            </w:r>
          </w:p>
        </w:tc>
        <w:tc>
          <w:tcPr>
            <w:tcW w:w="1134" w:type="dxa"/>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1,0</w:t>
            </w:r>
          </w:p>
        </w:tc>
        <w:tc>
          <w:tcPr>
            <w:tcW w:w="1913" w:type="dxa"/>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464967,12</w:t>
            </w:r>
          </w:p>
        </w:tc>
        <w:tc>
          <w:tcPr>
            <w:tcW w:w="1914" w:type="dxa"/>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2243300,94</w:t>
            </w:r>
          </w:p>
        </w:tc>
      </w:tr>
      <w:tr w:rsidR="00C122BC" w:rsidRPr="00C122BC" w:rsidTr="00F14A44">
        <w:trPr>
          <w:cantSplit/>
          <w:jc w:val="center"/>
        </w:trPr>
        <w:tc>
          <w:tcPr>
            <w:tcW w:w="1203" w:type="dxa"/>
            <w:vAlign w:val="center"/>
          </w:tcPr>
          <w:p w:rsidR="00C122BC" w:rsidRPr="00C122BC" w:rsidRDefault="00C122BC" w:rsidP="00C122BC">
            <w:pPr>
              <w:tabs>
                <w:tab w:val="left" w:pos="-14"/>
              </w:tabs>
              <w:spacing w:after="0"/>
              <w:jc w:val="center"/>
              <w:rPr>
                <w:rFonts w:ascii="Times New Roman" w:hAnsi="Times New Roman"/>
                <w:sz w:val="12"/>
                <w:szCs w:val="12"/>
                <w:lang w:val="en-US"/>
              </w:rPr>
            </w:pPr>
            <w:r w:rsidRPr="00C122BC">
              <w:rPr>
                <w:rFonts w:ascii="Times New Roman" w:hAnsi="Times New Roman"/>
                <w:sz w:val="12"/>
                <w:szCs w:val="12"/>
                <w:lang w:val="en-US"/>
              </w:rPr>
              <w:t>2</w:t>
            </w:r>
          </w:p>
        </w:tc>
        <w:tc>
          <w:tcPr>
            <w:tcW w:w="1950" w:type="dxa"/>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184° 37' 11"</w:t>
            </w:r>
          </w:p>
        </w:tc>
        <w:tc>
          <w:tcPr>
            <w:tcW w:w="1134" w:type="dxa"/>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1,0</w:t>
            </w:r>
          </w:p>
        </w:tc>
        <w:tc>
          <w:tcPr>
            <w:tcW w:w="1913" w:type="dxa"/>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464967,04</w:t>
            </w:r>
          </w:p>
        </w:tc>
        <w:tc>
          <w:tcPr>
            <w:tcW w:w="1914" w:type="dxa"/>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2243301,94</w:t>
            </w:r>
          </w:p>
        </w:tc>
      </w:tr>
      <w:tr w:rsidR="00C122BC" w:rsidRPr="00C122BC" w:rsidTr="00F14A44">
        <w:trPr>
          <w:cantSplit/>
          <w:jc w:val="center"/>
        </w:trPr>
        <w:tc>
          <w:tcPr>
            <w:tcW w:w="1203" w:type="dxa"/>
            <w:vAlign w:val="center"/>
          </w:tcPr>
          <w:p w:rsidR="00C122BC" w:rsidRPr="00C122BC" w:rsidRDefault="00C122BC" w:rsidP="00C122BC">
            <w:pPr>
              <w:tabs>
                <w:tab w:val="left" w:pos="-14"/>
              </w:tabs>
              <w:spacing w:after="0"/>
              <w:jc w:val="center"/>
              <w:rPr>
                <w:rFonts w:ascii="Times New Roman" w:hAnsi="Times New Roman"/>
                <w:sz w:val="12"/>
                <w:szCs w:val="12"/>
                <w:lang w:val="en-US"/>
              </w:rPr>
            </w:pPr>
            <w:r w:rsidRPr="00C122BC">
              <w:rPr>
                <w:rFonts w:ascii="Times New Roman" w:hAnsi="Times New Roman"/>
                <w:sz w:val="12"/>
                <w:szCs w:val="12"/>
                <w:lang w:val="en-US"/>
              </w:rPr>
              <w:t>3</w:t>
            </w:r>
          </w:p>
        </w:tc>
        <w:tc>
          <w:tcPr>
            <w:tcW w:w="1950" w:type="dxa"/>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274° 34' 26"</w:t>
            </w:r>
          </w:p>
        </w:tc>
        <w:tc>
          <w:tcPr>
            <w:tcW w:w="1134" w:type="dxa"/>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1,0</w:t>
            </w:r>
          </w:p>
        </w:tc>
        <w:tc>
          <w:tcPr>
            <w:tcW w:w="1913" w:type="dxa"/>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464966,05</w:t>
            </w:r>
          </w:p>
        </w:tc>
        <w:tc>
          <w:tcPr>
            <w:tcW w:w="1914" w:type="dxa"/>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2243301,86</w:t>
            </w:r>
          </w:p>
        </w:tc>
      </w:tr>
      <w:tr w:rsidR="00C122BC" w:rsidRPr="00C122BC" w:rsidTr="00F14A44">
        <w:trPr>
          <w:cantSplit/>
          <w:jc w:val="center"/>
        </w:trPr>
        <w:tc>
          <w:tcPr>
            <w:tcW w:w="1203" w:type="dxa"/>
            <w:vAlign w:val="center"/>
          </w:tcPr>
          <w:p w:rsidR="00C122BC" w:rsidRPr="00C122BC" w:rsidRDefault="00C122BC" w:rsidP="00C122BC">
            <w:pPr>
              <w:tabs>
                <w:tab w:val="left" w:pos="-14"/>
              </w:tabs>
              <w:spacing w:after="0"/>
              <w:jc w:val="center"/>
              <w:rPr>
                <w:rFonts w:ascii="Times New Roman" w:hAnsi="Times New Roman"/>
                <w:sz w:val="12"/>
                <w:szCs w:val="12"/>
                <w:lang w:val="en-US"/>
              </w:rPr>
            </w:pPr>
            <w:r w:rsidRPr="00C122BC">
              <w:rPr>
                <w:rFonts w:ascii="Times New Roman" w:hAnsi="Times New Roman"/>
                <w:sz w:val="12"/>
                <w:szCs w:val="12"/>
                <w:lang w:val="en-US"/>
              </w:rPr>
              <w:t>4</w:t>
            </w:r>
          </w:p>
        </w:tc>
        <w:tc>
          <w:tcPr>
            <w:tcW w:w="1950" w:type="dxa"/>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4° 37' 11"</w:t>
            </w:r>
          </w:p>
        </w:tc>
        <w:tc>
          <w:tcPr>
            <w:tcW w:w="1134" w:type="dxa"/>
            <w:vAlign w:val="center"/>
          </w:tcPr>
          <w:p w:rsidR="00C122BC" w:rsidRPr="00C122BC" w:rsidRDefault="00C122BC" w:rsidP="00C122BC">
            <w:pPr>
              <w:spacing w:after="0"/>
              <w:jc w:val="center"/>
              <w:rPr>
                <w:rFonts w:ascii="Times New Roman" w:hAnsi="Times New Roman"/>
                <w:sz w:val="12"/>
                <w:szCs w:val="12"/>
              </w:rPr>
            </w:pPr>
            <w:r w:rsidRPr="00C122BC">
              <w:rPr>
                <w:rFonts w:ascii="Times New Roman" w:hAnsi="Times New Roman"/>
                <w:sz w:val="12"/>
                <w:szCs w:val="12"/>
                <w:lang w:val="en-US"/>
              </w:rPr>
              <w:t>1,0</w:t>
            </w:r>
          </w:p>
        </w:tc>
        <w:tc>
          <w:tcPr>
            <w:tcW w:w="1913" w:type="dxa"/>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464966,13</w:t>
            </w:r>
          </w:p>
        </w:tc>
        <w:tc>
          <w:tcPr>
            <w:tcW w:w="1914" w:type="dxa"/>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2243300,86</w:t>
            </w:r>
          </w:p>
        </w:tc>
      </w:tr>
      <w:tr w:rsidR="00C122BC" w:rsidRPr="00C122BC" w:rsidTr="00F14A44">
        <w:trPr>
          <w:cantSplit/>
          <w:jc w:val="center"/>
        </w:trPr>
        <w:tc>
          <w:tcPr>
            <w:tcW w:w="1203" w:type="dxa"/>
            <w:vAlign w:val="center"/>
          </w:tcPr>
          <w:p w:rsidR="00C122BC" w:rsidRPr="00C122BC" w:rsidRDefault="00C122BC" w:rsidP="00C122BC">
            <w:pPr>
              <w:tabs>
                <w:tab w:val="left" w:pos="-14"/>
              </w:tabs>
              <w:spacing w:after="0"/>
              <w:jc w:val="center"/>
              <w:rPr>
                <w:rFonts w:ascii="Times New Roman" w:hAnsi="Times New Roman"/>
                <w:sz w:val="12"/>
                <w:szCs w:val="12"/>
              </w:rPr>
            </w:pPr>
            <w:r w:rsidRPr="00C122BC">
              <w:rPr>
                <w:rFonts w:ascii="Times New Roman" w:hAnsi="Times New Roman"/>
                <w:sz w:val="12"/>
                <w:szCs w:val="12"/>
              </w:rPr>
              <w:t>1</w:t>
            </w:r>
          </w:p>
        </w:tc>
        <w:tc>
          <w:tcPr>
            <w:tcW w:w="1950" w:type="dxa"/>
            <w:vAlign w:val="center"/>
          </w:tcPr>
          <w:p w:rsidR="00C122BC" w:rsidRPr="00C122BC" w:rsidRDefault="00C122BC" w:rsidP="00C122BC">
            <w:pPr>
              <w:spacing w:after="0"/>
              <w:jc w:val="center"/>
              <w:rPr>
                <w:rFonts w:ascii="Times New Roman" w:hAnsi="Times New Roman"/>
                <w:sz w:val="12"/>
                <w:szCs w:val="12"/>
              </w:rPr>
            </w:pPr>
          </w:p>
        </w:tc>
        <w:tc>
          <w:tcPr>
            <w:tcW w:w="1134" w:type="dxa"/>
            <w:vAlign w:val="center"/>
          </w:tcPr>
          <w:p w:rsidR="00C122BC" w:rsidRPr="00C122BC" w:rsidRDefault="00C122BC" w:rsidP="00C122BC">
            <w:pPr>
              <w:spacing w:after="0"/>
              <w:jc w:val="center"/>
              <w:rPr>
                <w:rFonts w:ascii="Times New Roman" w:hAnsi="Times New Roman"/>
                <w:sz w:val="12"/>
                <w:szCs w:val="12"/>
              </w:rPr>
            </w:pPr>
          </w:p>
        </w:tc>
        <w:tc>
          <w:tcPr>
            <w:tcW w:w="1913" w:type="dxa"/>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464967,12</w:t>
            </w:r>
          </w:p>
        </w:tc>
        <w:tc>
          <w:tcPr>
            <w:tcW w:w="1914" w:type="dxa"/>
            <w:vAlign w:val="center"/>
          </w:tcPr>
          <w:p w:rsidR="00C122BC" w:rsidRPr="00C122BC" w:rsidRDefault="00C122BC" w:rsidP="00C122BC">
            <w:pPr>
              <w:spacing w:after="0"/>
              <w:jc w:val="center"/>
              <w:rPr>
                <w:rFonts w:ascii="Times New Roman" w:hAnsi="Times New Roman"/>
                <w:sz w:val="12"/>
                <w:szCs w:val="12"/>
                <w:lang w:val="en-US"/>
              </w:rPr>
            </w:pPr>
            <w:r w:rsidRPr="00C122BC">
              <w:rPr>
                <w:rFonts w:ascii="Times New Roman" w:hAnsi="Times New Roman"/>
                <w:sz w:val="12"/>
                <w:szCs w:val="12"/>
                <w:lang w:val="en-US"/>
              </w:rPr>
              <w:t>2243300,94</w:t>
            </w:r>
          </w:p>
        </w:tc>
      </w:tr>
    </w:tbl>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Площадь участка = 1 кв. м.</w:t>
      </w:r>
    </w:p>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C122BC"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Площадка №: 3</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b/>
                <w:bCs/>
                <w:sz w:val="12"/>
                <w:szCs w:val="12"/>
              </w:rPr>
            </w:pPr>
            <w:r w:rsidRPr="003B4AE6">
              <w:rPr>
                <w:rFonts w:ascii="Times New Roman" w:hAnsi="Times New Roman"/>
                <w:b/>
                <w:sz w:val="12"/>
                <w:szCs w:val="12"/>
              </w:rPr>
              <w:t>Номер точки</w:t>
            </w:r>
          </w:p>
        </w:tc>
        <w:tc>
          <w:tcPr>
            <w:tcW w:w="1950" w:type="dxa"/>
            <w:vAlign w:val="center"/>
          </w:tcPr>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Дирекционный угол</w:t>
            </w:r>
          </w:p>
        </w:tc>
        <w:tc>
          <w:tcPr>
            <w:tcW w:w="113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rPr>
              <w:t>Длина</w:t>
            </w:r>
          </w:p>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 xml:space="preserve">линии, </w:t>
            </w:r>
            <w:proofErr w:type="gramStart"/>
            <w:r w:rsidRPr="003B4AE6">
              <w:rPr>
                <w:rFonts w:ascii="Times New Roman" w:hAnsi="Times New Roman"/>
                <w:b/>
                <w:sz w:val="12"/>
                <w:szCs w:val="12"/>
              </w:rPr>
              <w:t>м</w:t>
            </w:r>
            <w:proofErr w:type="gramEnd"/>
          </w:p>
        </w:tc>
        <w:tc>
          <w:tcPr>
            <w:tcW w:w="1913"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X</w:t>
            </w:r>
          </w:p>
        </w:tc>
        <w:tc>
          <w:tcPr>
            <w:tcW w:w="191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Y</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1</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94°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464966,96</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2243302,93</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2</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184°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464966,88</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2243303,93</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3</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274°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464965,89</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2243303,85</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4</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464965,97</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2243302,85</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rPr>
            </w:pPr>
            <w:r w:rsidRPr="003B4AE6">
              <w:rPr>
                <w:rFonts w:ascii="Times New Roman" w:hAnsi="Times New Roman"/>
                <w:sz w:val="12"/>
                <w:szCs w:val="12"/>
              </w:rPr>
              <w:t>1</w:t>
            </w:r>
          </w:p>
        </w:tc>
        <w:tc>
          <w:tcPr>
            <w:tcW w:w="1950" w:type="dxa"/>
            <w:vAlign w:val="center"/>
          </w:tcPr>
          <w:p w:rsidR="003B4AE6" w:rsidRPr="003B4AE6" w:rsidRDefault="003B4AE6" w:rsidP="003B4AE6">
            <w:pPr>
              <w:spacing w:after="0"/>
              <w:jc w:val="center"/>
              <w:rPr>
                <w:rFonts w:ascii="Times New Roman" w:hAnsi="Times New Roman"/>
                <w:sz w:val="12"/>
                <w:szCs w:val="12"/>
              </w:rPr>
            </w:pPr>
          </w:p>
        </w:tc>
        <w:tc>
          <w:tcPr>
            <w:tcW w:w="1134" w:type="dxa"/>
            <w:vAlign w:val="center"/>
          </w:tcPr>
          <w:p w:rsidR="003B4AE6" w:rsidRPr="003B4AE6" w:rsidRDefault="003B4AE6" w:rsidP="003B4AE6">
            <w:pPr>
              <w:spacing w:after="0"/>
              <w:jc w:val="center"/>
              <w:rPr>
                <w:rFonts w:ascii="Times New Roman" w:hAnsi="Times New Roman"/>
                <w:sz w:val="12"/>
                <w:szCs w:val="12"/>
              </w:rPr>
            </w:pP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464966,96</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2243302,93</w:t>
            </w:r>
          </w:p>
        </w:tc>
      </w:tr>
    </w:tbl>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Площадь участка = 1 кв. м.</w:t>
      </w: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lastRenderedPageBreak/>
        <w:t>Площадка №: 4</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b/>
                <w:bCs/>
                <w:sz w:val="12"/>
                <w:szCs w:val="12"/>
              </w:rPr>
            </w:pPr>
            <w:r w:rsidRPr="003B4AE6">
              <w:rPr>
                <w:rFonts w:ascii="Times New Roman" w:hAnsi="Times New Roman" w:cs="Times New Roman"/>
                <w:b/>
                <w:sz w:val="12"/>
                <w:szCs w:val="12"/>
              </w:rPr>
              <w:t>Номер точки</w:t>
            </w:r>
          </w:p>
        </w:tc>
        <w:tc>
          <w:tcPr>
            <w:tcW w:w="1950" w:type="dxa"/>
            <w:vAlign w:val="center"/>
          </w:tcPr>
          <w:p w:rsidR="003B4AE6" w:rsidRPr="003B4AE6" w:rsidRDefault="003B4AE6" w:rsidP="003B4AE6">
            <w:pPr>
              <w:spacing w:after="0"/>
              <w:jc w:val="center"/>
              <w:rPr>
                <w:rFonts w:ascii="Times New Roman" w:hAnsi="Times New Roman" w:cs="Times New Roman"/>
                <w:b/>
                <w:bCs/>
                <w:sz w:val="12"/>
                <w:szCs w:val="12"/>
              </w:rPr>
            </w:pPr>
            <w:r w:rsidRPr="003B4AE6">
              <w:rPr>
                <w:rFonts w:ascii="Times New Roman" w:hAnsi="Times New Roman" w:cs="Times New Roman"/>
                <w:b/>
                <w:sz w:val="12"/>
                <w:szCs w:val="12"/>
              </w:rPr>
              <w:t>Дирекционный угол</w:t>
            </w:r>
          </w:p>
        </w:tc>
        <w:tc>
          <w:tcPr>
            <w:tcW w:w="1134" w:type="dxa"/>
            <w:vAlign w:val="center"/>
          </w:tcPr>
          <w:p w:rsidR="003B4AE6" w:rsidRPr="003B4AE6" w:rsidRDefault="003B4AE6" w:rsidP="003B4AE6">
            <w:pPr>
              <w:spacing w:after="0"/>
              <w:jc w:val="center"/>
              <w:rPr>
                <w:rFonts w:ascii="Times New Roman" w:hAnsi="Times New Roman" w:cs="Times New Roman"/>
                <w:b/>
                <w:sz w:val="12"/>
                <w:szCs w:val="12"/>
              </w:rPr>
            </w:pPr>
            <w:r w:rsidRPr="003B4AE6">
              <w:rPr>
                <w:rFonts w:ascii="Times New Roman" w:hAnsi="Times New Roman" w:cs="Times New Roman"/>
                <w:b/>
                <w:sz w:val="12"/>
                <w:szCs w:val="12"/>
              </w:rPr>
              <w:t>Длина</w:t>
            </w:r>
          </w:p>
          <w:p w:rsidR="003B4AE6" w:rsidRPr="003B4AE6" w:rsidRDefault="003B4AE6" w:rsidP="003B4AE6">
            <w:pPr>
              <w:spacing w:after="0"/>
              <w:jc w:val="center"/>
              <w:rPr>
                <w:rFonts w:ascii="Times New Roman" w:hAnsi="Times New Roman" w:cs="Times New Roman"/>
                <w:b/>
                <w:bCs/>
                <w:sz w:val="12"/>
                <w:szCs w:val="12"/>
              </w:rPr>
            </w:pPr>
            <w:r w:rsidRPr="003B4AE6">
              <w:rPr>
                <w:rFonts w:ascii="Times New Roman" w:hAnsi="Times New Roman" w:cs="Times New Roman"/>
                <w:b/>
                <w:sz w:val="12"/>
                <w:szCs w:val="12"/>
              </w:rPr>
              <w:t xml:space="preserve">линии, </w:t>
            </w:r>
            <w:proofErr w:type="gramStart"/>
            <w:r w:rsidRPr="003B4AE6">
              <w:rPr>
                <w:rFonts w:ascii="Times New Roman" w:hAnsi="Times New Roman" w:cs="Times New Roman"/>
                <w:b/>
                <w:sz w:val="12"/>
                <w:szCs w:val="12"/>
              </w:rPr>
              <w:t>м</w:t>
            </w:r>
            <w:proofErr w:type="gramEnd"/>
          </w:p>
        </w:tc>
        <w:tc>
          <w:tcPr>
            <w:tcW w:w="1913" w:type="dxa"/>
            <w:vAlign w:val="center"/>
          </w:tcPr>
          <w:p w:rsidR="003B4AE6" w:rsidRPr="003B4AE6" w:rsidRDefault="003B4AE6" w:rsidP="003B4AE6">
            <w:pPr>
              <w:spacing w:after="0"/>
              <w:jc w:val="center"/>
              <w:rPr>
                <w:rFonts w:ascii="Times New Roman" w:hAnsi="Times New Roman" w:cs="Times New Roman"/>
                <w:b/>
                <w:sz w:val="12"/>
                <w:szCs w:val="12"/>
              </w:rPr>
            </w:pPr>
            <w:r w:rsidRPr="003B4AE6">
              <w:rPr>
                <w:rFonts w:ascii="Times New Roman" w:hAnsi="Times New Roman" w:cs="Times New Roman"/>
                <w:b/>
                <w:sz w:val="12"/>
                <w:szCs w:val="12"/>
                <w:lang w:val="en-US"/>
              </w:rPr>
              <w:t>X</w:t>
            </w:r>
          </w:p>
        </w:tc>
        <w:tc>
          <w:tcPr>
            <w:tcW w:w="1914" w:type="dxa"/>
            <w:vAlign w:val="center"/>
          </w:tcPr>
          <w:p w:rsidR="003B4AE6" w:rsidRPr="003B4AE6" w:rsidRDefault="003B4AE6" w:rsidP="003B4AE6">
            <w:pPr>
              <w:spacing w:after="0"/>
              <w:jc w:val="center"/>
              <w:rPr>
                <w:rFonts w:ascii="Times New Roman" w:hAnsi="Times New Roman" w:cs="Times New Roman"/>
                <w:b/>
                <w:sz w:val="12"/>
                <w:szCs w:val="12"/>
              </w:rPr>
            </w:pPr>
            <w:r w:rsidRPr="003B4AE6">
              <w:rPr>
                <w:rFonts w:ascii="Times New Roman" w:hAnsi="Times New Roman" w:cs="Times New Roman"/>
                <w:b/>
                <w:sz w:val="12"/>
                <w:szCs w:val="12"/>
                <w:lang w:val="en-US"/>
              </w:rPr>
              <w:t>Y</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1</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94° 8' 40"</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0,7</w:t>
            </w:r>
          </w:p>
        </w:tc>
        <w:tc>
          <w:tcPr>
            <w:tcW w:w="1913"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464966,8</w:t>
            </w:r>
            <w:r w:rsidRPr="003B4AE6">
              <w:rPr>
                <w:rFonts w:ascii="Times New Roman" w:hAnsi="Times New Roman" w:cs="Times New Roman"/>
                <w:sz w:val="12"/>
                <w:szCs w:val="12"/>
              </w:rPr>
              <w:t>0</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2243304,93</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4° 56' 2"</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1,4</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464966,75</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2243305,62</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3</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94° 35' 25"</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5,5</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464968,14</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2243305,74</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184° 43' 40"</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4,0</w:t>
            </w:r>
          </w:p>
        </w:tc>
        <w:tc>
          <w:tcPr>
            <w:tcW w:w="1913"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464967,7</w:t>
            </w:r>
            <w:r w:rsidRPr="003B4AE6">
              <w:rPr>
                <w:rFonts w:ascii="Times New Roman" w:hAnsi="Times New Roman" w:cs="Times New Roman"/>
                <w:sz w:val="12"/>
                <w:szCs w:val="12"/>
              </w:rPr>
              <w:t>0</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2243311,22</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5</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274° 35' 25"</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5,5</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464963,71</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2243310,89</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6</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4° 38' 42"</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1,6</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464964,15</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2243305,41</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7</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274° 58' 11"</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0,7</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464965,75</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2243305,54</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8</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4° 37' 11"</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464965,81</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2243304,85</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rPr>
            </w:pPr>
            <w:r w:rsidRPr="003B4AE6">
              <w:rPr>
                <w:rFonts w:ascii="Times New Roman" w:hAnsi="Times New Roman" w:cs="Times New Roman"/>
                <w:sz w:val="12"/>
                <w:szCs w:val="12"/>
              </w:rPr>
              <w:t>1</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p>
        </w:tc>
        <w:tc>
          <w:tcPr>
            <w:tcW w:w="1913"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464966,8</w:t>
            </w:r>
            <w:r w:rsidRPr="003B4AE6">
              <w:rPr>
                <w:rFonts w:ascii="Times New Roman" w:hAnsi="Times New Roman" w:cs="Times New Roman"/>
                <w:sz w:val="12"/>
                <w:szCs w:val="12"/>
              </w:rPr>
              <w:t>0</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2243304,93</w:t>
            </w:r>
          </w:p>
        </w:tc>
      </w:tr>
    </w:tbl>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Площадь участка = 23 кв. м.</w:t>
      </w:r>
    </w:p>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ED34DE"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Площадка №: 5</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b/>
                <w:bCs/>
                <w:sz w:val="12"/>
                <w:szCs w:val="12"/>
              </w:rPr>
            </w:pPr>
            <w:r w:rsidRPr="003B4AE6">
              <w:rPr>
                <w:rFonts w:ascii="Times New Roman" w:hAnsi="Times New Roman"/>
                <w:b/>
                <w:sz w:val="12"/>
                <w:szCs w:val="12"/>
              </w:rPr>
              <w:t>Номер точки</w:t>
            </w:r>
          </w:p>
        </w:tc>
        <w:tc>
          <w:tcPr>
            <w:tcW w:w="1950" w:type="dxa"/>
            <w:vAlign w:val="center"/>
          </w:tcPr>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Дирекционный угол</w:t>
            </w:r>
          </w:p>
        </w:tc>
        <w:tc>
          <w:tcPr>
            <w:tcW w:w="113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rPr>
              <w:t>Длина</w:t>
            </w:r>
          </w:p>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 xml:space="preserve">линии, </w:t>
            </w:r>
            <w:proofErr w:type="gramStart"/>
            <w:r w:rsidRPr="003B4AE6">
              <w:rPr>
                <w:rFonts w:ascii="Times New Roman" w:hAnsi="Times New Roman"/>
                <w:b/>
                <w:sz w:val="12"/>
                <w:szCs w:val="12"/>
              </w:rPr>
              <w:t>м</w:t>
            </w:r>
            <w:proofErr w:type="gramEnd"/>
          </w:p>
        </w:tc>
        <w:tc>
          <w:tcPr>
            <w:tcW w:w="1913"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X</w:t>
            </w:r>
          </w:p>
        </w:tc>
        <w:tc>
          <w:tcPr>
            <w:tcW w:w="191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Y</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1</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94°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464966,15</w:t>
            </w:r>
          </w:p>
        </w:tc>
        <w:tc>
          <w:tcPr>
            <w:tcW w:w="191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2243313</w:t>
            </w:r>
            <w:r w:rsidRPr="003B4AE6">
              <w:rPr>
                <w:rFonts w:ascii="Times New Roman" w:hAnsi="Times New Roman"/>
                <w:sz w:val="12"/>
                <w:szCs w:val="12"/>
              </w:rPr>
              <w:t>,00</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2</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184°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464966,07</w:t>
            </w:r>
          </w:p>
        </w:tc>
        <w:tc>
          <w:tcPr>
            <w:tcW w:w="191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2243314</w:t>
            </w:r>
            <w:r w:rsidRPr="003B4AE6">
              <w:rPr>
                <w:rFonts w:ascii="Times New Roman" w:hAnsi="Times New Roman"/>
                <w:sz w:val="12"/>
                <w:szCs w:val="12"/>
              </w:rPr>
              <w:t>,00</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3</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274°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464965,08</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2243313,92</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4</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464965,16</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2243312,92</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rPr>
            </w:pPr>
            <w:r w:rsidRPr="003B4AE6">
              <w:rPr>
                <w:rFonts w:ascii="Times New Roman" w:hAnsi="Times New Roman"/>
                <w:sz w:val="12"/>
                <w:szCs w:val="12"/>
              </w:rPr>
              <w:t>1</w:t>
            </w:r>
          </w:p>
        </w:tc>
        <w:tc>
          <w:tcPr>
            <w:tcW w:w="1950" w:type="dxa"/>
            <w:vAlign w:val="center"/>
          </w:tcPr>
          <w:p w:rsidR="003B4AE6" w:rsidRPr="003B4AE6" w:rsidRDefault="003B4AE6" w:rsidP="003B4AE6">
            <w:pPr>
              <w:spacing w:after="0"/>
              <w:jc w:val="center"/>
              <w:rPr>
                <w:rFonts w:ascii="Times New Roman" w:hAnsi="Times New Roman"/>
                <w:sz w:val="12"/>
                <w:szCs w:val="12"/>
              </w:rPr>
            </w:pPr>
          </w:p>
        </w:tc>
        <w:tc>
          <w:tcPr>
            <w:tcW w:w="1134" w:type="dxa"/>
            <w:vAlign w:val="center"/>
          </w:tcPr>
          <w:p w:rsidR="003B4AE6" w:rsidRPr="003B4AE6" w:rsidRDefault="003B4AE6" w:rsidP="003B4AE6">
            <w:pPr>
              <w:spacing w:after="0"/>
              <w:jc w:val="center"/>
              <w:rPr>
                <w:rFonts w:ascii="Times New Roman" w:hAnsi="Times New Roman"/>
                <w:sz w:val="12"/>
                <w:szCs w:val="12"/>
              </w:rPr>
            </w:pP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464966,15</w:t>
            </w:r>
          </w:p>
        </w:tc>
        <w:tc>
          <w:tcPr>
            <w:tcW w:w="191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2243313</w:t>
            </w:r>
            <w:r w:rsidRPr="003B4AE6">
              <w:rPr>
                <w:rFonts w:ascii="Times New Roman" w:hAnsi="Times New Roman"/>
                <w:sz w:val="12"/>
                <w:szCs w:val="12"/>
              </w:rPr>
              <w:t>,00</w:t>
            </w:r>
          </w:p>
        </w:tc>
      </w:tr>
    </w:tbl>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Площадь участка = 1 кв. м.</w:t>
      </w:r>
    </w:p>
    <w:p w:rsidR="003B4AE6" w:rsidRPr="003B4AE6" w:rsidRDefault="003B4AE6" w:rsidP="003B4AE6">
      <w:pPr>
        <w:tabs>
          <w:tab w:val="left" w:pos="0"/>
        </w:tabs>
        <w:spacing w:after="0" w:line="240" w:lineRule="auto"/>
        <w:rPr>
          <w:rFonts w:ascii="Times New Roman" w:eastAsia="Calibri" w:hAnsi="Times New Roman" w:cs="Times New Roman"/>
          <w:iCs/>
          <w:sz w:val="12"/>
          <w:szCs w:val="12"/>
        </w:rPr>
      </w:pP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Площадка №: 6</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b/>
                <w:bCs/>
                <w:sz w:val="12"/>
                <w:szCs w:val="12"/>
              </w:rPr>
            </w:pPr>
            <w:r w:rsidRPr="003B4AE6">
              <w:rPr>
                <w:rFonts w:ascii="Times New Roman" w:hAnsi="Times New Roman"/>
                <w:b/>
                <w:sz w:val="12"/>
                <w:szCs w:val="12"/>
              </w:rPr>
              <w:t>Номер точки</w:t>
            </w:r>
          </w:p>
        </w:tc>
        <w:tc>
          <w:tcPr>
            <w:tcW w:w="1950" w:type="dxa"/>
            <w:vAlign w:val="center"/>
          </w:tcPr>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Дирекционный угол</w:t>
            </w:r>
          </w:p>
        </w:tc>
        <w:tc>
          <w:tcPr>
            <w:tcW w:w="113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rPr>
              <w:t>Длина</w:t>
            </w:r>
          </w:p>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 xml:space="preserve">линии, </w:t>
            </w:r>
            <w:proofErr w:type="gramStart"/>
            <w:r w:rsidRPr="003B4AE6">
              <w:rPr>
                <w:rFonts w:ascii="Times New Roman" w:hAnsi="Times New Roman"/>
                <w:b/>
                <w:sz w:val="12"/>
                <w:szCs w:val="12"/>
              </w:rPr>
              <w:t>м</w:t>
            </w:r>
            <w:proofErr w:type="gramEnd"/>
          </w:p>
        </w:tc>
        <w:tc>
          <w:tcPr>
            <w:tcW w:w="1913"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X</w:t>
            </w:r>
          </w:p>
        </w:tc>
        <w:tc>
          <w:tcPr>
            <w:tcW w:w="191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Y</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1</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94°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464965,83</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2243316,99</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2</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184°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464965,75</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2243317,98</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3</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274°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464964,76</w:t>
            </w:r>
          </w:p>
        </w:tc>
        <w:tc>
          <w:tcPr>
            <w:tcW w:w="191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2243317,9</w:t>
            </w:r>
            <w:r w:rsidRPr="003B4AE6">
              <w:rPr>
                <w:rFonts w:ascii="Times New Roman" w:hAnsi="Times New Roman"/>
                <w:sz w:val="12"/>
                <w:szCs w:val="12"/>
              </w:rPr>
              <w:t>0</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4</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5° 11' 39"</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464964,84</w:t>
            </w:r>
          </w:p>
        </w:tc>
        <w:tc>
          <w:tcPr>
            <w:tcW w:w="191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2243316,9</w:t>
            </w:r>
            <w:r w:rsidRPr="003B4AE6">
              <w:rPr>
                <w:rFonts w:ascii="Times New Roman" w:hAnsi="Times New Roman"/>
                <w:sz w:val="12"/>
                <w:szCs w:val="12"/>
              </w:rPr>
              <w:t>0</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rPr>
            </w:pPr>
            <w:r w:rsidRPr="003B4AE6">
              <w:rPr>
                <w:rFonts w:ascii="Times New Roman" w:hAnsi="Times New Roman"/>
                <w:sz w:val="12"/>
                <w:szCs w:val="12"/>
              </w:rPr>
              <w:t>1</w:t>
            </w:r>
          </w:p>
        </w:tc>
        <w:tc>
          <w:tcPr>
            <w:tcW w:w="1950" w:type="dxa"/>
            <w:vAlign w:val="center"/>
          </w:tcPr>
          <w:p w:rsidR="003B4AE6" w:rsidRPr="003B4AE6" w:rsidRDefault="003B4AE6" w:rsidP="003B4AE6">
            <w:pPr>
              <w:spacing w:after="0"/>
              <w:jc w:val="center"/>
              <w:rPr>
                <w:rFonts w:ascii="Times New Roman" w:hAnsi="Times New Roman"/>
                <w:sz w:val="12"/>
                <w:szCs w:val="12"/>
              </w:rPr>
            </w:pPr>
          </w:p>
        </w:tc>
        <w:tc>
          <w:tcPr>
            <w:tcW w:w="1134" w:type="dxa"/>
            <w:vAlign w:val="center"/>
          </w:tcPr>
          <w:p w:rsidR="003B4AE6" w:rsidRPr="003B4AE6" w:rsidRDefault="003B4AE6" w:rsidP="003B4AE6">
            <w:pPr>
              <w:spacing w:after="0"/>
              <w:jc w:val="center"/>
              <w:rPr>
                <w:rFonts w:ascii="Times New Roman" w:hAnsi="Times New Roman"/>
                <w:sz w:val="12"/>
                <w:szCs w:val="12"/>
              </w:rPr>
            </w:pP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464965,83</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2243316,99</w:t>
            </w:r>
          </w:p>
        </w:tc>
      </w:tr>
    </w:tbl>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Площадь участка = 1 кв. м.</w:t>
      </w:r>
    </w:p>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Площадка №: 7</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b/>
                <w:bCs/>
                <w:sz w:val="12"/>
                <w:szCs w:val="12"/>
              </w:rPr>
            </w:pPr>
            <w:r w:rsidRPr="003B4AE6">
              <w:rPr>
                <w:rFonts w:ascii="Times New Roman" w:hAnsi="Times New Roman"/>
                <w:b/>
                <w:sz w:val="12"/>
                <w:szCs w:val="12"/>
              </w:rPr>
              <w:t>Номер точки</w:t>
            </w:r>
          </w:p>
        </w:tc>
        <w:tc>
          <w:tcPr>
            <w:tcW w:w="1950" w:type="dxa"/>
            <w:vAlign w:val="center"/>
          </w:tcPr>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Дирекционный угол</w:t>
            </w:r>
          </w:p>
        </w:tc>
        <w:tc>
          <w:tcPr>
            <w:tcW w:w="113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rPr>
              <w:t>Длина</w:t>
            </w:r>
          </w:p>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 xml:space="preserve">линии, </w:t>
            </w:r>
            <w:proofErr w:type="gramStart"/>
            <w:r w:rsidRPr="003B4AE6">
              <w:rPr>
                <w:rFonts w:ascii="Times New Roman" w:hAnsi="Times New Roman"/>
                <w:b/>
                <w:sz w:val="12"/>
                <w:szCs w:val="12"/>
              </w:rPr>
              <w:t>м</w:t>
            </w:r>
            <w:proofErr w:type="gramEnd"/>
          </w:p>
        </w:tc>
        <w:tc>
          <w:tcPr>
            <w:tcW w:w="1913"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X</w:t>
            </w:r>
          </w:p>
        </w:tc>
        <w:tc>
          <w:tcPr>
            <w:tcW w:w="191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Y</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1</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94°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464965,51</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2243320,97</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2</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184°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464965,43</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2243321,97</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3</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274°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464964,43</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2243321,89</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4</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464964,51</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2243320,89</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rPr>
            </w:pPr>
            <w:r w:rsidRPr="003B4AE6">
              <w:rPr>
                <w:rFonts w:ascii="Times New Roman" w:hAnsi="Times New Roman"/>
                <w:sz w:val="12"/>
                <w:szCs w:val="12"/>
              </w:rPr>
              <w:t>1</w:t>
            </w:r>
          </w:p>
        </w:tc>
        <w:tc>
          <w:tcPr>
            <w:tcW w:w="1950" w:type="dxa"/>
            <w:vAlign w:val="center"/>
          </w:tcPr>
          <w:p w:rsidR="003B4AE6" w:rsidRPr="003B4AE6" w:rsidRDefault="003B4AE6" w:rsidP="003B4AE6">
            <w:pPr>
              <w:spacing w:after="0"/>
              <w:jc w:val="center"/>
              <w:rPr>
                <w:rFonts w:ascii="Times New Roman" w:hAnsi="Times New Roman"/>
                <w:sz w:val="12"/>
                <w:szCs w:val="12"/>
              </w:rPr>
            </w:pPr>
          </w:p>
        </w:tc>
        <w:tc>
          <w:tcPr>
            <w:tcW w:w="1134" w:type="dxa"/>
            <w:vAlign w:val="center"/>
          </w:tcPr>
          <w:p w:rsidR="003B4AE6" w:rsidRPr="003B4AE6" w:rsidRDefault="003B4AE6" w:rsidP="003B4AE6">
            <w:pPr>
              <w:spacing w:after="0"/>
              <w:jc w:val="center"/>
              <w:rPr>
                <w:rFonts w:ascii="Times New Roman" w:hAnsi="Times New Roman"/>
                <w:sz w:val="12"/>
                <w:szCs w:val="12"/>
              </w:rPr>
            </w:pP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464965,51</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2243320,97</w:t>
            </w:r>
          </w:p>
        </w:tc>
      </w:tr>
    </w:tbl>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Площадь участка = 1 кв. м.</w:t>
      </w:r>
    </w:p>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Площадка №: 8</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b/>
                <w:bCs/>
                <w:sz w:val="12"/>
                <w:szCs w:val="12"/>
              </w:rPr>
            </w:pPr>
            <w:r w:rsidRPr="003B4AE6">
              <w:rPr>
                <w:rFonts w:ascii="Times New Roman" w:hAnsi="Times New Roman" w:cs="Times New Roman"/>
                <w:b/>
                <w:sz w:val="12"/>
                <w:szCs w:val="12"/>
              </w:rPr>
              <w:t>Номер точки</w:t>
            </w:r>
          </w:p>
        </w:tc>
        <w:tc>
          <w:tcPr>
            <w:tcW w:w="1950" w:type="dxa"/>
            <w:vAlign w:val="center"/>
          </w:tcPr>
          <w:p w:rsidR="003B4AE6" w:rsidRPr="003B4AE6" w:rsidRDefault="003B4AE6" w:rsidP="003B4AE6">
            <w:pPr>
              <w:spacing w:after="0"/>
              <w:jc w:val="center"/>
              <w:rPr>
                <w:rFonts w:ascii="Times New Roman" w:hAnsi="Times New Roman" w:cs="Times New Roman"/>
                <w:b/>
                <w:bCs/>
                <w:sz w:val="12"/>
                <w:szCs w:val="12"/>
              </w:rPr>
            </w:pPr>
            <w:r w:rsidRPr="003B4AE6">
              <w:rPr>
                <w:rFonts w:ascii="Times New Roman" w:hAnsi="Times New Roman" w:cs="Times New Roman"/>
                <w:b/>
                <w:sz w:val="12"/>
                <w:szCs w:val="12"/>
              </w:rPr>
              <w:t>Дирекционный угол</w:t>
            </w:r>
          </w:p>
        </w:tc>
        <w:tc>
          <w:tcPr>
            <w:tcW w:w="1134" w:type="dxa"/>
            <w:vAlign w:val="center"/>
          </w:tcPr>
          <w:p w:rsidR="003B4AE6" w:rsidRPr="003B4AE6" w:rsidRDefault="003B4AE6" w:rsidP="003B4AE6">
            <w:pPr>
              <w:spacing w:after="0"/>
              <w:jc w:val="center"/>
              <w:rPr>
                <w:rFonts w:ascii="Times New Roman" w:hAnsi="Times New Roman" w:cs="Times New Roman"/>
                <w:b/>
                <w:sz w:val="12"/>
                <w:szCs w:val="12"/>
              </w:rPr>
            </w:pPr>
            <w:r w:rsidRPr="003B4AE6">
              <w:rPr>
                <w:rFonts w:ascii="Times New Roman" w:hAnsi="Times New Roman" w:cs="Times New Roman"/>
                <w:b/>
                <w:sz w:val="12"/>
                <w:szCs w:val="12"/>
              </w:rPr>
              <w:t>Длина</w:t>
            </w:r>
          </w:p>
          <w:p w:rsidR="003B4AE6" w:rsidRPr="003B4AE6" w:rsidRDefault="003B4AE6" w:rsidP="003B4AE6">
            <w:pPr>
              <w:spacing w:after="0"/>
              <w:jc w:val="center"/>
              <w:rPr>
                <w:rFonts w:ascii="Times New Roman" w:hAnsi="Times New Roman" w:cs="Times New Roman"/>
                <w:b/>
                <w:bCs/>
                <w:sz w:val="12"/>
                <w:szCs w:val="12"/>
              </w:rPr>
            </w:pPr>
            <w:r w:rsidRPr="003B4AE6">
              <w:rPr>
                <w:rFonts w:ascii="Times New Roman" w:hAnsi="Times New Roman" w:cs="Times New Roman"/>
                <w:b/>
                <w:sz w:val="12"/>
                <w:szCs w:val="12"/>
              </w:rPr>
              <w:t xml:space="preserve">линии, </w:t>
            </w:r>
            <w:proofErr w:type="gramStart"/>
            <w:r w:rsidRPr="003B4AE6">
              <w:rPr>
                <w:rFonts w:ascii="Times New Roman" w:hAnsi="Times New Roman" w:cs="Times New Roman"/>
                <w:b/>
                <w:sz w:val="12"/>
                <w:szCs w:val="12"/>
              </w:rPr>
              <w:t>м</w:t>
            </w:r>
            <w:proofErr w:type="gramEnd"/>
          </w:p>
        </w:tc>
        <w:tc>
          <w:tcPr>
            <w:tcW w:w="1913" w:type="dxa"/>
            <w:vAlign w:val="center"/>
          </w:tcPr>
          <w:p w:rsidR="003B4AE6" w:rsidRPr="003B4AE6" w:rsidRDefault="003B4AE6" w:rsidP="003B4AE6">
            <w:pPr>
              <w:spacing w:after="0"/>
              <w:jc w:val="center"/>
              <w:rPr>
                <w:rFonts w:ascii="Times New Roman" w:hAnsi="Times New Roman" w:cs="Times New Roman"/>
                <w:b/>
                <w:sz w:val="12"/>
                <w:szCs w:val="12"/>
              </w:rPr>
            </w:pPr>
            <w:r w:rsidRPr="003B4AE6">
              <w:rPr>
                <w:rFonts w:ascii="Times New Roman" w:hAnsi="Times New Roman" w:cs="Times New Roman"/>
                <w:b/>
                <w:sz w:val="12"/>
                <w:szCs w:val="12"/>
                <w:lang w:val="en-US"/>
              </w:rPr>
              <w:t>X</w:t>
            </w:r>
          </w:p>
        </w:tc>
        <w:tc>
          <w:tcPr>
            <w:tcW w:w="1914" w:type="dxa"/>
            <w:vAlign w:val="center"/>
          </w:tcPr>
          <w:p w:rsidR="003B4AE6" w:rsidRPr="003B4AE6" w:rsidRDefault="003B4AE6" w:rsidP="003B4AE6">
            <w:pPr>
              <w:spacing w:after="0"/>
              <w:jc w:val="center"/>
              <w:rPr>
                <w:rFonts w:ascii="Times New Roman" w:hAnsi="Times New Roman" w:cs="Times New Roman"/>
                <w:b/>
                <w:sz w:val="12"/>
                <w:szCs w:val="12"/>
              </w:rPr>
            </w:pPr>
            <w:r w:rsidRPr="003B4AE6">
              <w:rPr>
                <w:rFonts w:ascii="Times New Roman" w:hAnsi="Times New Roman" w:cs="Times New Roman"/>
                <w:b/>
                <w:sz w:val="12"/>
                <w:szCs w:val="12"/>
                <w:lang w:val="en-US"/>
              </w:rPr>
              <w:t>Y</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1</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94° 35' 20"</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6,0</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464966,95</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2243322,53</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184° 47' 39"</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1,6</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464966,47</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2243328,51</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3</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94° 36' 0"</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0,9</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464964,92</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2243328,38</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184° 34' 26"</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464964,85</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2243329,25</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5</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274° 36' 0"</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0,9</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464963,85</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2243329,17</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6</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184° 42' 53"</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1,9</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464963,92</w:t>
            </w:r>
          </w:p>
        </w:tc>
        <w:tc>
          <w:tcPr>
            <w:tcW w:w="191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2243328,3</w:t>
            </w:r>
            <w:r w:rsidRPr="003B4AE6">
              <w:rPr>
                <w:rFonts w:ascii="Times New Roman" w:hAnsi="Times New Roman" w:cs="Times New Roman"/>
                <w:sz w:val="12"/>
                <w:szCs w:val="12"/>
              </w:rPr>
              <w:t>0</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7</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274° 35' 20"</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6,0</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464961,98</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2243328,14</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8</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4° 42' 39"</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4,5</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464962,46</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2243322,16</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rPr>
            </w:pPr>
            <w:r w:rsidRPr="003B4AE6">
              <w:rPr>
                <w:rFonts w:ascii="Times New Roman" w:hAnsi="Times New Roman" w:cs="Times New Roman"/>
                <w:sz w:val="12"/>
                <w:szCs w:val="12"/>
              </w:rPr>
              <w:t>1</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464966,95</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2243322,53</w:t>
            </w:r>
          </w:p>
        </w:tc>
      </w:tr>
    </w:tbl>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Площадь участка = 28 кв. м.</w:t>
      </w:r>
    </w:p>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Площадка №: 9</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b/>
                <w:bCs/>
                <w:sz w:val="12"/>
                <w:szCs w:val="12"/>
              </w:rPr>
            </w:pPr>
            <w:r w:rsidRPr="003B4AE6">
              <w:rPr>
                <w:rFonts w:ascii="Times New Roman" w:hAnsi="Times New Roman"/>
                <w:b/>
                <w:sz w:val="12"/>
                <w:szCs w:val="12"/>
              </w:rPr>
              <w:t>Номер точки</w:t>
            </w:r>
          </w:p>
        </w:tc>
        <w:tc>
          <w:tcPr>
            <w:tcW w:w="1950" w:type="dxa"/>
            <w:vAlign w:val="center"/>
          </w:tcPr>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Дирекционный угол</w:t>
            </w:r>
          </w:p>
        </w:tc>
        <w:tc>
          <w:tcPr>
            <w:tcW w:w="113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rPr>
              <w:t>Длина</w:t>
            </w:r>
          </w:p>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 xml:space="preserve">линии, </w:t>
            </w:r>
            <w:proofErr w:type="gramStart"/>
            <w:r w:rsidRPr="003B4AE6">
              <w:rPr>
                <w:rFonts w:ascii="Times New Roman" w:hAnsi="Times New Roman"/>
                <w:b/>
                <w:sz w:val="12"/>
                <w:szCs w:val="12"/>
              </w:rPr>
              <w:t>м</w:t>
            </w:r>
            <w:proofErr w:type="gramEnd"/>
          </w:p>
        </w:tc>
        <w:tc>
          <w:tcPr>
            <w:tcW w:w="1913"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X</w:t>
            </w:r>
          </w:p>
        </w:tc>
        <w:tc>
          <w:tcPr>
            <w:tcW w:w="191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Y</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1</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94°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464964,77</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2243330,25</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lastRenderedPageBreak/>
              <w:t>2</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184°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464964,69</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2243331,24</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3</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274°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464963,69</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2243331,16</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4</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464963,77</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2243330,17</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rPr>
            </w:pPr>
            <w:r w:rsidRPr="003B4AE6">
              <w:rPr>
                <w:rFonts w:ascii="Times New Roman" w:hAnsi="Times New Roman"/>
                <w:sz w:val="12"/>
                <w:szCs w:val="12"/>
              </w:rPr>
              <w:t>1</w:t>
            </w:r>
          </w:p>
        </w:tc>
        <w:tc>
          <w:tcPr>
            <w:tcW w:w="1950" w:type="dxa"/>
            <w:vAlign w:val="center"/>
          </w:tcPr>
          <w:p w:rsidR="003B4AE6" w:rsidRPr="003B4AE6" w:rsidRDefault="003B4AE6" w:rsidP="003B4AE6">
            <w:pPr>
              <w:spacing w:after="0"/>
              <w:jc w:val="center"/>
              <w:rPr>
                <w:rFonts w:ascii="Times New Roman" w:hAnsi="Times New Roman"/>
                <w:sz w:val="12"/>
                <w:szCs w:val="12"/>
              </w:rPr>
            </w:pPr>
          </w:p>
        </w:tc>
        <w:tc>
          <w:tcPr>
            <w:tcW w:w="1134" w:type="dxa"/>
            <w:vAlign w:val="center"/>
          </w:tcPr>
          <w:p w:rsidR="003B4AE6" w:rsidRPr="003B4AE6" w:rsidRDefault="003B4AE6" w:rsidP="003B4AE6">
            <w:pPr>
              <w:spacing w:after="0"/>
              <w:jc w:val="center"/>
              <w:rPr>
                <w:rFonts w:ascii="Times New Roman" w:hAnsi="Times New Roman"/>
                <w:sz w:val="12"/>
                <w:szCs w:val="12"/>
              </w:rPr>
            </w:pP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464964,77</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2243330,25</w:t>
            </w:r>
          </w:p>
        </w:tc>
      </w:tr>
    </w:tbl>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Площадь участка = 1 кв. м.</w:t>
      </w:r>
    </w:p>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Площадка №: 10</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b/>
                <w:bCs/>
                <w:sz w:val="12"/>
                <w:szCs w:val="12"/>
              </w:rPr>
            </w:pPr>
            <w:r w:rsidRPr="003B4AE6">
              <w:rPr>
                <w:rFonts w:ascii="Times New Roman" w:hAnsi="Times New Roman"/>
                <w:b/>
                <w:sz w:val="12"/>
                <w:szCs w:val="12"/>
              </w:rPr>
              <w:t>Номер точки</w:t>
            </w:r>
          </w:p>
        </w:tc>
        <w:tc>
          <w:tcPr>
            <w:tcW w:w="1950" w:type="dxa"/>
            <w:vAlign w:val="center"/>
          </w:tcPr>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Дирекционный угол</w:t>
            </w:r>
          </w:p>
        </w:tc>
        <w:tc>
          <w:tcPr>
            <w:tcW w:w="113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rPr>
              <w:t>Длина</w:t>
            </w:r>
          </w:p>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 xml:space="preserve">линии, </w:t>
            </w:r>
            <w:proofErr w:type="gramStart"/>
            <w:r w:rsidRPr="003B4AE6">
              <w:rPr>
                <w:rFonts w:ascii="Times New Roman" w:hAnsi="Times New Roman"/>
                <w:b/>
                <w:sz w:val="12"/>
                <w:szCs w:val="12"/>
              </w:rPr>
              <w:t>м</w:t>
            </w:r>
            <w:proofErr w:type="gramEnd"/>
          </w:p>
        </w:tc>
        <w:tc>
          <w:tcPr>
            <w:tcW w:w="1913"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X</w:t>
            </w:r>
          </w:p>
        </w:tc>
        <w:tc>
          <w:tcPr>
            <w:tcW w:w="191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Y</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1</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94°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464964,61</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2243332,24</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2</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184°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464964,53</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2243333,23</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3</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274°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464963,53</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2243333,15</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4</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464963,61</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2243332,16</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rPr>
            </w:pPr>
            <w:r w:rsidRPr="003B4AE6">
              <w:rPr>
                <w:rFonts w:ascii="Times New Roman" w:hAnsi="Times New Roman"/>
                <w:sz w:val="12"/>
                <w:szCs w:val="12"/>
              </w:rPr>
              <w:t>1</w:t>
            </w:r>
          </w:p>
        </w:tc>
        <w:tc>
          <w:tcPr>
            <w:tcW w:w="1950" w:type="dxa"/>
            <w:vAlign w:val="center"/>
          </w:tcPr>
          <w:p w:rsidR="003B4AE6" w:rsidRPr="003B4AE6" w:rsidRDefault="003B4AE6" w:rsidP="003B4AE6">
            <w:pPr>
              <w:spacing w:after="0"/>
              <w:jc w:val="center"/>
              <w:rPr>
                <w:rFonts w:ascii="Times New Roman" w:hAnsi="Times New Roman"/>
                <w:sz w:val="12"/>
                <w:szCs w:val="12"/>
              </w:rPr>
            </w:pPr>
          </w:p>
        </w:tc>
        <w:tc>
          <w:tcPr>
            <w:tcW w:w="1134" w:type="dxa"/>
            <w:vAlign w:val="center"/>
          </w:tcPr>
          <w:p w:rsidR="003B4AE6" w:rsidRPr="003B4AE6" w:rsidRDefault="003B4AE6" w:rsidP="003B4AE6">
            <w:pPr>
              <w:spacing w:after="0"/>
              <w:jc w:val="center"/>
              <w:rPr>
                <w:rFonts w:ascii="Times New Roman" w:hAnsi="Times New Roman"/>
                <w:sz w:val="12"/>
                <w:szCs w:val="12"/>
              </w:rPr>
            </w:pP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464964,61</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2243332,24</w:t>
            </w:r>
          </w:p>
        </w:tc>
      </w:tr>
    </w:tbl>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Площадь участка = 1 кв. м.</w:t>
      </w:r>
    </w:p>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Площадка №: 11</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b/>
                <w:bCs/>
                <w:sz w:val="12"/>
                <w:szCs w:val="12"/>
              </w:rPr>
            </w:pPr>
            <w:r w:rsidRPr="003B4AE6">
              <w:rPr>
                <w:rFonts w:ascii="Times New Roman" w:hAnsi="Times New Roman"/>
                <w:b/>
                <w:sz w:val="12"/>
                <w:szCs w:val="12"/>
              </w:rPr>
              <w:t>Номер точки</w:t>
            </w:r>
          </w:p>
        </w:tc>
        <w:tc>
          <w:tcPr>
            <w:tcW w:w="1950" w:type="dxa"/>
            <w:vAlign w:val="center"/>
          </w:tcPr>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Дирекционный угол</w:t>
            </w:r>
          </w:p>
        </w:tc>
        <w:tc>
          <w:tcPr>
            <w:tcW w:w="113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rPr>
              <w:t>Длина</w:t>
            </w:r>
          </w:p>
          <w:p w:rsidR="003B4AE6" w:rsidRPr="003B4AE6" w:rsidRDefault="003B4AE6" w:rsidP="003B4AE6">
            <w:pPr>
              <w:spacing w:after="0"/>
              <w:jc w:val="center"/>
              <w:rPr>
                <w:rFonts w:ascii="Times New Roman" w:hAnsi="Times New Roman"/>
                <w:b/>
                <w:bCs/>
                <w:sz w:val="12"/>
                <w:szCs w:val="12"/>
              </w:rPr>
            </w:pPr>
            <w:r w:rsidRPr="003B4AE6">
              <w:rPr>
                <w:rFonts w:ascii="Times New Roman" w:hAnsi="Times New Roman"/>
                <w:b/>
                <w:sz w:val="12"/>
                <w:szCs w:val="12"/>
              </w:rPr>
              <w:t xml:space="preserve">линии, </w:t>
            </w:r>
            <w:proofErr w:type="gramStart"/>
            <w:r w:rsidRPr="003B4AE6">
              <w:rPr>
                <w:rFonts w:ascii="Times New Roman" w:hAnsi="Times New Roman"/>
                <w:b/>
                <w:sz w:val="12"/>
                <w:szCs w:val="12"/>
              </w:rPr>
              <w:t>м</w:t>
            </w:r>
            <w:proofErr w:type="gramEnd"/>
          </w:p>
        </w:tc>
        <w:tc>
          <w:tcPr>
            <w:tcW w:w="1913"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X</w:t>
            </w:r>
          </w:p>
        </w:tc>
        <w:tc>
          <w:tcPr>
            <w:tcW w:w="1914" w:type="dxa"/>
            <w:vAlign w:val="center"/>
          </w:tcPr>
          <w:p w:rsidR="003B4AE6" w:rsidRPr="003B4AE6" w:rsidRDefault="003B4AE6" w:rsidP="003B4AE6">
            <w:pPr>
              <w:spacing w:after="0"/>
              <w:jc w:val="center"/>
              <w:rPr>
                <w:rFonts w:ascii="Times New Roman" w:hAnsi="Times New Roman"/>
                <w:b/>
                <w:sz w:val="12"/>
                <w:szCs w:val="12"/>
              </w:rPr>
            </w:pPr>
            <w:r w:rsidRPr="003B4AE6">
              <w:rPr>
                <w:rFonts w:ascii="Times New Roman" w:hAnsi="Times New Roman"/>
                <w:b/>
                <w:sz w:val="12"/>
                <w:szCs w:val="12"/>
                <w:lang w:val="en-US"/>
              </w:rPr>
              <w:t>Y</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1</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94°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464960,9</w:t>
            </w:r>
            <w:r w:rsidRPr="003B4AE6">
              <w:rPr>
                <w:rFonts w:ascii="Times New Roman" w:hAnsi="Times New Roman"/>
                <w:sz w:val="12"/>
                <w:szCs w:val="12"/>
              </w:rPr>
              <w:t>0</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2243362,06</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2</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184°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464960,82</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2243363,05</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3</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274° 37' 11"</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464959,82</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2243362,97</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lang w:val="en-US"/>
              </w:rPr>
            </w:pPr>
            <w:r w:rsidRPr="003B4AE6">
              <w:rPr>
                <w:rFonts w:ascii="Times New Roman" w:hAnsi="Times New Roman"/>
                <w:sz w:val="12"/>
                <w:szCs w:val="12"/>
                <w:lang w:val="en-US"/>
              </w:rPr>
              <w:t>4</w:t>
            </w:r>
          </w:p>
        </w:tc>
        <w:tc>
          <w:tcPr>
            <w:tcW w:w="1950"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4° 34' 26"</w:t>
            </w:r>
          </w:p>
        </w:tc>
        <w:tc>
          <w:tcPr>
            <w:tcW w:w="1134"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464959,9</w:t>
            </w:r>
            <w:r w:rsidRPr="003B4AE6">
              <w:rPr>
                <w:rFonts w:ascii="Times New Roman" w:hAnsi="Times New Roman"/>
                <w:sz w:val="12"/>
                <w:szCs w:val="12"/>
              </w:rPr>
              <w:t>0</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2243361,98</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sz w:val="12"/>
                <w:szCs w:val="12"/>
              </w:rPr>
            </w:pPr>
            <w:r w:rsidRPr="003B4AE6">
              <w:rPr>
                <w:rFonts w:ascii="Times New Roman" w:hAnsi="Times New Roman"/>
                <w:sz w:val="12"/>
                <w:szCs w:val="12"/>
              </w:rPr>
              <w:t>1</w:t>
            </w:r>
          </w:p>
        </w:tc>
        <w:tc>
          <w:tcPr>
            <w:tcW w:w="1950" w:type="dxa"/>
            <w:vAlign w:val="center"/>
          </w:tcPr>
          <w:p w:rsidR="003B4AE6" w:rsidRPr="003B4AE6" w:rsidRDefault="003B4AE6" w:rsidP="003B4AE6">
            <w:pPr>
              <w:spacing w:after="0"/>
              <w:jc w:val="center"/>
              <w:rPr>
                <w:rFonts w:ascii="Times New Roman" w:hAnsi="Times New Roman"/>
                <w:sz w:val="12"/>
                <w:szCs w:val="12"/>
              </w:rPr>
            </w:pPr>
          </w:p>
        </w:tc>
        <w:tc>
          <w:tcPr>
            <w:tcW w:w="1134" w:type="dxa"/>
            <w:vAlign w:val="center"/>
          </w:tcPr>
          <w:p w:rsidR="003B4AE6" w:rsidRPr="003B4AE6" w:rsidRDefault="003B4AE6" w:rsidP="003B4AE6">
            <w:pPr>
              <w:spacing w:after="0"/>
              <w:jc w:val="center"/>
              <w:rPr>
                <w:rFonts w:ascii="Times New Roman" w:hAnsi="Times New Roman"/>
                <w:sz w:val="12"/>
                <w:szCs w:val="12"/>
              </w:rPr>
            </w:pPr>
          </w:p>
        </w:tc>
        <w:tc>
          <w:tcPr>
            <w:tcW w:w="1913" w:type="dxa"/>
            <w:vAlign w:val="center"/>
          </w:tcPr>
          <w:p w:rsidR="003B4AE6" w:rsidRPr="003B4AE6" w:rsidRDefault="003B4AE6" w:rsidP="003B4AE6">
            <w:pPr>
              <w:spacing w:after="0"/>
              <w:jc w:val="center"/>
              <w:rPr>
                <w:rFonts w:ascii="Times New Roman" w:hAnsi="Times New Roman"/>
                <w:sz w:val="12"/>
                <w:szCs w:val="12"/>
              </w:rPr>
            </w:pPr>
            <w:r w:rsidRPr="003B4AE6">
              <w:rPr>
                <w:rFonts w:ascii="Times New Roman" w:hAnsi="Times New Roman"/>
                <w:sz w:val="12"/>
                <w:szCs w:val="12"/>
                <w:lang w:val="en-US"/>
              </w:rPr>
              <w:t>464960,9</w:t>
            </w:r>
            <w:r w:rsidRPr="003B4AE6">
              <w:rPr>
                <w:rFonts w:ascii="Times New Roman" w:hAnsi="Times New Roman"/>
                <w:sz w:val="12"/>
                <w:szCs w:val="12"/>
              </w:rPr>
              <w:t>0</w:t>
            </w:r>
          </w:p>
        </w:tc>
        <w:tc>
          <w:tcPr>
            <w:tcW w:w="1914" w:type="dxa"/>
            <w:vAlign w:val="center"/>
          </w:tcPr>
          <w:p w:rsidR="003B4AE6" w:rsidRPr="003B4AE6" w:rsidRDefault="003B4AE6" w:rsidP="003B4AE6">
            <w:pPr>
              <w:spacing w:after="0"/>
              <w:jc w:val="center"/>
              <w:rPr>
                <w:rFonts w:ascii="Times New Roman" w:hAnsi="Times New Roman"/>
                <w:sz w:val="12"/>
                <w:szCs w:val="12"/>
                <w:lang w:val="en-US"/>
              </w:rPr>
            </w:pPr>
            <w:r w:rsidRPr="003B4AE6">
              <w:rPr>
                <w:rFonts w:ascii="Times New Roman" w:hAnsi="Times New Roman"/>
                <w:sz w:val="12"/>
                <w:szCs w:val="12"/>
                <w:lang w:val="en-US"/>
              </w:rPr>
              <w:t>2243362,06</w:t>
            </w:r>
          </w:p>
        </w:tc>
      </w:tr>
    </w:tbl>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Площадь участка = 1 кв. м.</w:t>
      </w:r>
    </w:p>
    <w:p w:rsidR="003B4AE6" w:rsidRPr="003B4AE6" w:rsidRDefault="003B4AE6" w:rsidP="003B4AE6">
      <w:pPr>
        <w:tabs>
          <w:tab w:val="left" w:pos="0"/>
        </w:tabs>
        <w:spacing w:after="0" w:line="240" w:lineRule="auto"/>
        <w:jc w:val="center"/>
        <w:rPr>
          <w:rFonts w:ascii="Times New Roman" w:eastAsia="Calibri" w:hAnsi="Times New Roman" w:cs="Times New Roman"/>
          <w:iCs/>
          <w:sz w:val="12"/>
          <w:szCs w:val="12"/>
        </w:rPr>
      </w:pPr>
    </w:p>
    <w:p w:rsidR="003B4AE6" w:rsidRDefault="003B4AE6" w:rsidP="003B4AE6">
      <w:pPr>
        <w:tabs>
          <w:tab w:val="left" w:pos="0"/>
        </w:tabs>
        <w:spacing w:after="0" w:line="240" w:lineRule="auto"/>
        <w:jc w:val="center"/>
        <w:rPr>
          <w:rFonts w:ascii="Times New Roman" w:eastAsia="Calibri" w:hAnsi="Times New Roman" w:cs="Times New Roman"/>
          <w:iCs/>
          <w:sz w:val="12"/>
          <w:szCs w:val="12"/>
        </w:rPr>
      </w:pPr>
      <w:r w:rsidRPr="003B4AE6">
        <w:rPr>
          <w:rFonts w:ascii="Times New Roman" w:eastAsia="Calibri" w:hAnsi="Times New Roman" w:cs="Times New Roman"/>
          <w:iCs/>
          <w:sz w:val="12"/>
          <w:szCs w:val="12"/>
        </w:rPr>
        <w:t>Площадка №: 12</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b/>
                <w:bCs/>
                <w:sz w:val="12"/>
                <w:szCs w:val="12"/>
              </w:rPr>
            </w:pPr>
            <w:r w:rsidRPr="003B4AE6">
              <w:rPr>
                <w:rFonts w:ascii="Times New Roman" w:hAnsi="Times New Roman" w:cs="Times New Roman"/>
                <w:b/>
                <w:sz w:val="12"/>
                <w:szCs w:val="12"/>
              </w:rPr>
              <w:t>Номер точки</w:t>
            </w:r>
          </w:p>
        </w:tc>
        <w:tc>
          <w:tcPr>
            <w:tcW w:w="1950" w:type="dxa"/>
            <w:vAlign w:val="center"/>
          </w:tcPr>
          <w:p w:rsidR="003B4AE6" w:rsidRPr="003B4AE6" w:rsidRDefault="003B4AE6" w:rsidP="003B4AE6">
            <w:pPr>
              <w:spacing w:after="0"/>
              <w:jc w:val="center"/>
              <w:rPr>
                <w:rFonts w:ascii="Times New Roman" w:hAnsi="Times New Roman" w:cs="Times New Roman"/>
                <w:b/>
                <w:bCs/>
                <w:sz w:val="12"/>
                <w:szCs w:val="12"/>
              </w:rPr>
            </w:pPr>
            <w:r w:rsidRPr="003B4AE6">
              <w:rPr>
                <w:rFonts w:ascii="Times New Roman" w:hAnsi="Times New Roman" w:cs="Times New Roman"/>
                <w:b/>
                <w:sz w:val="12"/>
                <w:szCs w:val="12"/>
              </w:rPr>
              <w:t>Дирекционный угол</w:t>
            </w:r>
          </w:p>
        </w:tc>
        <w:tc>
          <w:tcPr>
            <w:tcW w:w="1134" w:type="dxa"/>
            <w:vAlign w:val="center"/>
          </w:tcPr>
          <w:p w:rsidR="003B4AE6" w:rsidRPr="003B4AE6" w:rsidRDefault="003B4AE6" w:rsidP="003B4AE6">
            <w:pPr>
              <w:spacing w:after="0"/>
              <w:jc w:val="center"/>
              <w:rPr>
                <w:rFonts w:ascii="Times New Roman" w:hAnsi="Times New Roman" w:cs="Times New Roman"/>
                <w:b/>
                <w:sz w:val="12"/>
                <w:szCs w:val="12"/>
              </w:rPr>
            </w:pPr>
            <w:r w:rsidRPr="003B4AE6">
              <w:rPr>
                <w:rFonts w:ascii="Times New Roman" w:hAnsi="Times New Roman" w:cs="Times New Roman"/>
                <w:b/>
                <w:sz w:val="12"/>
                <w:szCs w:val="12"/>
              </w:rPr>
              <w:t>Длина</w:t>
            </w:r>
          </w:p>
          <w:p w:rsidR="003B4AE6" w:rsidRPr="003B4AE6" w:rsidRDefault="003B4AE6" w:rsidP="003B4AE6">
            <w:pPr>
              <w:spacing w:after="0"/>
              <w:jc w:val="center"/>
              <w:rPr>
                <w:rFonts w:ascii="Times New Roman" w:hAnsi="Times New Roman" w:cs="Times New Roman"/>
                <w:b/>
                <w:bCs/>
                <w:sz w:val="12"/>
                <w:szCs w:val="12"/>
              </w:rPr>
            </w:pPr>
            <w:r w:rsidRPr="003B4AE6">
              <w:rPr>
                <w:rFonts w:ascii="Times New Roman" w:hAnsi="Times New Roman" w:cs="Times New Roman"/>
                <w:b/>
                <w:sz w:val="12"/>
                <w:szCs w:val="12"/>
              </w:rPr>
              <w:t xml:space="preserve">линии, </w:t>
            </w:r>
            <w:proofErr w:type="gramStart"/>
            <w:r w:rsidRPr="003B4AE6">
              <w:rPr>
                <w:rFonts w:ascii="Times New Roman" w:hAnsi="Times New Roman" w:cs="Times New Roman"/>
                <w:b/>
                <w:sz w:val="12"/>
                <w:szCs w:val="12"/>
              </w:rPr>
              <w:t>м</w:t>
            </w:r>
            <w:proofErr w:type="gramEnd"/>
          </w:p>
        </w:tc>
        <w:tc>
          <w:tcPr>
            <w:tcW w:w="1913" w:type="dxa"/>
            <w:vAlign w:val="center"/>
          </w:tcPr>
          <w:p w:rsidR="003B4AE6" w:rsidRPr="003B4AE6" w:rsidRDefault="003B4AE6" w:rsidP="003B4AE6">
            <w:pPr>
              <w:spacing w:after="0"/>
              <w:jc w:val="center"/>
              <w:rPr>
                <w:rFonts w:ascii="Times New Roman" w:hAnsi="Times New Roman" w:cs="Times New Roman"/>
                <w:b/>
                <w:sz w:val="12"/>
                <w:szCs w:val="12"/>
              </w:rPr>
            </w:pPr>
            <w:r w:rsidRPr="003B4AE6">
              <w:rPr>
                <w:rFonts w:ascii="Times New Roman" w:hAnsi="Times New Roman" w:cs="Times New Roman"/>
                <w:b/>
                <w:sz w:val="12"/>
                <w:szCs w:val="12"/>
                <w:lang w:val="en-US"/>
              </w:rPr>
              <w:t>X</w:t>
            </w:r>
          </w:p>
        </w:tc>
        <w:tc>
          <w:tcPr>
            <w:tcW w:w="1914" w:type="dxa"/>
            <w:vAlign w:val="center"/>
          </w:tcPr>
          <w:p w:rsidR="003B4AE6" w:rsidRPr="003B4AE6" w:rsidRDefault="003B4AE6" w:rsidP="003B4AE6">
            <w:pPr>
              <w:spacing w:after="0"/>
              <w:jc w:val="center"/>
              <w:rPr>
                <w:rFonts w:ascii="Times New Roman" w:hAnsi="Times New Roman" w:cs="Times New Roman"/>
                <w:b/>
                <w:sz w:val="12"/>
                <w:szCs w:val="12"/>
              </w:rPr>
            </w:pPr>
            <w:r w:rsidRPr="003B4AE6">
              <w:rPr>
                <w:rFonts w:ascii="Times New Roman" w:hAnsi="Times New Roman" w:cs="Times New Roman"/>
                <w:b/>
                <w:sz w:val="12"/>
                <w:szCs w:val="12"/>
                <w:lang w:val="en-US"/>
              </w:rPr>
              <w:t>Y</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1</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95° 9' 16"</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3,9</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464991,99</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2243361,73</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185° 8' 28"</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3,9</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464991,64</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2243365,61</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3</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95° 42' 38"</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0,2</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464987,75</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2243365,26</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184° 37' 11"</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464987,73</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2243365,46</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5</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274° 0' 15"</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464986,74</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2243365,38</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6</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4° 29' 4"</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1,0</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464986,81</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2243364,38</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7</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275° 11' 39"</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3,1</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464987,83</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2243364,46</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8</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5° 9' 16"</w:t>
            </w: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r w:rsidRPr="003B4AE6">
              <w:rPr>
                <w:rFonts w:ascii="Times New Roman" w:hAnsi="Times New Roman" w:cs="Times New Roman"/>
                <w:sz w:val="12"/>
                <w:szCs w:val="12"/>
                <w:lang w:val="en-US"/>
              </w:rPr>
              <w:t>3,9</w:t>
            </w: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464988,11</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2243361,38</w:t>
            </w:r>
          </w:p>
        </w:tc>
      </w:tr>
      <w:tr w:rsidR="003B4AE6" w:rsidRPr="003B4AE6" w:rsidTr="00F14A44">
        <w:trPr>
          <w:cantSplit/>
          <w:jc w:val="center"/>
        </w:trPr>
        <w:tc>
          <w:tcPr>
            <w:tcW w:w="1203" w:type="dxa"/>
            <w:vAlign w:val="center"/>
          </w:tcPr>
          <w:p w:rsidR="003B4AE6" w:rsidRPr="003B4AE6" w:rsidRDefault="003B4AE6" w:rsidP="003B4AE6">
            <w:pPr>
              <w:tabs>
                <w:tab w:val="left" w:pos="-14"/>
              </w:tabs>
              <w:spacing w:after="0"/>
              <w:jc w:val="center"/>
              <w:rPr>
                <w:rFonts w:ascii="Times New Roman" w:hAnsi="Times New Roman" w:cs="Times New Roman"/>
                <w:sz w:val="12"/>
                <w:szCs w:val="12"/>
              </w:rPr>
            </w:pPr>
            <w:r w:rsidRPr="003B4AE6">
              <w:rPr>
                <w:rFonts w:ascii="Times New Roman" w:hAnsi="Times New Roman" w:cs="Times New Roman"/>
                <w:sz w:val="12"/>
                <w:szCs w:val="12"/>
              </w:rPr>
              <w:t>1</w:t>
            </w:r>
          </w:p>
        </w:tc>
        <w:tc>
          <w:tcPr>
            <w:tcW w:w="1950" w:type="dxa"/>
            <w:vAlign w:val="center"/>
          </w:tcPr>
          <w:p w:rsidR="003B4AE6" w:rsidRPr="003B4AE6" w:rsidRDefault="003B4AE6" w:rsidP="003B4AE6">
            <w:pPr>
              <w:spacing w:after="0"/>
              <w:jc w:val="center"/>
              <w:rPr>
                <w:rFonts w:ascii="Times New Roman" w:hAnsi="Times New Roman" w:cs="Times New Roman"/>
                <w:sz w:val="12"/>
                <w:szCs w:val="12"/>
              </w:rPr>
            </w:pPr>
          </w:p>
        </w:tc>
        <w:tc>
          <w:tcPr>
            <w:tcW w:w="1134" w:type="dxa"/>
            <w:vAlign w:val="center"/>
          </w:tcPr>
          <w:p w:rsidR="003B4AE6" w:rsidRPr="003B4AE6" w:rsidRDefault="003B4AE6" w:rsidP="003B4AE6">
            <w:pPr>
              <w:spacing w:after="0"/>
              <w:jc w:val="center"/>
              <w:rPr>
                <w:rFonts w:ascii="Times New Roman" w:hAnsi="Times New Roman" w:cs="Times New Roman"/>
                <w:sz w:val="12"/>
                <w:szCs w:val="12"/>
              </w:rPr>
            </w:pPr>
          </w:p>
        </w:tc>
        <w:tc>
          <w:tcPr>
            <w:tcW w:w="1913"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464991,99</w:t>
            </w:r>
          </w:p>
        </w:tc>
        <w:tc>
          <w:tcPr>
            <w:tcW w:w="1914" w:type="dxa"/>
            <w:vAlign w:val="center"/>
          </w:tcPr>
          <w:p w:rsidR="003B4AE6" w:rsidRPr="003B4AE6" w:rsidRDefault="003B4AE6" w:rsidP="003B4AE6">
            <w:pPr>
              <w:spacing w:after="0"/>
              <w:jc w:val="center"/>
              <w:rPr>
                <w:rFonts w:ascii="Times New Roman" w:hAnsi="Times New Roman" w:cs="Times New Roman"/>
                <w:sz w:val="12"/>
                <w:szCs w:val="12"/>
                <w:lang w:val="en-US"/>
              </w:rPr>
            </w:pPr>
            <w:r w:rsidRPr="003B4AE6">
              <w:rPr>
                <w:rFonts w:ascii="Times New Roman" w:hAnsi="Times New Roman" w:cs="Times New Roman"/>
                <w:sz w:val="12"/>
                <w:szCs w:val="12"/>
                <w:lang w:val="en-US"/>
              </w:rPr>
              <w:t>2243361,73</w:t>
            </w:r>
          </w:p>
        </w:tc>
      </w:tr>
    </w:tbl>
    <w:p w:rsidR="00F14A44" w:rsidRPr="00F14A44"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Площадь участка = 16 кв. м.</w:t>
      </w:r>
    </w:p>
    <w:p w:rsidR="00F14A44" w:rsidRPr="00F14A44" w:rsidRDefault="00F14A44" w:rsidP="00F14A44">
      <w:pPr>
        <w:tabs>
          <w:tab w:val="left" w:pos="0"/>
        </w:tabs>
        <w:spacing w:after="0" w:line="240" w:lineRule="auto"/>
        <w:jc w:val="center"/>
        <w:rPr>
          <w:rFonts w:ascii="Times New Roman" w:eastAsia="Calibri" w:hAnsi="Times New Roman" w:cs="Times New Roman"/>
          <w:iCs/>
          <w:sz w:val="12"/>
          <w:szCs w:val="12"/>
        </w:rPr>
      </w:pPr>
    </w:p>
    <w:p w:rsidR="003B4AE6"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Площадка №: 13</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b/>
                <w:bCs/>
                <w:sz w:val="12"/>
                <w:szCs w:val="12"/>
              </w:rPr>
            </w:pPr>
            <w:r w:rsidRPr="00F14A44">
              <w:rPr>
                <w:rFonts w:ascii="Times New Roman" w:hAnsi="Times New Roman"/>
                <w:b/>
                <w:sz w:val="12"/>
                <w:szCs w:val="12"/>
              </w:rPr>
              <w:t>Номер точки</w:t>
            </w:r>
          </w:p>
        </w:tc>
        <w:tc>
          <w:tcPr>
            <w:tcW w:w="1950" w:type="dxa"/>
            <w:vAlign w:val="center"/>
          </w:tcPr>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Дирекционный угол</w:t>
            </w:r>
          </w:p>
        </w:tc>
        <w:tc>
          <w:tcPr>
            <w:tcW w:w="113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rPr>
              <w:t>Длина</w:t>
            </w:r>
          </w:p>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 xml:space="preserve">линии, </w:t>
            </w:r>
            <w:proofErr w:type="gramStart"/>
            <w:r w:rsidRPr="00F14A44">
              <w:rPr>
                <w:rFonts w:ascii="Times New Roman" w:hAnsi="Times New Roman"/>
                <w:b/>
                <w:sz w:val="12"/>
                <w:szCs w:val="12"/>
              </w:rPr>
              <w:t>м</w:t>
            </w:r>
            <w:proofErr w:type="gramEnd"/>
          </w:p>
        </w:tc>
        <w:tc>
          <w:tcPr>
            <w:tcW w:w="1913"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X</w:t>
            </w:r>
          </w:p>
        </w:tc>
        <w:tc>
          <w:tcPr>
            <w:tcW w:w="191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Y</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1</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94°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464990,11</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2243347,89</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2</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184°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464990,03</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2243348,88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3</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274°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464989,04</w:t>
            </w:r>
          </w:p>
        </w:tc>
        <w:tc>
          <w:tcPr>
            <w:tcW w:w="191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2243348,8</w:t>
            </w:r>
            <w:r w:rsidRPr="00F14A44">
              <w:rPr>
                <w:rFonts w:ascii="Times New Roman" w:hAnsi="Times New Roman"/>
                <w:sz w:val="12"/>
                <w:szCs w:val="12"/>
              </w:rPr>
              <w:t>0</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4</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464989,12</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2243347,81</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rPr>
            </w:pPr>
            <w:r w:rsidRPr="00F14A44">
              <w:rPr>
                <w:rFonts w:ascii="Times New Roman" w:hAnsi="Times New Roman"/>
                <w:sz w:val="12"/>
                <w:szCs w:val="12"/>
              </w:rPr>
              <w:t>1</w:t>
            </w:r>
          </w:p>
        </w:tc>
        <w:tc>
          <w:tcPr>
            <w:tcW w:w="1950" w:type="dxa"/>
            <w:vAlign w:val="center"/>
          </w:tcPr>
          <w:p w:rsidR="00F14A44" w:rsidRPr="00F14A44" w:rsidRDefault="00F14A44" w:rsidP="00F14A44">
            <w:pPr>
              <w:spacing w:after="0"/>
              <w:jc w:val="center"/>
              <w:rPr>
                <w:rFonts w:ascii="Times New Roman" w:hAnsi="Times New Roman"/>
                <w:sz w:val="12"/>
                <w:szCs w:val="12"/>
              </w:rPr>
            </w:pPr>
          </w:p>
        </w:tc>
        <w:tc>
          <w:tcPr>
            <w:tcW w:w="1134" w:type="dxa"/>
            <w:vAlign w:val="center"/>
          </w:tcPr>
          <w:p w:rsidR="00F14A44" w:rsidRPr="00F14A44" w:rsidRDefault="00F14A44" w:rsidP="00F14A44">
            <w:pPr>
              <w:spacing w:after="0"/>
              <w:jc w:val="center"/>
              <w:rPr>
                <w:rFonts w:ascii="Times New Roman" w:hAnsi="Times New Roman"/>
                <w:sz w:val="12"/>
                <w:szCs w:val="12"/>
              </w:rPr>
            </w:pP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464990,11</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2243347,89</w:t>
            </w:r>
          </w:p>
        </w:tc>
      </w:tr>
    </w:tbl>
    <w:p w:rsidR="00F14A44" w:rsidRPr="00F14A44"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Площадь участка = 1 кв. м.</w:t>
      </w:r>
    </w:p>
    <w:p w:rsidR="00F14A44" w:rsidRPr="00F14A44" w:rsidRDefault="00F14A44" w:rsidP="00F14A44">
      <w:pPr>
        <w:tabs>
          <w:tab w:val="left" w:pos="0"/>
        </w:tabs>
        <w:spacing w:after="0" w:line="240" w:lineRule="auto"/>
        <w:jc w:val="center"/>
        <w:rPr>
          <w:rFonts w:ascii="Times New Roman" w:eastAsia="Calibri" w:hAnsi="Times New Roman" w:cs="Times New Roman"/>
          <w:iCs/>
          <w:sz w:val="12"/>
          <w:szCs w:val="12"/>
        </w:rPr>
      </w:pPr>
    </w:p>
    <w:p w:rsidR="00F14A44"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Площадка №: 14</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b/>
                <w:bCs/>
                <w:sz w:val="12"/>
                <w:szCs w:val="12"/>
              </w:rPr>
            </w:pPr>
            <w:r w:rsidRPr="00F14A44">
              <w:rPr>
                <w:rFonts w:ascii="Times New Roman" w:hAnsi="Times New Roman"/>
                <w:b/>
                <w:sz w:val="12"/>
                <w:szCs w:val="12"/>
              </w:rPr>
              <w:t>Номер точки</w:t>
            </w:r>
          </w:p>
        </w:tc>
        <w:tc>
          <w:tcPr>
            <w:tcW w:w="1950" w:type="dxa"/>
            <w:vAlign w:val="center"/>
          </w:tcPr>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Дирекционный угол</w:t>
            </w:r>
          </w:p>
        </w:tc>
        <w:tc>
          <w:tcPr>
            <w:tcW w:w="113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rPr>
              <w:t>Длина</w:t>
            </w:r>
          </w:p>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 xml:space="preserve">линии, </w:t>
            </w:r>
            <w:proofErr w:type="gramStart"/>
            <w:r w:rsidRPr="00F14A44">
              <w:rPr>
                <w:rFonts w:ascii="Times New Roman" w:hAnsi="Times New Roman"/>
                <w:b/>
                <w:sz w:val="12"/>
                <w:szCs w:val="12"/>
              </w:rPr>
              <w:t>м</w:t>
            </w:r>
            <w:proofErr w:type="gramEnd"/>
          </w:p>
        </w:tc>
        <w:tc>
          <w:tcPr>
            <w:tcW w:w="1913"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X</w:t>
            </w:r>
          </w:p>
        </w:tc>
        <w:tc>
          <w:tcPr>
            <w:tcW w:w="191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Y</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1</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94°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465050,52</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2243373,46</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2</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184° 0' 15"</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465050,44</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2243374,45</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3</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274° 34' 26"</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465049,44</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2243374,38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4</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4° 34' 26"</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465049,52</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2243373,38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rPr>
            </w:pPr>
            <w:r w:rsidRPr="00F14A44">
              <w:rPr>
                <w:rFonts w:ascii="Times New Roman" w:hAnsi="Times New Roman"/>
                <w:sz w:val="12"/>
                <w:szCs w:val="12"/>
              </w:rPr>
              <w:t>1</w:t>
            </w:r>
          </w:p>
        </w:tc>
        <w:tc>
          <w:tcPr>
            <w:tcW w:w="1950" w:type="dxa"/>
            <w:vAlign w:val="center"/>
          </w:tcPr>
          <w:p w:rsidR="00F14A44" w:rsidRPr="00F14A44" w:rsidRDefault="00F14A44" w:rsidP="00F14A44">
            <w:pPr>
              <w:spacing w:after="0"/>
              <w:jc w:val="center"/>
              <w:rPr>
                <w:rFonts w:ascii="Times New Roman" w:hAnsi="Times New Roman"/>
                <w:sz w:val="12"/>
                <w:szCs w:val="12"/>
              </w:rPr>
            </w:pPr>
          </w:p>
        </w:tc>
        <w:tc>
          <w:tcPr>
            <w:tcW w:w="1134" w:type="dxa"/>
            <w:vAlign w:val="center"/>
          </w:tcPr>
          <w:p w:rsidR="00F14A44" w:rsidRPr="00F14A44" w:rsidRDefault="00F14A44" w:rsidP="00F14A44">
            <w:pPr>
              <w:spacing w:after="0"/>
              <w:jc w:val="center"/>
              <w:rPr>
                <w:rFonts w:ascii="Times New Roman" w:hAnsi="Times New Roman"/>
                <w:sz w:val="12"/>
                <w:szCs w:val="12"/>
              </w:rPr>
            </w:pP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465050,52</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2243373,46</w:t>
            </w:r>
          </w:p>
        </w:tc>
      </w:tr>
    </w:tbl>
    <w:p w:rsidR="00F14A44" w:rsidRPr="00F14A44"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Площадь участка = 1 кв. м.</w:t>
      </w:r>
    </w:p>
    <w:p w:rsidR="00F14A44" w:rsidRPr="00F14A44" w:rsidRDefault="00F14A44" w:rsidP="00F14A44">
      <w:pPr>
        <w:tabs>
          <w:tab w:val="left" w:pos="0"/>
        </w:tabs>
        <w:spacing w:after="0" w:line="240" w:lineRule="auto"/>
        <w:jc w:val="center"/>
        <w:rPr>
          <w:rFonts w:ascii="Times New Roman" w:eastAsia="Calibri" w:hAnsi="Times New Roman" w:cs="Times New Roman"/>
          <w:iCs/>
          <w:sz w:val="12"/>
          <w:szCs w:val="12"/>
        </w:rPr>
      </w:pPr>
    </w:p>
    <w:p w:rsidR="009E0013" w:rsidRDefault="009E0013" w:rsidP="00F14A44">
      <w:pPr>
        <w:tabs>
          <w:tab w:val="left" w:pos="0"/>
        </w:tabs>
        <w:spacing w:after="0" w:line="240" w:lineRule="auto"/>
        <w:jc w:val="center"/>
        <w:rPr>
          <w:rFonts w:ascii="Times New Roman" w:eastAsia="Calibri" w:hAnsi="Times New Roman" w:cs="Times New Roman"/>
          <w:iCs/>
          <w:sz w:val="12"/>
          <w:szCs w:val="12"/>
        </w:rPr>
      </w:pPr>
    </w:p>
    <w:p w:rsidR="009E0013" w:rsidRDefault="009E0013" w:rsidP="00F14A44">
      <w:pPr>
        <w:tabs>
          <w:tab w:val="left" w:pos="0"/>
        </w:tabs>
        <w:spacing w:after="0" w:line="240" w:lineRule="auto"/>
        <w:jc w:val="center"/>
        <w:rPr>
          <w:rFonts w:ascii="Times New Roman" w:eastAsia="Calibri" w:hAnsi="Times New Roman" w:cs="Times New Roman"/>
          <w:iCs/>
          <w:sz w:val="12"/>
          <w:szCs w:val="12"/>
        </w:rPr>
      </w:pPr>
    </w:p>
    <w:p w:rsidR="00F14A44"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lastRenderedPageBreak/>
        <w:t>Площадка №: 15</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b/>
                <w:bCs/>
                <w:sz w:val="12"/>
                <w:szCs w:val="12"/>
              </w:rPr>
            </w:pPr>
            <w:r w:rsidRPr="00F14A44">
              <w:rPr>
                <w:rFonts w:ascii="Times New Roman" w:hAnsi="Times New Roman"/>
                <w:b/>
                <w:sz w:val="12"/>
                <w:szCs w:val="12"/>
              </w:rPr>
              <w:t>Номер точки</w:t>
            </w:r>
          </w:p>
        </w:tc>
        <w:tc>
          <w:tcPr>
            <w:tcW w:w="1950" w:type="dxa"/>
            <w:vAlign w:val="center"/>
          </w:tcPr>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Дирекционный угол</w:t>
            </w:r>
          </w:p>
        </w:tc>
        <w:tc>
          <w:tcPr>
            <w:tcW w:w="113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rPr>
              <w:t>Длина</w:t>
            </w:r>
          </w:p>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 xml:space="preserve">линии, </w:t>
            </w:r>
            <w:proofErr w:type="gramStart"/>
            <w:r w:rsidRPr="00F14A44">
              <w:rPr>
                <w:rFonts w:ascii="Times New Roman" w:hAnsi="Times New Roman"/>
                <w:b/>
                <w:sz w:val="12"/>
                <w:szCs w:val="12"/>
              </w:rPr>
              <w:t>м</w:t>
            </w:r>
            <w:proofErr w:type="gramEnd"/>
          </w:p>
        </w:tc>
        <w:tc>
          <w:tcPr>
            <w:tcW w:w="1913"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X</w:t>
            </w:r>
          </w:p>
        </w:tc>
        <w:tc>
          <w:tcPr>
            <w:tcW w:w="191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Y</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1</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94°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465078,14</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2243375,93</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2</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184°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465078,06</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2243376,92</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3</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274°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465077,07</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2243376,84</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4</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465077,15</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2243375,85</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rPr>
            </w:pPr>
            <w:r w:rsidRPr="00F14A44">
              <w:rPr>
                <w:rFonts w:ascii="Times New Roman" w:hAnsi="Times New Roman"/>
                <w:sz w:val="12"/>
                <w:szCs w:val="12"/>
              </w:rPr>
              <w:t>1</w:t>
            </w:r>
          </w:p>
        </w:tc>
        <w:tc>
          <w:tcPr>
            <w:tcW w:w="1950" w:type="dxa"/>
            <w:vAlign w:val="center"/>
          </w:tcPr>
          <w:p w:rsidR="00F14A44" w:rsidRPr="00F14A44" w:rsidRDefault="00F14A44" w:rsidP="00F14A44">
            <w:pPr>
              <w:spacing w:after="0"/>
              <w:jc w:val="center"/>
              <w:rPr>
                <w:rFonts w:ascii="Times New Roman" w:hAnsi="Times New Roman"/>
                <w:sz w:val="12"/>
                <w:szCs w:val="12"/>
              </w:rPr>
            </w:pPr>
          </w:p>
        </w:tc>
        <w:tc>
          <w:tcPr>
            <w:tcW w:w="1134" w:type="dxa"/>
            <w:vAlign w:val="center"/>
          </w:tcPr>
          <w:p w:rsidR="00F14A44" w:rsidRPr="00F14A44" w:rsidRDefault="00F14A44" w:rsidP="00F14A44">
            <w:pPr>
              <w:spacing w:after="0"/>
              <w:jc w:val="center"/>
              <w:rPr>
                <w:rFonts w:ascii="Times New Roman" w:hAnsi="Times New Roman"/>
                <w:sz w:val="12"/>
                <w:szCs w:val="12"/>
              </w:rPr>
            </w:pP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465078,14</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2243375,93</w:t>
            </w:r>
          </w:p>
        </w:tc>
      </w:tr>
    </w:tbl>
    <w:p w:rsidR="00F14A44" w:rsidRPr="00F14A44"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Площадь участка = 1 кв. м.</w:t>
      </w:r>
    </w:p>
    <w:p w:rsidR="00F14A44" w:rsidRPr="00F14A44" w:rsidRDefault="00F14A44" w:rsidP="00F14A44">
      <w:pPr>
        <w:tabs>
          <w:tab w:val="left" w:pos="0"/>
        </w:tabs>
        <w:spacing w:after="0" w:line="240" w:lineRule="auto"/>
        <w:jc w:val="center"/>
        <w:rPr>
          <w:rFonts w:ascii="Times New Roman" w:eastAsia="Calibri" w:hAnsi="Times New Roman" w:cs="Times New Roman"/>
          <w:iCs/>
          <w:sz w:val="12"/>
          <w:szCs w:val="12"/>
        </w:rPr>
      </w:pPr>
    </w:p>
    <w:p w:rsidR="00F14A44"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Площадка №: 16</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b/>
                <w:bCs/>
                <w:sz w:val="12"/>
                <w:szCs w:val="12"/>
              </w:rPr>
            </w:pPr>
            <w:r w:rsidRPr="00F14A44">
              <w:rPr>
                <w:rFonts w:ascii="Times New Roman" w:hAnsi="Times New Roman"/>
                <w:b/>
                <w:sz w:val="12"/>
                <w:szCs w:val="12"/>
              </w:rPr>
              <w:t>Номер точки</w:t>
            </w:r>
          </w:p>
        </w:tc>
        <w:tc>
          <w:tcPr>
            <w:tcW w:w="1950" w:type="dxa"/>
            <w:vAlign w:val="center"/>
          </w:tcPr>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Дирекционный угол</w:t>
            </w:r>
          </w:p>
        </w:tc>
        <w:tc>
          <w:tcPr>
            <w:tcW w:w="113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rPr>
              <w:t>Длина</w:t>
            </w:r>
          </w:p>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 xml:space="preserve">линии, </w:t>
            </w:r>
            <w:proofErr w:type="gramStart"/>
            <w:r w:rsidRPr="00F14A44">
              <w:rPr>
                <w:rFonts w:ascii="Times New Roman" w:hAnsi="Times New Roman"/>
                <w:b/>
                <w:sz w:val="12"/>
                <w:szCs w:val="12"/>
              </w:rPr>
              <w:t>м</w:t>
            </w:r>
            <w:proofErr w:type="gramEnd"/>
          </w:p>
        </w:tc>
        <w:tc>
          <w:tcPr>
            <w:tcW w:w="1913"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X</w:t>
            </w:r>
          </w:p>
        </w:tc>
        <w:tc>
          <w:tcPr>
            <w:tcW w:w="191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Y</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1</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94° 0' 15"</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465217,04</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2243368,94</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2</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184° 34' 26"</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465216,97</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2243369,94</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3</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274° 34' 26"</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465215,97</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2243369,86</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4</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465216,05</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2243368,86</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rPr>
            </w:pPr>
            <w:r w:rsidRPr="00F14A44">
              <w:rPr>
                <w:rFonts w:ascii="Times New Roman" w:hAnsi="Times New Roman"/>
                <w:sz w:val="12"/>
                <w:szCs w:val="12"/>
              </w:rPr>
              <w:t>1</w:t>
            </w:r>
          </w:p>
        </w:tc>
        <w:tc>
          <w:tcPr>
            <w:tcW w:w="1950" w:type="dxa"/>
            <w:vAlign w:val="center"/>
          </w:tcPr>
          <w:p w:rsidR="00F14A44" w:rsidRPr="00F14A44" w:rsidRDefault="00F14A44" w:rsidP="00F14A44">
            <w:pPr>
              <w:spacing w:after="0"/>
              <w:jc w:val="center"/>
              <w:rPr>
                <w:rFonts w:ascii="Times New Roman" w:hAnsi="Times New Roman"/>
                <w:sz w:val="12"/>
                <w:szCs w:val="12"/>
              </w:rPr>
            </w:pPr>
          </w:p>
        </w:tc>
        <w:tc>
          <w:tcPr>
            <w:tcW w:w="1134" w:type="dxa"/>
            <w:vAlign w:val="center"/>
          </w:tcPr>
          <w:p w:rsidR="00F14A44" w:rsidRPr="00F14A44" w:rsidRDefault="00F14A44" w:rsidP="00F14A44">
            <w:pPr>
              <w:spacing w:after="0"/>
              <w:jc w:val="center"/>
              <w:rPr>
                <w:rFonts w:ascii="Times New Roman" w:hAnsi="Times New Roman"/>
                <w:sz w:val="12"/>
                <w:szCs w:val="12"/>
              </w:rPr>
            </w:pP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465217,04</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2243368,94</w:t>
            </w:r>
          </w:p>
        </w:tc>
      </w:tr>
    </w:tbl>
    <w:p w:rsidR="00F14A44"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Площадь участка = 1 кв. м.</w:t>
      </w:r>
    </w:p>
    <w:p w:rsidR="00F14A44" w:rsidRPr="00F14A44" w:rsidRDefault="00F14A44" w:rsidP="00F14A44">
      <w:pPr>
        <w:tabs>
          <w:tab w:val="left" w:pos="0"/>
        </w:tabs>
        <w:spacing w:after="0" w:line="240" w:lineRule="auto"/>
        <w:jc w:val="center"/>
        <w:rPr>
          <w:rFonts w:ascii="Times New Roman" w:eastAsia="Calibri" w:hAnsi="Times New Roman" w:cs="Times New Roman"/>
          <w:iCs/>
          <w:sz w:val="12"/>
          <w:szCs w:val="12"/>
        </w:rPr>
      </w:pPr>
    </w:p>
    <w:p w:rsidR="00F14A44" w:rsidRPr="003B4AE6"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Площадка №: 17</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b/>
                <w:bCs/>
                <w:sz w:val="12"/>
                <w:szCs w:val="12"/>
              </w:rPr>
            </w:pPr>
            <w:r w:rsidRPr="00F14A44">
              <w:rPr>
                <w:rFonts w:ascii="Times New Roman" w:hAnsi="Times New Roman"/>
                <w:b/>
                <w:sz w:val="12"/>
                <w:szCs w:val="12"/>
              </w:rPr>
              <w:t>Номер точки</w:t>
            </w:r>
          </w:p>
        </w:tc>
        <w:tc>
          <w:tcPr>
            <w:tcW w:w="1950" w:type="dxa"/>
            <w:vAlign w:val="center"/>
          </w:tcPr>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Дирекционный угол</w:t>
            </w:r>
          </w:p>
        </w:tc>
        <w:tc>
          <w:tcPr>
            <w:tcW w:w="113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rPr>
              <w:t>Длина</w:t>
            </w:r>
          </w:p>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 xml:space="preserve">линии, </w:t>
            </w:r>
            <w:proofErr w:type="gramStart"/>
            <w:r w:rsidRPr="00F14A44">
              <w:rPr>
                <w:rFonts w:ascii="Times New Roman" w:hAnsi="Times New Roman"/>
                <w:b/>
                <w:sz w:val="12"/>
                <w:szCs w:val="12"/>
              </w:rPr>
              <w:t>м</w:t>
            </w:r>
            <w:proofErr w:type="gramEnd"/>
          </w:p>
        </w:tc>
        <w:tc>
          <w:tcPr>
            <w:tcW w:w="1913"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X</w:t>
            </w:r>
          </w:p>
        </w:tc>
        <w:tc>
          <w:tcPr>
            <w:tcW w:w="191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Y</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1</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94° 34' 26"</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465275,98</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2243390,22</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2</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185° 8' 33"</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465275,9</w:t>
            </w:r>
            <w:r w:rsidRPr="00F14A44">
              <w:rPr>
                <w:rFonts w:ascii="Times New Roman" w:hAnsi="Times New Roman"/>
                <w:sz w:val="12"/>
                <w:szCs w:val="12"/>
              </w:rPr>
              <w:t>0</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2243391,22</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3</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274°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465274,9</w:t>
            </w:r>
            <w:r w:rsidRPr="00F14A44">
              <w:rPr>
                <w:rFonts w:ascii="Times New Roman" w:hAnsi="Times New Roman"/>
                <w:sz w:val="12"/>
                <w:szCs w:val="12"/>
              </w:rPr>
              <w:t>0</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2243391,13</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4</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4° 34' 26"</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465274,98</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2243390,14</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rPr>
            </w:pPr>
            <w:r w:rsidRPr="00F14A44">
              <w:rPr>
                <w:rFonts w:ascii="Times New Roman" w:hAnsi="Times New Roman"/>
                <w:sz w:val="12"/>
                <w:szCs w:val="12"/>
              </w:rPr>
              <w:t>1</w:t>
            </w:r>
          </w:p>
        </w:tc>
        <w:tc>
          <w:tcPr>
            <w:tcW w:w="1950" w:type="dxa"/>
            <w:vAlign w:val="center"/>
          </w:tcPr>
          <w:p w:rsidR="00F14A44" w:rsidRPr="00F14A44" w:rsidRDefault="00F14A44" w:rsidP="00F14A44">
            <w:pPr>
              <w:spacing w:after="0"/>
              <w:jc w:val="center"/>
              <w:rPr>
                <w:rFonts w:ascii="Times New Roman" w:hAnsi="Times New Roman"/>
                <w:sz w:val="12"/>
                <w:szCs w:val="12"/>
              </w:rPr>
            </w:pPr>
          </w:p>
        </w:tc>
        <w:tc>
          <w:tcPr>
            <w:tcW w:w="1134" w:type="dxa"/>
            <w:vAlign w:val="center"/>
          </w:tcPr>
          <w:p w:rsidR="00F14A44" w:rsidRPr="00F14A44" w:rsidRDefault="00F14A44" w:rsidP="00F14A44">
            <w:pPr>
              <w:spacing w:after="0"/>
              <w:jc w:val="center"/>
              <w:rPr>
                <w:rFonts w:ascii="Times New Roman" w:hAnsi="Times New Roman"/>
                <w:sz w:val="12"/>
                <w:szCs w:val="12"/>
              </w:rPr>
            </w:pP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465275,98</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2243390,22</w:t>
            </w:r>
          </w:p>
        </w:tc>
      </w:tr>
    </w:tbl>
    <w:p w:rsidR="00F14A44" w:rsidRPr="00F14A44"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Площадь участка = 1 кв. м.</w:t>
      </w:r>
    </w:p>
    <w:p w:rsidR="00F14A44" w:rsidRPr="00F14A44" w:rsidRDefault="00F14A44" w:rsidP="00F14A44">
      <w:pPr>
        <w:tabs>
          <w:tab w:val="left" w:pos="0"/>
        </w:tabs>
        <w:spacing w:after="0" w:line="240" w:lineRule="auto"/>
        <w:jc w:val="center"/>
        <w:rPr>
          <w:rFonts w:ascii="Times New Roman" w:eastAsia="Calibri" w:hAnsi="Times New Roman" w:cs="Times New Roman"/>
          <w:iCs/>
          <w:sz w:val="12"/>
          <w:szCs w:val="12"/>
        </w:rPr>
      </w:pPr>
    </w:p>
    <w:p w:rsidR="00ED34DE" w:rsidRDefault="00F14A44" w:rsidP="00F14A44">
      <w:pPr>
        <w:tabs>
          <w:tab w:val="left" w:pos="0"/>
        </w:tabs>
        <w:spacing w:after="0" w:line="240" w:lineRule="auto"/>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Площадка №: 18</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b/>
                <w:bCs/>
                <w:sz w:val="12"/>
                <w:szCs w:val="12"/>
              </w:rPr>
            </w:pPr>
            <w:r w:rsidRPr="00F14A44">
              <w:rPr>
                <w:rFonts w:ascii="Times New Roman" w:hAnsi="Times New Roman"/>
                <w:b/>
                <w:sz w:val="12"/>
                <w:szCs w:val="12"/>
              </w:rPr>
              <w:t>Номер точки</w:t>
            </w:r>
          </w:p>
        </w:tc>
        <w:tc>
          <w:tcPr>
            <w:tcW w:w="1950" w:type="dxa"/>
            <w:vAlign w:val="center"/>
          </w:tcPr>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Дирекционный угол</w:t>
            </w:r>
          </w:p>
        </w:tc>
        <w:tc>
          <w:tcPr>
            <w:tcW w:w="113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rPr>
              <w:t>Длина</w:t>
            </w:r>
          </w:p>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 xml:space="preserve">линии, </w:t>
            </w:r>
            <w:proofErr w:type="gramStart"/>
            <w:r w:rsidRPr="00F14A44">
              <w:rPr>
                <w:rFonts w:ascii="Times New Roman" w:hAnsi="Times New Roman"/>
                <w:b/>
                <w:sz w:val="12"/>
                <w:szCs w:val="12"/>
              </w:rPr>
              <w:t>м</w:t>
            </w:r>
            <w:proofErr w:type="gramEnd"/>
          </w:p>
        </w:tc>
        <w:tc>
          <w:tcPr>
            <w:tcW w:w="1913"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X</w:t>
            </w:r>
          </w:p>
        </w:tc>
        <w:tc>
          <w:tcPr>
            <w:tcW w:w="191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Y</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1</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94°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465140,83</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2243381,47</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2</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184° 34' 26"</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465140,75</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2243382,46</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3</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274° 37' 11"</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465139,75</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2243382,38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4</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4° 34' 26"</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1,0</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465139,83</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2243381,39</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rPr>
            </w:pPr>
            <w:r w:rsidRPr="00F14A44">
              <w:rPr>
                <w:rFonts w:ascii="Times New Roman" w:hAnsi="Times New Roman"/>
                <w:sz w:val="12"/>
                <w:szCs w:val="12"/>
              </w:rPr>
              <w:t>1</w:t>
            </w:r>
          </w:p>
        </w:tc>
        <w:tc>
          <w:tcPr>
            <w:tcW w:w="1950" w:type="dxa"/>
            <w:vAlign w:val="center"/>
          </w:tcPr>
          <w:p w:rsidR="00F14A44" w:rsidRPr="00F14A44" w:rsidRDefault="00F14A44" w:rsidP="00F14A44">
            <w:pPr>
              <w:spacing w:after="0"/>
              <w:jc w:val="center"/>
              <w:rPr>
                <w:rFonts w:ascii="Times New Roman" w:hAnsi="Times New Roman"/>
                <w:sz w:val="12"/>
                <w:szCs w:val="12"/>
              </w:rPr>
            </w:pPr>
          </w:p>
        </w:tc>
        <w:tc>
          <w:tcPr>
            <w:tcW w:w="1134" w:type="dxa"/>
            <w:vAlign w:val="center"/>
          </w:tcPr>
          <w:p w:rsidR="00F14A44" w:rsidRPr="00F14A44" w:rsidRDefault="00F14A44" w:rsidP="00F14A44">
            <w:pPr>
              <w:spacing w:after="0"/>
              <w:jc w:val="center"/>
              <w:rPr>
                <w:rFonts w:ascii="Times New Roman" w:hAnsi="Times New Roman"/>
                <w:sz w:val="12"/>
                <w:szCs w:val="12"/>
              </w:rPr>
            </w:pP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465140,83</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2243381,47</w:t>
            </w:r>
          </w:p>
        </w:tc>
      </w:tr>
    </w:tbl>
    <w:p w:rsidR="00F14A44" w:rsidRDefault="00F14A44" w:rsidP="00F14A44">
      <w:pPr>
        <w:spacing w:after="0"/>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Площадь участка = 1 кв. м.</w:t>
      </w:r>
    </w:p>
    <w:p w:rsidR="00F14A44" w:rsidRDefault="00F14A44" w:rsidP="00F14A44">
      <w:pPr>
        <w:spacing w:after="0"/>
        <w:ind w:firstLine="284"/>
        <w:jc w:val="both"/>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Согласно постановлению Правительства РФ № 878 от 20 ноября 2000 г. для всех газопроводов газораспределительной сети устанавливается охранная зона в виде территории, ограниченной условными линиями, проходящими на расстоянии 2  метров с  каждой  стороны  газопровода.</w:t>
      </w:r>
    </w:p>
    <w:p w:rsidR="00F14A44" w:rsidRDefault="00F14A44" w:rsidP="00F14A44">
      <w:pPr>
        <w:spacing w:after="0"/>
        <w:ind w:firstLine="284"/>
        <w:jc w:val="both"/>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Согласно Правилам охраны газораспределительных сетей вокруг ШГРП устанавливается охранная зона в виде территории  ограниченной замкнутой линией, проведенной на расстоянии 10,0 м от границ ШГРП.</w:t>
      </w:r>
    </w:p>
    <w:p w:rsidR="00F14A44" w:rsidRDefault="00F14A44" w:rsidP="00F14A44">
      <w:pPr>
        <w:spacing w:after="0"/>
        <w:ind w:firstLine="284"/>
        <w:jc w:val="center"/>
        <w:rPr>
          <w:rFonts w:ascii="Times New Roman" w:eastAsia="Calibri" w:hAnsi="Times New Roman" w:cs="Times New Roman"/>
          <w:b/>
          <w:iCs/>
          <w:sz w:val="12"/>
          <w:szCs w:val="12"/>
        </w:rPr>
      </w:pPr>
      <w:r w:rsidRPr="00F14A44">
        <w:rPr>
          <w:rFonts w:ascii="Times New Roman" w:eastAsia="Calibri" w:hAnsi="Times New Roman" w:cs="Times New Roman"/>
          <w:b/>
          <w:iCs/>
          <w:sz w:val="12"/>
          <w:szCs w:val="12"/>
        </w:rPr>
        <w:t xml:space="preserve">Перечень </w:t>
      </w:r>
      <w:proofErr w:type="gramStart"/>
      <w:r w:rsidRPr="00F14A44">
        <w:rPr>
          <w:rFonts w:ascii="Times New Roman" w:eastAsia="Calibri" w:hAnsi="Times New Roman" w:cs="Times New Roman"/>
          <w:b/>
          <w:iCs/>
          <w:sz w:val="12"/>
          <w:szCs w:val="12"/>
        </w:rPr>
        <w:t>координат характерных точек границы охранной зоны проектируемого газопровода</w:t>
      </w:r>
      <w:proofErr w:type="gramEnd"/>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b/>
                <w:bCs/>
                <w:sz w:val="12"/>
                <w:szCs w:val="12"/>
              </w:rPr>
            </w:pPr>
            <w:r w:rsidRPr="00F14A44">
              <w:rPr>
                <w:rFonts w:ascii="Times New Roman" w:hAnsi="Times New Roman" w:cs="Times New Roman"/>
                <w:b/>
                <w:sz w:val="12"/>
                <w:szCs w:val="12"/>
              </w:rPr>
              <w:t>Номер точки</w:t>
            </w:r>
          </w:p>
        </w:tc>
        <w:tc>
          <w:tcPr>
            <w:tcW w:w="1950" w:type="dxa"/>
            <w:vAlign w:val="center"/>
          </w:tcPr>
          <w:p w:rsidR="00F14A44" w:rsidRPr="00F14A44" w:rsidRDefault="00F14A44" w:rsidP="00F14A44">
            <w:pPr>
              <w:spacing w:after="0"/>
              <w:jc w:val="center"/>
              <w:rPr>
                <w:rFonts w:ascii="Times New Roman" w:hAnsi="Times New Roman" w:cs="Times New Roman"/>
                <w:b/>
                <w:bCs/>
                <w:sz w:val="12"/>
                <w:szCs w:val="12"/>
              </w:rPr>
            </w:pPr>
            <w:r w:rsidRPr="00F14A44">
              <w:rPr>
                <w:rFonts w:ascii="Times New Roman" w:hAnsi="Times New Roman" w:cs="Times New Roman"/>
                <w:b/>
                <w:sz w:val="12"/>
                <w:szCs w:val="12"/>
              </w:rPr>
              <w:t>Дирекционный угол</w:t>
            </w:r>
          </w:p>
        </w:tc>
        <w:tc>
          <w:tcPr>
            <w:tcW w:w="1134" w:type="dxa"/>
            <w:vAlign w:val="center"/>
          </w:tcPr>
          <w:p w:rsidR="00F14A44" w:rsidRPr="00F14A44" w:rsidRDefault="00F14A44" w:rsidP="00F14A44">
            <w:pPr>
              <w:spacing w:after="0"/>
              <w:jc w:val="center"/>
              <w:rPr>
                <w:rFonts w:ascii="Times New Roman" w:hAnsi="Times New Roman" w:cs="Times New Roman"/>
                <w:b/>
                <w:sz w:val="12"/>
                <w:szCs w:val="12"/>
              </w:rPr>
            </w:pPr>
            <w:r w:rsidRPr="00F14A44">
              <w:rPr>
                <w:rFonts w:ascii="Times New Roman" w:hAnsi="Times New Roman" w:cs="Times New Roman"/>
                <w:b/>
                <w:sz w:val="12"/>
                <w:szCs w:val="12"/>
              </w:rPr>
              <w:t>Длина</w:t>
            </w:r>
          </w:p>
          <w:p w:rsidR="00F14A44" w:rsidRPr="00F14A44" w:rsidRDefault="00F14A44" w:rsidP="00F14A44">
            <w:pPr>
              <w:spacing w:after="0"/>
              <w:jc w:val="center"/>
              <w:rPr>
                <w:rFonts w:ascii="Times New Roman" w:hAnsi="Times New Roman" w:cs="Times New Roman"/>
                <w:b/>
                <w:bCs/>
                <w:sz w:val="12"/>
                <w:szCs w:val="12"/>
              </w:rPr>
            </w:pPr>
            <w:r w:rsidRPr="00F14A44">
              <w:rPr>
                <w:rFonts w:ascii="Times New Roman" w:hAnsi="Times New Roman" w:cs="Times New Roman"/>
                <w:b/>
                <w:sz w:val="12"/>
                <w:szCs w:val="12"/>
              </w:rPr>
              <w:t xml:space="preserve">линии, </w:t>
            </w:r>
            <w:proofErr w:type="gramStart"/>
            <w:r w:rsidRPr="00F14A44">
              <w:rPr>
                <w:rFonts w:ascii="Times New Roman" w:hAnsi="Times New Roman" w:cs="Times New Roman"/>
                <w:b/>
                <w:sz w:val="12"/>
                <w:szCs w:val="12"/>
              </w:rPr>
              <w:t>м</w:t>
            </w:r>
            <w:proofErr w:type="gramEnd"/>
          </w:p>
        </w:tc>
        <w:tc>
          <w:tcPr>
            <w:tcW w:w="1913" w:type="dxa"/>
            <w:vAlign w:val="center"/>
          </w:tcPr>
          <w:p w:rsidR="00F14A44" w:rsidRPr="00F14A44" w:rsidRDefault="00F14A44" w:rsidP="00F14A44">
            <w:pPr>
              <w:spacing w:after="0"/>
              <w:jc w:val="center"/>
              <w:rPr>
                <w:rFonts w:ascii="Times New Roman" w:hAnsi="Times New Roman" w:cs="Times New Roman"/>
                <w:b/>
                <w:sz w:val="12"/>
                <w:szCs w:val="12"/>
              </w:rPr>
            </w:pPr>
            <w:r w:rsidRPr="00F14A44">
              <w:rPr>
                <w:rFonts w:ascii="Times New Roman" w:hAnsi="Times New Roman" w:cs="Times New Roman"/>
                <w:b/>
                <w:sz w:val="12"/>
                <w:szCs w:val="12"/>
                <w:lang w:val="en-US"/>
              </w:rPr>
              <w:t>X</w:t>
            </w:r>
          </w:p>
        </w:tc>
        <w:tc>
          <w:tcPr>
            <w:tcW w:w="1914" w:type="dxa"/>
            <w:vAlign w:val="center"/>
          </w:tcPr>
          <w:p w:rsidR="00F14A44" w:rsidRPr="00F14A44" w:rsidRDefault="00F14A44" w:rsidP="00F14A44">
            <w:pPr>
              <w:spacing w:after="0"/>
              <w:jc w:val="center"/>
              <w:rPr>
                <w:rFonts w:ascii="Times New Roman" w:hAnsi="Times New Roman" w:cs="Times New Roman"/>
                <w:b/>
                <w:sz w:val="12"/>
                <w:szCs w:val="12"/>
              </w:rPr>
            </w:pPr>
            <w:r w:rsidRPr="00F14A44">
              <w:rPr>
                <w:rFonts w:ascii="Times New Roman" w:hAnsi="Times New Roman" w:cs="Times New Roman"/>
                <w:b/>
                <w:sz w:val="12"/>
                <w:szCs w:val="12"/>
                <w:lang w:val="en-US"/>
              </w:rPr>
              <w:t>Y</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1</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274° 36' 2"</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35,0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464968,1</w:t>
            </w:r>
            <w:r w:rsidRPr="00F14A44">
              <w:rPr>
                <w:rFonts w:ascii="Times New Roman" w:hAnsi="Times New Roman" w:cs="Times New Roman"/>
                <w:sz w:val="12"/>
                <w:szCs w:val="12"/>
              </w:rPr>
              <w:t>0</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2243307,54</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274° 19' 20"</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1,7</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464970,91</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2243272,62</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3</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184° 35' 7"</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464971,04</w:t>
            </w:r>
          </w:p>
        </w:tc>
        <w:tc>
          <w:tcPr>
            <w:tcW w:w="191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2243270,9</w:t>
            </w:r>
            <w:r w:rsidRPr="00F14A44">
              <w:rPr>
                <w:rFonts w:ascii="Times New Roman" w:hAnsi="Times New Roman" w:cs="Times New Roman"/>
                <w:sz w:val="12"/>
                <w:szCs w:val="12"/>
              </w:rPr>
              <w:t>0</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94° 19' 20"</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1,7</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464967,05</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2243270,58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5</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94° 36' 2"</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35,0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464966,92</w:t>
            </w:r>
          </w:p>
        </w:tc>
        <w:tc>
          <w:tcPr>
            <w:tcW w:w="191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2243272,3</w:t>
            </w:r>
            <w:r w:rsidRPr="00F14A44">
              <w:rPr>
                <w:rFonts w:ascii="Times New Roman" w:hAnsi="Times New Roman" w:cs="Times New Roman"/>
                <w:sz w:val="12"/>
                <w:szCs w:val="12"/>
              </w:rPr>
              <w:t>0</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6</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 35' 7"</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464964,11</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2243307,22</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rPr>
            </w:pPr>
            <w:r w:rsidRPr="00F14A44">
              <w:rPr>
                <w:rFonts w:ascii="Times New Roman" w:hAnsi="Times New Roman" w:cs="Times New Roman"/>
                <w:sz w:val="12"/>
                <w:szCs w:val="12"/>
              </w:rPr>
              <w:t>1</w:t>
            </w:r>
          </w:p>
        </w:tc>
        <w:tc>
          <w:tcPr>
            <w:tcW w:w="1950" w:type="dxa"/>
            <w:vAlign w:val="center"/>
          </w:tcPr>
          <w:p w:rsidR="00F14A44" w:rsidRPr="00F14A44" w:rsidRDefault="00F14A44" w:rsidP="00F14A44">
            <w:pPr>
              <w:spacing w:after="0"/>
              <w:jc w:val="center"/>
              <w:rPr>
                <w:rFonts w:ascii="Times New Roman" w:hAnsi="Times New Roman" w:cs="Times New Roman"/>
                <w:sz w:val="12"/>
                <w:szCs w:val="12"/>
                <w:lang w:val="en-US"/>
              </w:rPr>
            </w:pPr>
          </w:p>
        </w:tc>
        <w:tc>
          <w:tcPr>
            <w:tcW w:w="1134" w:type="dxa"/>
            <w:vAlign w:val="center"/>
          </w:tcPr>
          <w:p w:rsidR="00F14A44" w:rsidRPr="00F14A44" w:rsidRDefault="00F14A44" w:rsidP="00F14A44">
            <w:pPr>
              <w:spacing w:after="0"/>
              <w:jc w:val="center"/>
              <w:rPr>
                <w:rFonts w:ascii="Times New Roman" w:hAnsi="Times New Roman" w:cs="Times New Roman"/>
                <w:sz w:val="12"/>
                <w:szCs w:val="12"/>
                <w:lang w:val="en-US"/>
              </w:rPr>
            </w:pPr>
          </w:p>
        </w:tc>
        <w:tc>
          <w:tcPr>
            <w:tcW w:w="1913"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464968,1</w:t>
            </w:r>
            <w:r w:rsidRPr="00F14A44">
              <w:rPr>
                <w:rFonts w:ascii="Times New Roman" w:hAnsi="Times New Roman" w:cs="Times New Roman"/>
                <w:sz w:val="12"/>
                <w:szCs w:val="12"/>
              </w:rPr>
              <w:t>0</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2243307,54</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7</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274° 35' 20"</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15,0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464966,73</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2243324,58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8</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184° 35' 7"</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464967,93</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2243309,63</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9</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94° 35' 20"</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15,0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464963,94</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2243309,31</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10</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 35' 7"</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464962,74</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2243324,26</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rPr>
            </w:pPr>
            <w:r w:rsidRPr="00F14A44">
              <w:rPr>
                <w:rFonts w:ascii="Times New Roman" w:hAnsi="Times New Roman" w:cs="Times New Roman"/>
                <w:sz w:val="12"/>
                <w:szCs w:val="12"/>
              </w:rPr>
              <w:t>7</w:t>
            </w:r>
          </w:p>
        </w:tc>
        <w:tc>
          <w:tcPr>
            <w:tcW w:w="1950" w:type="dxa"/>
            <w:vAlign w:val="center"/>
          </w:tcPr>
          <w:p w:rsidR="00F14A44" w:rsidRPr="00F14A44" w:rsidRDefault="00F14A44" w:rsidP="00F14A44">
            <w:pPr>
              <w:spacing w:after="0"/>
              <w:jc w:val="center"/>
              <w:rPr>
                <w:rFonts w:ascii="Times New Roman" w:hAnsi="Times New Roman" w:cs="Times New Roman"/>
                <w:sz w:val="12"/>
                <w:szCs w:val="12"/>
                <w:lang w:val="en-US"/>
              </w:rPr>
            </w:pPr>
          </w:p>
        </w:tc>
        <w:tc>
          <w:tcPr>
            <w:tcW w:w="1134" w:type="dxa"/>
            <w:vAlign w:val="center"/>
          </w:tcPr>
          <w:p w:rsidR="00F14A44" w:rsidRPr="00F14A44" w:rsidRDefault="00F14A44" w:rsidP="00F14A44">
            <w:pPr>
              <w:spacing w:after="0"/>
              <w:jc w:val="center"/>
              <w:rPr>
                <w:rFonts w:ascii="Times New Roman" w:hAnsi="Times New Roman" w:cs="Times New Roman"/>
                <w:sz w:val="12"/>
                <w:szCs w:val="12"/>
                <w:lang w:val="en-US"/>
              </w:rPr>
            </w:pP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464966,73</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2243324,58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11</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275° 9' 20"</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465275,4</w:t>
            </w:r>
            <w:r w:rsidRPr="00F14A44">
              <w:rPr>
                <w:rFonts w:ascii="Times New Roman" w:hAnsi="Times New Roman" w:cs="Times New Roman"/>
                <w:sz w:val="12"/>
                <w:szCs w:val="12"/>
              </w:rPr>
              <w:t>0</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2243391,68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12</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6' 6"</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49,8</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465275,76</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2243387,69</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13</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7' 3"</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37,8</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465226,14</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2243383,26</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lastRenderedPageBreak/>
              <w:t>14</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5' 32"</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17,8</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465188,51</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2243379,89</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15</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7' 6"</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30,0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465170,78</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2243378,31</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16</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6' 16"</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62,9</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465140,86</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2243375,63</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17</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6' 36"</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27,7</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465078,17</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2243370,03</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18</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6' 19"</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59,4</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465050,55</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2243367,56</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19</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275° 7' 57"</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11,7</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464991,34</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2243362,27</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20</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6' 25"</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25,5</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464992,39</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2243350,58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21</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6' 43"</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100,0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465017,79</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2243352,85</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4' 14"</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10,1</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465117,39</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2243361,76</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23</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6' 11"</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43,2</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465127,42</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2243362,65</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24</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6' 36"</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46,1</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465170,42</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2243366,49</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25</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275° 10' 6"</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465216,38</w:t>
            </w:r>
          </w:p>
        </w:tc>
        <w:tc>
          <w:tcPr>
            <w:tcW w:w="191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2243370,6</w:t>
            </w:r>
            <w:r w:rsidRPr="00F14A44">
              <w:rPr>
                <w:rFonts w:ascii="Times New Roman" w:hAnsi="Times New Roman" w:cs="Times New Roman"/>
                <w:sz w:val="12"/>
                <w:szCs w:val="12"/>
              </w:rPr>
              <w:t>0</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26</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6' 36"</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46,1</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465216,74</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2243366,62</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27</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6' 11"</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43,2</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465170,78</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2243362,51</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28</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7' 38"</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10,1</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465127,78</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2243358,67</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29</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6' 20"</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100,0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465117,75</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2243357,77</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30</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6' 55"</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29,5</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465018,14</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2243348,87</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31</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95° 6' 19"</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15,7</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464988,76</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2243346,24</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32</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185° 5' 15"</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23,8</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464987,36</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2243361,91</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33</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275° 5' 33"</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464963,66</w:t>
            </w:r>
          </w:p>
        </w:tc>
        <w:tc>
          <w:tcPr>
            <w:tcW w:w="191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2243359,8</w:t>
            </w:r>
            <w:r w:rsidRPr="00F14A44">
              <w:rPr>
                <w:rFonts w:ascii="Times New Roman" w:hAnsi="Times New Roman" w:cs="Times New Roman"/>
                <w:sz w:val="12"/>
                <w:szCs w:val="12"/>
              </w:rPr>
              <w:t>0</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34</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274° 34' 53"</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6,0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464966,06</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2243332,87</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35</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184° 35' 7"</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464966,54</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2243326,88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36</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94° 30' 5"</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6,0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464962,55</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2243326,56</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37</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95° 6' 20"</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31,0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464962,08</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2243332,53</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38</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7' 22"</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29,8</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464959,32</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2243363,42</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39</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6' 19"</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59,4</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464988,99</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2243366,08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40</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94° 54' 26"</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465048,2</w:t>
            </w:r>
            <w:r w:rsidRPr="00F14A44">
              <w:rPr>
                <w:rFonts w:ascii="Times New Roman" w:hAnsi="Times New Roman" w:cs="Times New Roman"/>
                <w:sz w:val="12"/>
                <w:szCs w:val="12"/>
              </w:rPr>
              <w:t>0</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2243371,37</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41</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10' 6"</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465048,03</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2243373,35</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42</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275° 10' 6"</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465052,01</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2243373,71</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43</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7' 35"</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23,7</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465052,19</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2243371,72</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44</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94° 55' 55"</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465075,82</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2243373,84</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45</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10' 6"</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465075,65</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2243375,81</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275° 13' 14"</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465079,63</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2243376,17</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47</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6' 4"</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58,9</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465079,81</w:t>
            </w:r>
          </w:p>
        </w:tc>
        <w:tc>
          <w:tcPr>
            <w:tcW w:w="191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2243374,2</w:t>
            </w:r>
            <w:r w:rsidRPr="00F14A44">
              <w:rPr>
                <w:rFonts w:ascii="Times New Roman" w:hAnsi="Times New Roman" w:cs="Times New Roman"/>
                <w:sz w:val="12"/>
                <w:szCs w:val="12"/>
              </w:rPr>
              <w:t>0</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48</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95° 11' 39"</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2,3</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465138,51</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2243379,44</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49</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1' 32"</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465138,3</w:t>
            </w:r>
            <w:r w:rsidRPr="00F14A44">
              <w:rPr>
                <w:rFonts w:ascii="Times New Roman" w:hAnsi="Times New Roman" w:cs="Times New Roman"/>
                <w:sz w:val="12"/>
                <w:szCs w:val="12"/>
              </w:rPr>
              <w:t>0</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2243381,75</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50</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275° 13' 0"</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2,3</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465142,28</w:t>
            </w:r>
          </w:p>
        </w:tc>
        <w:tc>
          <w:tcPr>
            <w:tcW w:w="191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2243382,1</w:t>
            </w:r>
            <w:r w:rsidRPr="00F14A44">
              <w:rPr>
                <w:rFonts w:ascii="Times New Roman" w:hAnsi="Times New Roman" w:cs="Times New Roman"/>
                <w:sz w:val="12"/>
                <w:szCs w:val="12"/>
              </w:rPr>
              <w:t>0</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51</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5' 40"</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28,0</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465142,49</w:t>
            </w:r>
          </w:p>
        </w:tc>
        <w:tc>
          <w:tcPr>
            <w:tcW w:w="191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2243379,8</w:t>
            </w:r>
            <w:r w:rsidRPr="00F14A44">
              <w:rPr>
                <w:rFonts w:ascii="Times New Roman" w:hAnsi="Times New Roman" w:cs="Times New Roman"/>
                <w:sz w:val="12"/>
                <w:szCs w:val="12"/>
              </w:rPr>
              <w:t>0</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52</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7' 28"</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17,8</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465170,42</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2243382,29</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53</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6' 8"</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37,8</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465188,15</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2243383,88</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54</w:t>
            </w:r>
          </w:p>
        </w:tc>
        <w:tc>
          <w:tcPr>
            <w:tcW w:w="1950"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5° 6' 47"</w:t>
            </w:r>
          </w:p>
        </w:tc>
        <w:tc>
          <w:tcPr>
            <w:tcW w:w="1134"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49,8</w:t>
            </w:r>
          </w:p>
        </w:tc>
        <w:tc>
          <w:tcPr>
            <w:tcW w:w="1913"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465225,78</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2243387,24</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cs="Times New Roman"/>
                <w:sz w:val="12"/>
                <w:szCs w:val="12"/>
                <w:lang w:val="en-US"/>
              </w:rPr>
            </w:pPr>
            <w:r w:rsidRPr="00F14A44">
              <w:rPr>
                <w:rFonts w:ascii="Times New Roman" w:hAnsi="Times New Roman" w:cs="Times New Roman"/>
                <w:sz w:val="12"/>
                <w:szCs w:val="12"/>
              </w:rPr>
              <w:t>11</w:t>
            </w:r>
          </w:p>
        </w:tc>
        <w:tc>
          <w:tcPr>
            <w:tcW w:w="1950" w:type="dxa"/>
            <w:vAlign w:val="center"/>
          </w:tcPr>
          <w:p w:rsidR="00F14A44" w:rsidRPr="00F14A44" w:rsidRDefault="00F14A44" w:rsidP="00F14A44">
            <w:pPr>
              <w:spacing w:after="0"/>
              <w:jc w:val="center"/>
              <w:rPr>
                <w:rFonts w:ascii="Times New Roman" w:hAnsi="Times New Roman" w:cs="Times New Roman"/>
                <w:sz w:val="12"/>
                <w:szCs w:val="12"/>
                <w:lang w:val="en-US"/>
              </w:rPr>
            </w:pPr>
          </w:p>
        </w:tc>
        <w:tc>
          <w:tcPr>
            <w:tcW w:w="1134" w:type="dxa"/>
            <w:vAlign w:val="center"/>
          </w:tcPr>
          <w:p w:rsidR="00F14A44" w:rsidRPr="00F14A44" w:rsidRDefault="00F14A44" w:rsidP="00F14A44">
            <w:pPr>
              <w:spacing w:after="0"/>
              <w:jc w:val="center"/>
              <w:rPr>
                <w:rFonts w:ascii="Times New Roman" w:hAnsi="Times New Roman" w:cs="Times New Roman"/>
                <w:sz w:val="12"/>
                <w:szCs w:val="12"/>
                <w:lang w:val="en-US"/>
              </w:rPr>
            </w:pPr>
          </w:p>
        </w:tc>
        <w:tc>
          <w:tcPr>
            <w:tcW w:w="1913" w:type="dxa"/>
            <w:vAlign w:val="center"/>
          </w:tcPr>
          <w:p w:rsidR="00F14A44" w:rsidRPr="00F14A44" w:rsidRDefault="00F14A44" w:rsidP="00F14A44">
            <w:pPr>
              <w:spacing w:after="0"/>
              <w:jc w:val="center"/>
              <w:rPr>
                <w:rFonts w:ascii="Times New Roman" w:hAnsi="Times New Roman" w:cs="Times New Roman"/>
                <w:sz w:val="12"/>
                <w:szCs w:val="12"/>
              </w:rPr>
            </w:pPr>
            <w:r w:rsidRPr="00F14A44">
              <w:rPr>
                <w:rFonts w:ascii="Times New Roman" w:hAnsi="Times New Roman" w:cs="Times New Roman"/>
                <w:sz w:val="12"/>
                <w:szCs w:val="12"/>
                <w:lang w:val="en-US"/>
              </w:rPr>
              <w:t>465275,4</w:t>
            </w:r>
            <w:r w:rsidRPr="00F14A44">
              <w:rPr>
                <w:rFonts w:ascii="Times New Roman" w:hAnsi="Times New Roman" w:cs="Times New Roman"/>
                <w:sz w:val="12"/>
                <w:szCs w:val="12"/>
              </w:rPr>
              <w:t>0</w:t>
            </w:r>
          </w:p>
        </w:tc>
        <w:tc>
          <w:tcPr>
            <w:tcW w:w="1914" w:type="dxa"/>
            <w:vAlign w:val="center"/>
          </w:tcPr>
          <w:p w:rsidR="00F14A44" w:rsidRPr="00F14A44" w:rsidRDefault="00F14A44" w:rsidP="00F14A44">
            <w:pPr>
              <w:spacing w:after="0"/>
              <w:jc w:val="center"/>
              <w:rPr>
                <w:rFonts w:ascii="Times New Roman" w:hAnsi="Times New Roman" w:cs="Times New Roman"/>
                <w:sz w:val="12"/>
                <w:szCs w:val="12"/>
                <w:lang w:val="en-US"/>
              </w:rPr>
            </w:pPr>
            <w:r w:rsidRPr="00F14A44">
              <w:rPr>
                <w:rFonts w:ascii="Times New Roman" w:hAnsi="Times New Roman" w:cs="Times New Roman"/>
                <w:sz w:val="12"/>
                <w:szCs w:val="12"/>
                <w:lang w:val="en-US"/>
              </w:rPr>
              <w:t>2243391,68</w:t>
            </w:r>
          </w:p>
        </w:tc>
      </w:tr>
    </w:tbl>
    <w:p w:rsidR="00F14A44" w:rsidRPr="00F14A44" w:rsidRDefault="00F14A44" w:rsidP="00F14A44">
      <w:pPr>
        <w:spacing w:after="0"/>
        <w:ind w:firstLine="284"/>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Площадь участка = 2 597 кв. м.</w:t>
      </w:r>
    </w:p>
    <w:p w:rsidR="00F14A44" w:rsidRPr="00F14A44" w:rsidRDefault="00F14A44" w:rsidP="00F14A44">
      <w:pPr>
        <w:spacing w:after="0"/>
        <w:ind w:firstLine="284"/>
        <w:rPr>
          <w:rFonts w:ascii="Times New Roman" w:eastAsia="Calibri" w:hAnsi="Times New Roman" w:cs="Times New Roman"/>
          <w:b/>
          <w:iCs/>
          <w:sz w:val="12"/>
          <w:szCs w:val="12"/>
        </w:rPr>
      </w:pPr>
    </w:p>
    <w:p w:rsidR="00F14A44" w:rsidRPr="00F14A44" w:rsidRDefault="00F14A44" w:rsidP="00F14A44">
      <w:pPr>
        <w:spacing w:after="0"/>
        <w:ind w:firstLine="284"/>
        <w:jc w:val="center"/>
        <w:rPr>
          <w:rFonts w:ascii="Times New Roman" w:eastAsia="Calibri" w:hAnsi="Times New Roman" w:cs="Times New Roman"/>
          <w:b/>
          <w:iCs/>
          <w:sz w:val="12"/>
          <w:szCs w:val="12"/>
        </w:rPr>
      </w:pPr>
      <w:r w:rsidRPr="00F14A44">
        <w:rPr>
          <w:rFonts w:ascii="Times New Roman" w:eastAsia="Calibri" w:hAnsi="Times New Roman" w:cs="Times New Roman"/>
          <w:b/>
          <w:iCs/>
          <w:sz w:val="12"/>
          <w:szCs w:val="12"/>
        </w:rPr>
        <w:t xml:space="preserve">Перечень координат характерных точек границы охранной зоны </w:t>
      </w:r>
    </w:p>
    <w:p w:rsidR="00F14A44" w:rsidRDefault="00F14A44" w:rsidP="00F14A44">
      <w:pPr>
        <w:spacing w:after="0"/>
        <w:ind w:firstLine="284"/>
        <w:jc w:val="center"/>
        <w:rPr>
          <w:rFonts w:ascii="Times New Roman" w:eastAsia="Calibri" w:hAnsi="Times New Roman" w:cs="Times New Roman"/>
          <w:b/>
          <w:iCs/>
          <w:sz w:val="12"/>
          <w:szCs w:val="12"/>
        </w:rPr>
      </w:pPr>
      <w:r w:rsidRPr="00F14A44">
        <w:rPr>
          <w:rFonts w:ascii="Times New Roman" w:eastAsia="Calibri" w:hAnsi="Times New Roman" w:cs="Times New Roman"/>
          <w:b/>
          <w:iCs/>
          <w:sz w:val="12"/>
          <w:szCs w:val="12"/>
        </w:rPr>
        <w:t>проектируемого ШГРП №1</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b/>
                <w:bCs/>
                <w:sz w:val="12"/>
                <w:szCs w:val="12"/>
              </w:rPr>
            </w:pPr>
            <w:r w:rsidRPr="00F14A44">
              <w:rPr>
                <w:rFonts w:ascii="Times New Roman" w:hAnsi="Times New Roman"/>
                <w:b/>
                <w:sz w:val="12"/>
                <w:szCs w:val="12"/>
              </w:rPr>
              <w:t>Номер точки</w:t>
            </w:r>
          </w:p>
        </w:tc>
        <w:tc>
          <w:tcPr>
            <w:tcW w:w="1950" w:type="dxa"/>
            <w:vAlign w:val="center"/>
          </w:tcPr>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Дирекционный угол</w:t>
            </w:r>
          </w:p>
        </w:tc>
        <w:tc>
          <w:tcPr>
            <w:tcW w:w="113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rPr>
              <w:t>Длина</w:t>
            </w:r>
          </w:p>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 xml:space="preserve">линии, </w:t>
            </w:r>
            <w:proofErr w:type="gramStart"/>
            <w:r w:rsidRPr="00F14A44">
              <w:rPr>
                <w:rFonts w:ascii="Times New Roman" w:hAnsi="Times New Roman"/>
                <w:b/>
                <w:sz w:val="12"/>
                <w:szCs w:val="12"/>
              </w:rPr>
              <w:t>м</w:t>
            </w:r>
            <w:proofErr w:type="gramEnd"/>
          </w:p>
        </w:tc>
        <w:tc>
          <w:tcPr>
            <w:tcW w:w="1913"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X</w:t>
            </w:r>
          </w:p>
        </w:tc>
        <w:tc>
          <w:tcPr>
            <w:tcW w:w="191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Y</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1</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94° 37' 9"</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22,1</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464977,27</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2243298,26</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2</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184° 41' 57"</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20,7</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464975,49</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2243320,29</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3</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274° 37' 9"</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22,1</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464954,81</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2243318,59</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4</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4° 41' 57"</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20,7</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464956,59</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2243296,56</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rPr>
            </w:pPr>
            <w:r w:rsidRPr="00F14A44">
              <w:rPr>
                <w:rFonts w:ascii="Times New Roman" w:hAnsi="Times New Roman"/>
                <w:sz w:val="12"/>
                <w:szCs w:val="12"/>
              </w:rPr>
              <w:t>1</w:t>
            </w:r>
          </w:p>
        </w:tc>
        <w:tc>
          <w:tcPr>
            <w:tcW w:w="1950" w:type="dxa"/>
            <w:vAlign w:val="center"/>
          </w:tcPr>
          <w:p w:rsidR="00F14A44" w:rsidRPr="00F14A44" w:rsidRDefault="00F14A44" w:rsidP="00F14A44">
            <w:pPr>
              <w:spacing w:after="0"/>
              <w:jc w:val="center"/>
              <w:rPr>
                <w:rFonts w:ascii="Times New Roman" w:hAnsi="Times New Roman"/>
                <w:sz w:val="12"/>
                <w:szCs w:val="12"/>
              </w:rPr>
            </w:pPr>
          </w:p>
        </w:tc>
        <w:tc>
          <w:tcPr>
            <w:tcW w:w="1134" w:type="dxa"/>
            <w:vAlign w:val="center"/>
          </w:tcPr>
          <w:p w:rsidR="00F14A44" w:rsidRPr="00F14A44" w:rsidRDefault="00F14A44" w:rsidP="00F14A44">
            <w:pPr>
              <w:spacing w:after="0"/>
              <w:jc w:val="center"/>
              <w:rPr>
                <w:rFonts w:ascii="Times New Roman" w:hAnsi="Times New Roman"/>
                <w:sz w:val="12"/>
                <w:szCs w:val="12"/>
              </w:rPr>
            </w:pP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464977,27</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2243298,26</w:t>
            </w:r>
          </w:p>
        </w:tc>
      </w:tr>
    </w:tbl>
    <w:p w:rsidR="00F14A44" w:rsidRPr="00F14A44" w:rsidRDefault="00F14A44" w:rsidP="00F14A44">
      <w:pPr>
        <w:spacing w:after="0"/>
        <w:ind w:firstLine="284"/>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Площадь участка = 459 кв. м.</w:t>
      </w:r>
    </w:p>
    <w:p w:rsidR="00F14A44" w:rsidRDefault="00F14A44" w:rsidP="00F14A44">
      <w:pPr>
        <w:spacing w:after="0"/>
        <w:ind w:firstLine="284"/>
        <w:jc w:val="center"/>
        <w:rPr>
          <w:rFonts w:ascii="Times New Roman" w:eastAsia="Calibri" w:hAnsi="Times New Roman" w:cs="Times New Roman"/>
          <w:b/>
          <w:iCs/>
          <w:sz w:val="12"/>
          <w:szCs w:val="12"/>
        </w:rPr>
      </w:pPr>
    </w:p>
    <w:p w:rsidR="009E0013" w:rsidRDefault="009E0013" w:rsidP="00F14A44">
      <w:pPr>
        <w:spacing w:after="0"/>
        <w:ind w:firstLine="284"/>
        <w:jc w:val="center"/>
        <w:rPr>
          <w:rFonts w:ascii="Times New Roman" w:eastAsia="Calibri" w:hAnsi="Times New Roman" w:cs="Times New Roman"/>
          <w:b/>
          <w:iCs/>
          <w:sz w:val="12"/>
          <w:szCs w:val="12"/>
        </w:rPr>
      </w:pPr>
    </w:p>
    <w:p w:rsidR="009E0013" w:rsidRDefault="009E0013" w:rsidP="00F14A44">
      <w:pPr>
        <w:spacing w:after="0"/>
        <w:ind w:firstLine="284"/>
        <w:jc w:val="center"/>
        <w:rPr>
          <w:rFonts w:ascii="Times New Roman" w:eastAsia="Calibri" w:hAnsi="Times New Roman" w:cs="Times New Roman"/>
          <w:b/>
          <w:iCs/>
          <w:sz w:val="12"/>
          <w:szCs w:val="12"/>
        </w:rPr>
      </w:pPr>
    </w:p>
    <w:p w:rsidR="009E0013" w:rsidRDefault="009E0013" w:rsidP="00F14A44">
      <w:pPr>
        <w:spacing w:after="0"/>
        <w:ind w:firstLine="284"/>
        <w:jc w:val="center"/>
        <w:rPr>
          <w:rFonts w:ascii="Times New Roman" w:eastAsia="Calibri" w:hAnsi="Times New Roman" w:cs="Times New Roman"/>
          <w:b/>
          <w:iCs/>
          <w:sz w:val="12"/>
          <w:szCs w:val="12"/>
        </w:rPr>
      </w:pPr>
    </w:p>
    <w:p w:rsidR="009E0013" w:rsidRPr="00F14A44" w:rsidRDefault="009E0013" w:rsidP="00F14A44">
      <w:pPr>
        <w:spacing w:after="0"/>
        <w:ind w:firstLine="284"/>
        <w:jc w:val="center"/>
        <w:rPr>
          <w:rFonts w:ascii="Times New Roman" w:eastAsia="Calibri" w:hAnsi="Times New Roman" w:cs="Times New Roman"/>
          <w:b/>
          <w:iCs/>
          <w:sz w:val="12"/>
          <w:szCs w:val="12"/>
        </w:rPr>
      </w:pPr>
    </w:p>
    <w:p w:rsidR="00F14A44" w:rsidRPr="00F14A44" w:rsidRDefault="00F14A44" w:rsidP="00F14A44">
      <w:pPr>
        <w:spacing w:after="0"/>
        <w:ind w:firstLine="284"/>
        <w:jc w:val="center"/>
        <w:rPr>
          <w:rFonts w:ascii="Times New Roman" w:eastAsia="Calibri" w:hAnsi="Times New Roman" w:cs="Times New Roman"/>
          <w:b/>
          <w:iCs/>
          <w:sz w:val="12"/>
          <w:szCs w:val="12"/>
        </w:rPr>
      </w:pPr>
      <w:r w:rsidRPr="00F14A44">
        <w:rPr>
          <w:rFonts w:ascii="Times New Roman" w:eastAsia="Calibri" w:hAnsi="Times New Roman" w:cs="Times New Roman"/>
          <w:b/>
          <w:iCs/>
          <w:sz w:val="12"/>
          <w:szCs w:val="12"/>
        </w:rPr>
        <w:lastRenderedPageBreak/>
        <w:t xml:space="preserve">Перечень координат характерных точек границы охранной зоны </w:t>
      </w:r>
    </w:p>
    <w:p w:rsidR="00F14A44" w:rsidRDefault="00F14A44" w:rsidP="00F14A44">
      <w:pPr>
        <w:spacing w:after="0"/>
        <w:ind w:firstLine="284"/>
        <w:jc w:val="center"/>
        <w:rPr>
          <w:rFonts w:ascii="Times New Roman" w:eastAsia="Calibri" w:hAnsi="Times New Roman" w:cs="Times New Roman"/>
          <w:b/>
          <w:iCs/>
          <w:sz w:val="12"/>
          <w:szCs w:val="12"/>
        </w:rPr>
      </w:pPr>
      <w:r w:rsidRPr="00F14A44">
        <w:rPr>
          <w:rFonts w:ascii="Times New Roman" w:eastAsia="Calibri" w:hAnsi="Times New Roman" w:cs="Times New Roman"/>
          <w:b/>
          <w:iCs/>
          <w:sz w:val="12"/>
          <w:szCs w:val="12"/>
        </w:rPr>
        <w:t>проектируемого ШГРП №2</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950"/>
        <w:gridCol w:w="1134"/>
        <w:gridCol w:w="1913"/>
        <w:gridCol w:w="1914"/>
      </w:tblGrid>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b/>
                <w:bCs/>
                <w:sz w:val="12"/>
                <w:szCs w:val="12"/>
              </w:rPr>
            </w:pPr>
            <w:r w:rsidRPr="00F14A44">
              <w:rPr>
                <w:rFonts w:ascii="Times New Roman" w:hAnsi="Times New Roman"/>
                <w:b/>
                <w:sz w:val="12"/>
                <w:szCs w:val="12"/>
              </w:rPr>
              <w:t>Номер точки</w:t>
            </w:r>
          </w:p>
        </w:tc>
        <w:tc>
          <w:tcPr>
            <w:tcW w:w="1950" w:type="dxa"/>
            <w:vAlign w:val="center"/>
          </w:tcPr>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Дирекционный угол</w:t>
            </w:r>
          </w:p>
        </w:tc>
        <w:tc>
          <w:tcPr>
            <w:tcW w:w="113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rPr>
              <w:t>Длина</w:t>
            </w:r>
          </w:p>
          <w:p w:rsidR="00F14A44" w:rsidRPr="00F14A44" w:rsidRDefault="00F14A44" w:rsidP="00F14A44">
            <w:pPr>
              <w:spacing w:after="0"/>
              <w:jc w:val="center"/>
              <w:rPr>
                <w:rFonts w:ascii="Times New Roman" w:hAnsi="Times New Roman"/>
                <w:b/>
                <w:bCs/>
                <w:sz w:val="12"/>
                <w:szCs w:val="12"/>
              </w:rPr>
            </w:pPr>
            <w:r w:rsidRPr="00F14A44">
              <w:rPr>
                <w:rFonts w:ascii="Times New Roman" w:hAnsi="Times New Roman"/>
                <w:b/>
                <w:sz w:val="12"/>
                <w:szCs w:val="12"/>
              </w:rPr>
              <w:t xml:space="preserve">линии, </w:t>
            </w:r>
            <w:proofErr w:type="gramStart"/>
            <w:r w:rsidRPr="00F14A44">
              <w:rPr>
                <w:rFonts w:ascii="Times New Roman" w:hAnsi="Times New Roman"/>
                <w:b/>
                <w:sz w:val="12"/>
                <w:szCs w:val="12"/>
              </w:rPr>
              <w:t>м</w:t>
            </w:r>
            <w:proofErr w:type="gramEnd"/>
          </w:p>
        </w:tc>
        <w:tc>
          <w:tcPr>
            <w:tcW w:w="1913"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X</w:t>
            </w:r>
          </w:p>
        </w:tc>
        <w:tc>
          <w:tcPr>
            <w:tcW w:w="1914" w:type="dxa"/>
            <w:vAlign w:val="center"/>
          </w:tcPr>
          <w:p w:rsidR="00F14A44" w:rsidRPr="00F14A44" w:rsidRDefault="00F14A44" w:rsidP="00F14A44">
            <w:pPr>
              <w:spacing w:after="0"/>
              <w:jc w:val="center"/>
              <w:rPr>
                <w:rFonts w:ascii="Times New Roman" w:hAnsi="Times New Roman"/>
                <w:b/>
                <w:sz w:val="12"/>
                <w:szCs w:val="12"/>
              </w:rPr>
            </w:pPr>
            <w:r w:rsidRPr="00F14A44">
              <w:rPr>
                <w:rFonts w:ascii="Times New Roman" w:hAnsi="Times New Roman"/>
                <w:b/>
                <w:sz w:val="12"/>
                <w:szCs w:val="12"/>
                <w:lang w:val="en-US"/>
              </w:rPr>
              <w:t>Y</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1</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94° 34' 40"</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22,3</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464975,85</w:t>
            </w:r>
          </w:p>
        </w:tc>
        <w:tc>
          <w:tcPr>
            <w:tcW w:w="191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2243315,3</w:t>
            </w:r>
            <w:r w:rsidRPr="00F14A44">
              <w:rPr>
                <w:rFonts w:ascii="Times New Roman" w:hAnsi="Times New Roman"/>
                <w:sz w:val="12"/>
                <w:szCs w:val="12"/>
              </w:rPr>
              <w:t>0</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2</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184° 40' 28"</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20,9</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464974,07</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2243337,53</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3</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274° 36' 13"</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22,3</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464953,28</w:t>
            </w:r>
          </w:p>
        </w:tc>
        <w:tc>
          <w:tcPr>
            <w:tcW w:w="1914"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2243335,83</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lang w:val="en-US"/>
              </w:rPr>
            </w:pPr>
            <w:r w:rsidRPr="00F14A44">
              <w:rPr>
                <w:rFonts w:ascii="Times New Roman" w:hAnsi="Times New Roman"/>
                <w:sz w:val="12"/>
                <w:szCs w:val="12"/>
                <w:lang w:val="en-US"/>
              </w:rPr>
              <w:t>4</w:t>
            </w:r>
          </w:p>
        </w:tc>
        <w:tc>
          <w:tcPr>
            <w:tcW w:w="1950"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4° 40' 36"</w:t>
            </w:r>
          </w:p>
        </w:tc>
        <w:tc>
          <w:tcPr>
            <w:tcW w:w="113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20,8</w:t>
            </w: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464955,07</w:t>
            </w:r>
          </w:p>
        </w:tc>
        <w:tc>
          <w:tcPr>
            <w:tcW w:w="191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2243313,6</w:t>
            </w:r>
            <w:r w:rsidRPr="00F14A44">
              <w:rPr>
                <w:rFonts w:ascii="Times New Roman" w:hAnsi="Times New Roman"/>
                <w:sz w:val="12"/>
                <w:szCs w:val="12"/>
              </w:rPr>
              <w:t>0</w:t>
            </w:r>
          </w:p>
        </w:tc>
      </w:tr>
      <w:tr w:rsidR="00F14A44" w:rsidRPr="00F14A44" w:rsidTr="00F14A44">
        <w:trPr>
          <w:cantSplit/>
          <w:jc w:val="center"/>
        </w:trPr>
        <w:tc>
          <w:tcPr>
            <w:tcW w:w="1203" w:type="dxa"/>
            <w:vAlign w:val="center"/>
          </w:tcPr>
          <w:p w:rsidR="00F14A44" w:rsidRPr="00F14A44" w:rsidRDefault="00F14A44" w:rsidP="00F14A44">
            <w:pPr>
              <w:tabs>
                <w:tab w:val="left" w:pos="-14"/>
              </w:tabs>
              <w:spacing w:after="0"/>
              <w:jc w:val="center"/>
              <w:rPr>
                <w:rFonts w:ascii="Times New Roman" w:hAnsi="Times New Roman"/>
                <w:sz w:val="12"/>
                <w:szCs w:val="12"/>
              </w:rPr>
            </w:pPr>
            <w:r w:rsidRPr="00F14A44">
              <w:rPr>
                <w:rFonts w:ascii="Times New Roman" w:hAnsi="Times New Roman"/>
                <w:sz w:val="12"/>
                <w:szCs w:val="12"/>
              </w:rPr>
              <w:t>1</w:t>
            </w:r>
          </w:p>
        </w:tc>
        <w:tc>
          <w:tcPr>
            <w:tcW w:w="1950" w:type="dxa"/>
            <w:vAlign w:val="center"/>
          </w:tcPr>
          <w:p w:rsidR="00F14A44" w:rsidRPr="00F14A44" w:rsidRDefault="00F14A44" w:rsidP="00F14A44">
            <w:pPr>
              <w:spacing w:after="0"/>
              <w:jc w:val="center"/>
              <w:rPr>
                <w:rFonts w:ascii="Times New Roman" w:hAnsi="Times New Roman"/>
                <w:sz w:val="12"/>
                <w:szCs w:val="12"/>
              </w:rPr>
            </w:pPr>
          </w:p>
        </w:tc>
        <w:tc>
          <w:tcPr>
            <w:tcW w:w="1134" w:type="dxa"/>
            <w:vAlign w:val="center"/>
          </w:tcPr>
          <w:p w:rsidR="00F14A44" w:rsidRPr="00F14A44" w:rsidRDefault="00F14A44" w:rsidP="00F14A44">
            <w:pPr>
              <w:spacing w:after="0"/>
              <w:jc w:val="center"/>
              <w:rPr>
                <w:rFonts w:ascii="Times New Roman" w:hAnsi="Times New Roman"/>
                <w:sz w:val="12"/>
                <w:szCs w:val="12"/>
              </w:rPr>
            </w:pPr>
          </w:p>
        </w:tc>
        <w:tc>
          <w:tcPr>
            <w:tcW w:w="1913" w:type="dxa"/>
            <w:vAlign w:val="center"/>
          </w:tcPr>
          <w:p w:rsidR="00F14A44" w:rsidRPr="00F14A44" w:rsidRDefault="00F14A44" w:rsidP="00F14A44">
            <w:pPr>
              <w:spacing w:after="0"/>
              <w:jc w:val="center"/>
              <w:rPr>
                <w:rFonts w:ascii="Times New Roman" w:hAnsi="Times New Roman"/>
                <w:sz w:val="12"/>
                <w:szCs w:val="12"/>
                <w:lang w:val="en-US"/>
              </w:rPr>
            </w:pPr>
            <w:r w:rsidRPr="00F14A44">
              <w:rPr>
                <w:rFonts w:ascii="Times New Roman" w:hAnsi="Times New Roman"/>
                <w:sz w:val="12"/>
                <w:szCs w:val="12"/>
                <w:lang w:val="en-US"/>
              </w:rPr>
              <w:t>464975,85</w:t>
            </w:r>
          </w:p>
        </w:tc>
        <w:tc>
          <w:tcPr>
            <w:tcW w:w="1914" w:type="dxa"/>
            <w:vAlign w:val="center"/>
          </w:tcPr>
          <w:p w:rsidR="00F14A44" w:rsidRPr="00F14A44" w:rsidRDefault="00F14A44" w:rsidP="00F14A44">
            <w:pPr>
              <w:spacing w:after="0"/>
              <w:jc w:val="center"/>
              <w:rPr>
                <w:rFonts w:ascii="Times New Roman" w:hAnsi="Times New Roman"/>
                <w:sz w:val="12"/>
                <w:szCs w:val="12"/>
              </w:rPr>
            </w:pPr>
            <w:r w:rsidRPr="00F14A44">
              <w:rPr>
                <w:rFonts w:ascii="Times New Roman" w:hAnsi="Times New Roman"/>
                <w:sz w:val="12"/>
                <w:szCs w:val="12"/>
                <w:lang w:val="en-US"/>
              </w:rPr>
              <w:t>2243315,3</w:t>
            </w:r>
            <w:r w:rsidRPr="00F14A44">
              <w:rPr>
                <w:rFonts w:ascii="Times New Roman" w:hAnsi="Times New Roman"/>
                <w:sz w:val="12"/>
                <w:szCs w:val="12"/>
              </w:rPr>
              <w:t>0</w:t>
            </w:r>
          </w:p>
        </w:tc>
      </w:tr>
    </w:tbl>
    <w:p w:rsidR="00F14A44" w:rsidRPr="00F14A44" w:rsidRDefault="00F14A44" w:rsidP="00F14A44">
      <w:pPr>
        <w:spacing w:after="0"/>
        <w:ind w:firstLine="284"/>
        <w:jc w:val="center"/>
        <w:rPr>
          <w:rFonts w:ascii="Times New Roman" w:eastAsia="Calibri" w:hAnsi="Times New Roman" w:cs="Times New Roman"/>
          <w:iCs/>
          <w:sz w:val="12"/>
          <w:szCs w:val="12"/>
        </w:rPr>
      </w:pPr>
      <w:r w:rsidRPr="00F14A44">
        <w:rPr>
          <w:rFonts w:ascii="Times New Roman" w:eastAsia="Calibri" w:hAnsi="Times New Roman" w:cs="Times New Roman"/>
          <w:iCs/>
          <w:sz w:val="12"/>
          <w:szCs w:val="12"/>
        </w:rPr>
        <w:t>Площадь участка = 465 кв. м.</w:t>
      </w:r>
    </w:p>
    <w:p w:rsidR="00A529DB" w:rsidRPr="003A6510" w:rsidRDefault="00213CB1" w:rsidP="003A6510">
      <w:pPr>
        <w:tabs>
          <w:tab w:val="left" w:pos="0"/>
        </w:tabs>
        <w:spacing w:after="0" w:line="240" w:lineRule="auto"/>
        <w:rPr>
          <w:rFonts w:ascii="Times New Roman" w:eastAsia="Calibri" w:hAnsi="Times New Roman" w:cs="Times New Roman"/>
          <w:b/>
          <w:iCs/>
          <w:sz w:val="12"/>
          <w:szCs w:val="12"/>
        </w:rPr>
      </w:pPr>
      <w:r>
        <w:rPr>
          <w:rFonts w:ascii="Times New Roman" w:eastAsia="Calibri" w:hAnsi="Times New Roman" w:cs="Times New Roman"/>
          <w:iCs/>
          <w:sz w:val="12"/>
          <w:szCs w:val="12"/>
        </w:rPr>
        <w:t xml:space="preserve"> </w:t>
      </w:r>
    </w:p>
    <w:p w:rsidR="00295ED6" w:rsidRPr="00EA20DC" w:rsidRDefault="00295ED6" w:rsidP="00295ED6">
      <w:pPr>
        <w:tabs>
          <w:tab w:val="left" w:pos="0"/>
        </w:tabs>
        <w:spacing w:after="0" w:line="240" w:lineRule="auto"/>
        <w:jc w:val="center"/>
        <w:rPr>
          <w:rFonts w:ascii="Times New Roman" w:eastAsia="Calibri" w:hAnsi="Times New Roman" w:cs="Times New Roman"/>
          <w:iCs/>
          <w:sz w:val="12"/>
          <w:szCs w:val="12"/>
        </w:rPr>
      </w:pPr>
      <w:r w:rsidRPr="00EA20DC">
        <w:rPr>
          <w:rFonts w:ascii="Times New Roman" w:eastAsia="Calibri" w:hAnsi="Times New Roman" w:cs="Times New Roman"/>
          <w:iCs/>
          <w:sz w:val="12"/>
          <w:szCs w:val="12"/>
        </w:rPr>
        <w:t>Администрация</w:t>
      </w:r>
    </w:p>
    <w:p w:rsidR="00295ED6" w:rsidRPr="00EA20DC" w:rsidRDefault="00295ED6" w:rsidP="00295ED6">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EA20DC">
        <w:rPr>
          <w:rFonts w:ascii="Times New Roman" w:eastAsia="Calibri" w:hAnsi="Times New Roman" w:cs="Times New Roman"/>
          <w:iCs/>
          <w:sz w:val="12"/>
          <w:szCs w:val="12"/>
        </w:rPr>
        <w:t>Сергиевский</w:t>
      </w:r>
    </w:p>
    <w:p w:rsidR="00295ED6" w:rsidRDefault="00295ED6" w:rsidP="00295ED6">
      <w:pPr>
        <w:tabs>
          <w:tab w:val="left" w:pos="0"/>
        </w:tabs>
        <w:spacing w:after="0" w:line="240" w:lineRule="auto"/>
        <w:jc w:val="center"/>
        <w:rPr>
          <w:rFonts w:ascii="Times New Roman" w:eastAsia="Calibri" w:hAnsi="Times New Roman" w:cs="Times New Roman"/>
          <w:iCs/>
          <w:sz w:val="12"/>
          <w:szCs w:val="12"/>
        </w:rPr>
      </w:pPr>
      <w:r w:rsidRPr="00EA20DC">
        <w:rPr>
          <w:rFonts w:ascii="Times New Roman" w:eastAsia="Calibri" w:hAnsi="Times New Roman" w:cs="Times New Roman"/>
          <w:iCs/>
          <w:sz w:val="12"/>
          <w:szCs w:val="12"/>
        </w:rPr>
        <w:t>Самарской области</w:t>
      </w:r>
    </w:p>
    <w:p w:rsidR="00295ED6" w:rsidRDefault="00295ED6" w:rsidP="00295ED6">
      <w:pPr>
        <w:tabs>
          <w:tab w:val="left" w:pos="0"/>
        </w:tabs>
        <w:spacing w:after="0" w:line="240" w:lineRule="auto"/>
        <w:jc w:val="center"/>
        <w:rPr>
          <w:rFonts w:ascii="Times New Roman" w:eastAsia="Calibri" w:hAnsi="Times New Roman" w:cs="Times New Roman"/>
          <w:b/>
          <w:iCs/>
          <w:sz w:val="12"/>
          <w:szCs w:val="12"/>
        </w:rPr>
      </w:pPr>
    </w:p>
    <w:p w:rsidR="00295ED6" w:rsidRPr="00EA20DC" w:rsidRDefault="00295ED6" w:rsidP="00295ED6">
      <w:pPr>
        <w:tabs>
          <w:tab w:val="left" w:pos="0"/>
        </w:tabs>
        <w:spacing w:after="0" w:line="240" w:lineRule="auto"/>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ПОСТАНОВЛЕНИЕ</w:t>
      </w:r>
    </w:p>
    <w:p w:rsidR="00295ED6" w:rsidRDefault="00295ED6" w:rsidP="00295ED6">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«24» января 2020 г.                                                                                                                                                                                                   №53</w:t>
      </w:r>
    </w:p>
    <w:p w:rsidR="00295ED6" w:rsidRDefault="00295ED6" w:rsidP="00295ED6">
      <w:pPr>
        <w:tabs>
          <w:tab w:val="left" w:pos="0"/>
        </w:tabs>
        <w:spacing w:after="0" w:line="240" w:lineRule="auto"/>
        <w:jc w:val="center"/>
        <w:rPr>
          <w:rFonts w:ascii="Times New Roman" w:eastAsia="Calibri" w:hAnsi="Times New Roman" w:cs="Times New Roman"/>
          <w:iCs/>
          <w:sz w:val="12"/>
          <w:szCs w:val="12"/>
        </w:rPr>
      </w:pPr>
      <w:r w:rsidRPr="00295ED6">
        <w:rPr>
          <w:rFonts w:ascii="Times New Roman" w:eastAsia="Calibri" w:hAnsi="Times New Roman" w:cs="Times New Roman"/>
          <w:iCs/>
          <w:sz w:val="12"/>
          <w:szCs w:val="12"/>
        </w:rPr>
        <w:t>Об утверждении Порядка ликвидации аварийных ситуаций в системах теплоснабжения с учетом взаимодействия тепл</w:t>
      </w:r>
      <w:proofErr w:type="gramStart"/>
      <w:r w:rsidRPr="00295ED6">
        <w:rPr>
          <w:rFonts w:ascii="Times New Roman" w:eastAsia="Calibri" w:hAnsi="Times New Roman" w:cs="Times New Roman"/>
          <w:iCs/>
          <w:sz w:val="12"/>
          <w:szCs w:val="12"/>
        </w:rPr>
        <w:t>о-</w:t>
      </w:r>
      <w:proofErr w:type="gramEnd"/>
      <w:r w:rsidRPr="00295ED6">
        <w:rPr>
          <w:rFonts w:ascii="Times New Roman" w:eastAsia="Calibri" w:hAnsi="Times New Roman" w:cs="Times New Roman"/>
          <w:iCs/>
          <w:sz w:val="12"/>
          <w:szCs w:val="12"/>
        </w:rPr>
        <w:t xml:space="preserve">, электро-, топливо- и </w:t>
      </w:r>
      <w:proofErr w:type="spellStart"/>
      <w:r w:rsidRPr="00295ED6">
        <w:rPr>
          <w:rFonts w:ascii="Times New Roman" w:eastAsia="Calibri" w:hAnsi="Times New Roman" w:cs="Times New Roman"/>
          <w:iCs/>
          <w:sz w:val="12"/>
          <w:szCs w:val="12"/>
        </w:rPr>
        <w:t>водоснабжающих</w:t>
      </w:r>
      <w:proofErr w:type="spellEnd"/>
      <w:r w:rsidRPr="00295ED6">
        <w:rPr>
          <w:rFonts w:ascii="Times New Roman" w:eastAsia="Calibri" w:hAnsi="Times New Roman" w:cs="Times New Roman"/>
          <w:iCs/>
          <w:sz w:val="12"/>
          <w:szCs w:val="12"/>
        </w:rPr>
        <w:t xml:space="preserve"> организаций, потребителей тепловой энергии, а также органов местного самоуправления</w:t>
      </w:r>
    </w:p>
    <w:p w:rsidR="009D0D6F" w:rsidRDefault="00295ED6" w:rsidP="009D0D6F">
      <w:pPr>
        <w:tabs>
          <w:tab w:val="left" w:pos="0"/>
        </w:tabs>
        <w:spacing w:after="0" w:line="240" w:lineRule="auto"/>
        <w:ind w:firstLine="284"/>
        <w:jc w:val="both"/>
        <w:rPr>
          <w:rFonts w:ascii="Times New Roman" w:eastAsia="Calibri" w:hAnsi="Times New Roman" w:cs="Times New Roman"/>
          <w:iCs/>
          <w:sz w:val="12"/>
          <w:szCs w:val="12"/>
        </w:rPr>
      </w:pPr>
      <w:r w:rsidRPr="00295ED6">
        <w:rPr>
          <w:rFonts w:ascii="Times New Roman" w:eastAsia="Calibri" w:hAnsi="Times New Roman" w:cs="Times New Roman"/>
          <w:iCs/>
          <w:sz w:val="12"/>
          <w:szCs w:val="12"/>
        </w:rPr>
        <w:t>Во исполнение пункта 20 Федерального закона от 27 июля 2010 года N 190-ФЗ "О теплоснабжении", приказа Минэнерго РФ от 13 марта 2013 года N 103 "Об утверждении Правил оценки готовности к отопительному сезону" администрация района</w:t>
      </w:r>
    </w:p>
    <w:p w:rsidR="00295ED6" w:rsidRPr="00295ED6" w:rsidRDefault="00295ED6" w:rsidP="009D0D6F">
      <w:pPr>
        <w:tabs>
          <w:tab w:val="left" w:pos="0"/>
        </w:tabs>
        <w:spacing w:after="0" w:line="240" w:lineRule="auto"/>
        <w:ind w:firstLine="284"/>
        <w:jc w:val="both"/>
        <w:rPr>
          <w:rFonts w:ascii="Times New Roman" w:eastAsia="Calibri" w:hAnsi="Times New Roman" w:cs="Times New Roman"/>
          <w:iCs/>
          <w:sz w:val="12"/>
          <w:szCs w:val="12"/>
        </w:rPr>
      </w:pPr>
      <w:r w:rsidRPr="00295ED6">
        <w:rPr>
          <w:rFonts w:ascii="Times New Roman" w:eastAsia="Calibri" w:hAnsi="Times New Roman" w:cs="Times New Roman"/>
          <w:iCs/>
          <w:sz w:val="12"/>
          <w:szCs w:val="12"/>
        </w:rPr>
        <w:t xml:space="preserve"> ПОСТАНОВЛЯЕТ:</w:t>
      </w:r>
    </w:p>
    <w:p w:rsidR="00295ED6" w:rsidRPr="00295ED6" w:rsidRDefault="00295ED6" w:rsidP="009D0D6F">
      <w:pPr>
        <w:tabs>
          <w:tab w:val="left" w:pos="0"/>
        </w:tabs>
        <w:spacing w:after="0" w:line="240" w:lineRule="auto"/>
        <w:ind w:firstLine="284"/>
        <w:jc w:val="both"/>
        <w:rPr>
          <w:rFonts w:ascii="Times New Roman" w:eastAsia="Calibri" w:hAnsi="Times New Roman" w:cs="Times New Roman"/>
          <w:iCs/>
          <w:sz w:val="12"/>
          <w:szCs w:val="12"/>
        </w:rPr>
      </w:pPr>
      <w:r w:rsidRPr="00295ED6">
        <w:rPr>
          <w:rFonts w:ascii="Times New Roman" w:eastAsia="Calibri" w:hAnsi="Times New Roman" w:cs="Times New Roman"/>
          <w:iCs/>
          <w:sz w:val="12"/>
          <w:szCs w:val="12"/>
        </w:rPr>
        <w:t>1. Утвердить Порядок ликвидации аварийных ситуаций в системах теплоснабжения с учетом взаимодействия тепл</w:t>
      </w:r>
      <w:proofErr w:type="gramStart"/>
      <w:r w:rsidRPr="00295ED6">
        <w:rPr>
          <w:rFonts w:ascii="Times New Roman" w:eastAsia="Calibri" w:hAnsi="Times New Roman" w:cs="Times New Roman"/>
          <w:iCs/>
          <w:sz w:val="12"/>
          <w:szCs w:val="12"/>
        </w:rPr>
        <w:t>о-</w:t>
      </w:r>
      <w:proofErr w:type="gramEnd"/>
      <w:r w:rsidRPr="00295ED6">
        <w:rPr>
          <w:rFonts w:ascii="Times New Roman" w:eastAsia="Calibri" w:hAnsi="Times New Roman" w:cs="Times New Roman"/>
          <w:iCs/>
          <w:sz w:val="12"/>
          <w:szCs w:val="12"/>
        </w:rPr>
        <w:t xml:space="preserve">, электро-, топливо- и </w:t>
      </w:r>
      <w:proofErr w:type="spellStart"/>
      <w:r w:rsidRPr="00295ED6">
        <w:rPr>
          <w:rFonts w:ascii="Times New Roman" w:eastAsia="Calibri" w:hAnsi="Times New Roman" w:cs="Times New Roman"/>
          <w:iCs/>
          <w:sz w:val="12"/>
          <w:szCs w:val="12"/>
        </w:rPr>
        <w:t>водоснабжающих</w:t>
      </w:r>
      <w:proofErr w:type="spellEnd"/>
      <w:r w:rsidRPr="00295ED6">
        <w:rPr>
          <w:rFonts w:ascii="Times New Roman" w:eastAsia="Calibri" w:hAnsi="Times New Roman" w:cs="Times New Roman"/>
          <w:iCs/>
          <w:sz w:val="12"/>
          <w:szCs w:val="12"/>
        </w:rPr>
        <w:t xml:space="preserve"> организаций, потребителей тепловой энергии, а также органов местного самоуправления согласно приложению 1.</w:t>
      </w:r>
    </w:p>
    <w:p w:rsidR="00295ED6" w:rsidRPr="00295ED6" w:rsidRDefault="00295ED6" w:rsidP="009D0D6F">
      <w:pPr>
        <w:tabs>
          <w:tab w:val="left" w:pos="0"/>
        </w:tabs>
        <w:spacing w:after="0" w:line="240" w:lineRule="auto"/>
        <w:ind w:firstLine="284"/>
        <w:jc w:val="both"/>
        <w:rPr>
          <w:rFonts w:ascii="Times New Roman" w:eastAsia="Calibri" w:hAnsi="Times New Roman" w:cs="Times New Roman"/>
          <w:iCs/>
          <w:sz w:val="12"/>
          <w:szCs w:val="12"/>
        </w:rPr>
      </w:pPr>
      <w:r w:rsidRPr="00295ED6">
        <w:rPr>
          <w:rFonts w:ascii="Times New Roman" w:eastAsia="Calibri" w:hAnsi="Times New Roman" w:cs="Times New Roman"/>
          <w:iCs/>
          <w:sz w:val="12"/>
          <w:szCs w:val="12"/>
        </w:rPr>
        <w:t>2. Утвердить Положение о взаимодействии диспетчерских и аварийно-восстановительных служб согласно приложению 2.</w:t>
      </w:r>
    </w:p>
    <w:p w:rsidR="00295ED6" w:rsidRPr="00295ED6" w:rsidRDefault="00295ED6" w:rsidP="009D0D6F">
      <w:pPr>
        <w:tabs>
          <w:tab w:val="left" w:pos="0"/>
        </w:tabs>
        <w:spacing w:after="0" w:line="240" w:lineRule="auto"/>
        <w:ind w:firstLine="284"/>
        <w:jc w:val="both"/>
        <w:rPr>
          <w:rFonts w:ascii="Times New Roman" w:eastAsia="Calibri" w:hAnsi="Times New Roman" w:cs="Times New Roman"/>
          <w:iCs/>
          <w:sz w:val="12"/>
          <w:szCs w:val="12"/>
        </w:rPr>
      </w:pPr>
      <w:r w:rsidRPr="00295ED6">
        <w:rPr>
          <w:rFonts w:ascii="Times New Roman" w:eastAsia="Calibri" w:hAnsi="Times New Roman" w:cs="Times New Roman"/>
          <w:iCs/>
          <w:sz w:val="12"/>
          <w:szCs w:val="12"/>
        </w:rPr>
        <w:t xml:space="preserve">3. Организационному управлению (М.А. Пикало) </w:t>
      </w:r>
      <w:proofErr w:type="gramStart"/>
      <w:r w:rsidRPr="00295ED6">
        <w:rPr>
          <w:rFonts w:ascii="Times New Roman" w:eastAsia="Calibri" w:hAnsi="Times New Roman" w:cs="Times New Roman"/>
          <w:iCs/>
          <w:sz w:val="12"/>
          <w:szCs w:val="12"/>
        </w:rPr>
        <w:t>разместить</w:t>
      </w:r>
      <w:proofErr w:type="gramEnd"/>
      <w:r w:rsidRPr="00295ED6">
        <w:rPr>
          <w:rFonts w:ascii="Times New Roman" w:eastAsia="Calibri" w:hAnsi="Times New Roman" w:cs="Times New Roman"/>
          <w:iCs/>
          <w:sz w:val="12"/>
          <w:szCs w:val="12"/>
        </w:rPr>
        <w:t xml:space="preserve"> настоящее постановление на официальном сайте администрации муниципального района Сергиевский в сети интернет.</w:t>
      </w:r>
    </w:p>
    <w:p w:rsidR="00295ED6" w:rsidRPr="00295ED6" w:rsidRDefault="00295ED6" w:rsidP="009D0D6F">
      <w:pPr>
        <w:tabs>
          <w:tab w:val="left" w:pos="0"/>
        </w:tabs>
        <w:spacing w:after="0" w:line="240" w:lineRule="auto"/>
        <w:ind w:firstLine="284"/>
        <w:jc w:val="both"/>
        <w:rPr>
          <w:rFonts w:ascii="Times New Roman" w:eastAsia="Calibri" w:hAnsi="Times New Roman" w:cs="Times New Roman"/>
          <w:iCs/>
          <w:sz w:val="12"/>
          <w:szCs w:val="12"/>
        </w:rPr>
      </w:pPr>
      <w:r w:rsidRPr="00295ED6">
        <w:rPr>
          <w:rFonts w:ascii="Times New Roman" w:eastAsia="Calibri" w:hAnsi="Times New Roman" w:cs="Times New Roman"/>
          <w:iCs/>
          <w:sz w:val="12"/>
          <w:szCs w:val="12"/>
        </w:rPr>
        <w:t xml:space="preserve">4. </w:t>
      </w:r>
      <w:proofErr w:type="gramStart"/>
      <w:r w:rsidRPr="00295ED6">
        <w:rPr>
          <w:rFonts w:ascii="Times New Roman" w:eastAsia="Calibri" w:hAnsi="Times New Roman" w:cs="Times New Roman"/>
          <w:iCs/>
          <w:sz w:val="12"/>
          <w:szCs w:val="12"/>
        </w:rPr>
        <w:t>Контроль за</w:t>
      </w:r>
      <w:proofErr w:type="gramEnd"/>
      <w:r w:rsidRPr="00295ED6">
        <w:rPr>
          <w:rFonts w:ascii="Times New Roman" w:eastAsia="Calibri" w:hAnsi="Times New Roman" w:cs="Times New Roman"/>
          <w:iCs/>
          <w:sz w:val="12"/>
          <w:szCs w:val="12"/>
        </w:rPr>
        <w:t xml:space="preserve"> исполнением настоящего постановления возложить на заместителя Главы муниципального ра</w:t>
      </w:r>
      <w:r w:rsidR="009D0D6F">
        <w:rPr>
          <w:rFonts w:ascii="Times New Roman" w:eastAsia="Calibri" w:hAnsi="Times New Roman" w:cs="Times New Roman"/>
          <w:iCs/>
          <w:sz w:val="12"/>
          <w:szCs w:val="12"/>
        </w:rPr>
        <w:t>йона Сергиевский Савельева С.А.</w:t>
      </w:r>
    </w:p>
    <w:p w:rsidR="009D0D6F" w:rsidRDefault="00295ED6" w:rsidP="009D0D6F">
      <w:pPr>
        <w:tabs>
          <w:tab w:val="left" w:pos="0"/>
        </w:tabs>
        <w:spacing w:after="0" w:line="240" w:lineRule="auto"/>
        <w:jc w:val="right"/>
        <w:rPr>
          <w:rFonts w:ascii="Times New Roman" w:eastAsia="Calibri" w:hAnsi="Times New Roman" w:cs="Times New Roman"/>
          <w:iCs/>
          <w:sz w:val="12"/>
          <w:szCs w:val="12"/>
        </w:rPr>
      </w:pPr>
      <w:r w:rsidRPr="00295ED6">
        <w:rPr>
          <w:rFonts w:ascii="Times New Roman" w:eastAsia="Calibri" w:hAnsi="Times New Roman" w:cs="Times New Roman"/>
          <w:iCs/>
          <w:sz w:val="12"/>
          <w:szCs w:val="12"/>
        </w:rPr>
        <w:t xml:space="preserve">Глава </w:t>
      </w:r>
      <w:proofErr w:type="gramStart"/>
      <w:r w:rsidRPr="00295ED6">
        <w:rPr>
          <w:rFonts w:ascii="Times New Roman" w:eastAsia="Calibri" w:hAnsi="Times New Roman" w:cs="Times New Roman"/>
          <w:iCs/>
          <w:sz w:val="12"/>
          <w:szCs w:val="12"/>
        </w:rPr>
        <w:t>муниципального</w:t>
      </w:r>
      <w:proofErr w:type="gramEnd"/>
    </w:p>
    <w:p w:rsidR="009D0D6F" w:rsidRDefault="00295ED6" w:rsidP="009D0D6F">
      <w:pPr>
        <w:tabs>
          <w:tab w:val="left" w:pos="0"/>
        </w:tabs>
        <w:spacing w:after="0" w:line="240" w:lineRule="auto"/>
        <w:jc w:val="right"/>
        <w:rPr>
          <w:rFonts w:ascii="Times New Roman" w:eastAsia="Calibri" w:hAnsi="Times New Roman" w:cs="Times New Roman"/>
          <w:iCs/>
          <w:sz w:val="12"/>
          <w:szCs w:val="12"/>
        </w:rPr>
      </w:pPr>
      <w:r w:rsidRPr="00295ED6">
        <w:rPr>
          <w:rFonts w:ascii="Times New Roman" w:eastAsia="Calibri" w:hAnsi="Times New Roman" w:cs="Times New Roman"/>
          <w:iCs/>
          <w:sz w:val="12"/>
          <w:szCs w:val="12"/>
        </w:rPr>
        <w:t xml:space="preserve"> района  Сергиевский                    </w:t>
      </w:r>
    </w:p>
    <w:p w:rsidR="00295ED6" w:rsidRDefault="00295ED6" w:rsidP="009D0D6F">
      <w:pPr>
        <w:tabs>
          <w:tab w:val="left" w:pos="0"/>
        </w:tabs>
        <w:spacing w:after="0" w:line="240" w:lineRule="auto"/>
        <w:jc w:val="right"/>
        <w:rPr>
          <w:rFonts w:ascii="Times New Roman" w:eastAsia="Calibri" w:hAnsi="Times New Roman" w:cs="Times New Roman"/>
          <w:iCs/>
          <w:sz w:val="12"/>
          <w:szCs w:val="12"/>
        </w:rPr>
      </w:pPr>
      <w:r w:rsidRPr="00295ED6">
        <w:rPr>
          <w:rFonts w:ascii="Times New Roman" w:eastAsia="Calibri" w:hAnsi="Times New Roman" w:cs="Times New Roman"/>
          <w:iCs/>
          <w:sz w:val="12"/>
          <w:szCs w:val="12"/>
        </w:rPr>
        <w:t xml:space="preserve">                          А.А. Веселов</w:t>
      </w:r>
    </w:p>
    <w:p w:rsidR="009D0D6F" w:rsidRDefault="009D0D6F" w:rsidP="009D0D6F">
      <w:pPr>
        <w:tabs>
          <w:tab w:val="left" w:pos="0"/>
        </w:tabs>
        <w:spacing w:after="0" w:line="240" w:lineRule="auto"/>
        <w:jc w:val="right"/>
        <w:rPr>
          <w:rFonts w:ascii="Times New Roman" w:eastAsia="Calibri" w:hAnsi="Times New Roman" w:cs="Times New Roman"/>
          <w:iCs/>
          <w:sz w:val="12"/>
          <w:szCs w:val="12"/>
        </w:rPr>
      </w:pPr>
    </w:p>
    <w:p w:rsidR="009D0D6F" w:rsidRPr="009D0D6F" w:rsidRDefault="009D0D6F" w:rsidP="009D0D6F">
      <w:pPr>
        <w:tabs>
          <w:tab w:val="left" w:pos="0"/>
        </w:tabs>
        <w:spacing w:after="0" w:line="240" w:lineRule="auto"/>
        <w:jc w:val="right"/>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Приложение 1</w:t>
      </w:r>
    </w:p>
    <w:p w:rsidR="009D0D6F" w:rsidRDefault="009D0D6F" w:rsidP="009D0D6F">
      <w:pPr>
        <w:tabs>
          <w:tab w:val="left" w:pos="0"/>
        </w:tabs>
        <w:spacing w:after="0" w:line="240" w:lineRule="auto"/>
        <w:jc w:val="right"/>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к постановлению Администрации                             </w:t>
      </w:r>
    </w:p>
    <w:p w:rsidR="009D0D6F" w:rsidRPr="009D0D6F" w:rsidRDefault="009D0D6F" w:rsidP="009D0D6F">
      <w:pPr>
        <w:tabs>
          <w:tab w:val="left" w:pos="0"/>
        </w:tabs>
        <w:spacing w:after="0" w:line="240" w:lineRule="auto"/>
        <w:jc w:val="right"/>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                                                                                                      муниципального района Сергиевский</w:t>
      </w:r>
    </w:p>
    <w:p w:rsidR="009D0D6F" w:rsidRDefault="009D0D6F" w:rsidP="009D0D6F">
      <w:pPr>
        <w:tabs>
          <w:tab w:val="left" w:pos="0"/>
        </w:tabs>
        <w:spacing w:after="0" w:line="240" w:lineRule="auto"/>
        <w:jc w:val="right"/>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от 24 января 2020 г. N 53</w:t>
      </w:r>
    </w:p>
    <w:p w:rsidR="009D0D6F" w:rsidRDefault="009D0D6F" w:rsidP="009D0D6F">
      <w:pPr>
        <w:tabs>
          <w:tab w:val="left" w:pos="0"/>
        </w:tabs>
        <w:spacing w:after="0" w:line="240" w:lineRule="auto"/>
        <w:jc w:val="center"/>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Порядок ликвидации аварийных ситуаций в системах электр</w:t>
      </w:r>
      <w:proofErr w:type="gramStart"/>
      <w:r w:rsidRPr="009D0D6F">
        <w:rPr>
          <w:rFonts w:ascii="Times New Roman" w:eastAsia="Calibri" w:hAnsi="Times New Roman" w:cs="Times New Roman"/>
          <w:iCs/>
          <w:sz w:val="12"/>
          <w:szCs w:val="12"/>
        </w:rPr>
        <w:t>о-</w:t>
      </w:r>
      <w:proofErr w:type="gramEnd"/>
      <w:r w:rsidRPr="009D0D6F">
        <w:rPr>
          <w:rFonts w:ascii="Times New Roman" w:eastAsia="Calibri" w:hAnsi="Times New Roman" w:cs="Times New Roman"/>
          <w:iCs/>
          <w:sz w:val="12"/>
          <w:szCs w:val="12"/>
        </w:rPr>
        <w:t xml:space="preserve">, водо- и теплоснабжения с учетом взаимодействия </w:t>
      </w:r>
      <w:proofErr w:type="spellStart"/>
      <w:r w:rsidRPr="009D0D6F">
        <w:rPr>
          <w:rFonts w:ascii="Times New Roman" w:eastAsia="Calibri" w:hAnsi="Times New Roman" w:cs="Times New Roman"/>
          <w:iCs/>
          <w:sz w:val="12"/>
          <w:szCs w:val="12"/>
        </w:rPr>
        <w:t>энергоснабжающих</w:t>
      </w:r>
      <w:proofErr w:type="spellEnd"/>
      <w:r w:rsidRPr="009D0D6F">
        <w:rPr>
          <w:rFonts w:ascii="Times New Roman" w:eastAsia="Calibri" w:hAnsi="Times New Roman" w:cs="Times New Roman"/>
          <w:iCs/>
          <w:sz w:val="12"/>
          <w:szCs w:val="12"/>
        </w:rPr>
        <w:t xml:space="preserve"> организаций, потребителей и служб жилищно-коммунального хозяйства всех форм собственности</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 Порядок ликвидации аварийных ситуаций в системах электр</w:t>
      </w:r>
      <w:proofErr w:type="gramStart"/>
      <w:r w:rsidRPr="009D0D6F">
        <w:rPr>
          <w:rFonts w:ascii="Times New Roman" w:eastAsia="Calibri" w:hAnsi="Times New Roman" w:cs="Times New Roman"/>
          <w:iCs/>
          <w:sz w:val="12"/>
          <w:szCs w:val="12"/>
        </w:rPr>
        <w:t>о-</w:t>
      </w:r>
      <w:proofErr w:type="gramEnd"/>
      <w:r w:rsidRPr="009D0D6F">
        <w:rPr>
          <w:rFonts w:ascii="Times New Roman" w:eastAsia="Calibri" w:hAnsi="Times New Roman" w:cs="Times New Roman"/>
          <w:iCs/>
          <w:sz w:val="12"/>
          <w:szCs w:val="12"/>
        </w:rPr>
        <w:t xml:space="preserve">, водо- и теплоснабжения с учетом взаимодействия </w:t>
      </w:r>
      <w:proofErr w:type="spellStart"/>
      <w:r w:rsidRPr="009D0D6F">
        <w:rPr>
          <w:rFonts w:ascii="Times New Roman" w:eastAsia="Calibri" w:hAnsi="Times New Roman" w:cs="Times New Roman"/>
          <w:iCs/>
          <w:sz w:val="12"/>
          <w:szCs w:val="12"/>
        </w:rPr>
        <w:t>энергоснабжающих</w:t>
      </w:r>
      <w:proofErr w:type="spellEnd"/>
      <w:r w:rsidRPr="009D0D6F">
        <w:rPr>
          <w:rFonts w:ascii="Times New Roman" w:eastAsia="Calibri" w:hAnsi="Times New Roman" w:cs="Times New Roman"/>
          <w:iCs/>
          <w:sz w:val="12"/>
          <w:szCs w:val="12"/>
        </w:rPr>
        <w:t xml:space="preserve">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муниципального района Сергиевский, </w:t>
      </w:r>
      <w:proofErr w:type="spellStart"/>
      <w:r w:rsidRPr="009D0D6F">
        <w:rPr>
          <w:rFonts w:ascii="Times New Roman" w:eastAsia="Calibri" w:hAnsi="Times New Roman" w:cs="Times New Roman"/>
          <w:iCs/>
          <w:sz w:val="12"/>
          <w:szCs w:val="12"/>
        </w:rPr>
        <w:t>ресурсоснабжающих</w:t>
      </w:r>
      <w:proofErr w:type="spellEnd"/>
      <w:r w:rsidRPr="009D0D6F">
        <w:rPr>
          <w:rFonts w:ascii="Times New Roman" w:eastAsia="Calibri" w:hAnsi="Times New Roman" w:cs="Times New Roman"/>
          <w:iCs/>
          <w:sz w:val="12"/>
          <w:szCs w:val="12"/>
        </w:rPr>
        <w:t xml:space="preserve"> организаций, управляющей компании  при решении вопросов, связанных с ликвидацией аварийных ситуаций на системах жизнеобеспечения населения Сергиевского района.</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2. В настоящем Порядке используются следующие основные понятия: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9D0D6F">
        <w:rPr>
          <w:rFonts w:ascii="Times New Roman" w:eastAsia="Calibri" w:hAnsi="Times New Roman" w:cs="Times New Roman"/>
          <w:iCs/>
          <w:sz w:val="12"/>
          <w:szCs w:val="12"/>
        </w:rP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теплоснабжению, обеспечивающая комфортные условия проживания граждан в жилых помещениях;</w:t>
      </w:r>
      <w:proofErr w:type="gramEnd"/>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9D0D6F">
        <w:rPr>
          <w:rFonts w:ascii="Times New Roman" w:eastAsia="Calibri" w:hAnsi="Times New Roman" w:cs="Times New Roman"/>
          <w:iCs/>
          <w:sz w:val="12"/>
          <w:szCs w:val="12"/>
        </w:rPr>
        <w:t>"</w:t>
      </w:r>
      <w:proofErr w:type="spellStart"/>
      <w:r w:rsidRPr="009D0D6F">
        <w:rPr>
          <w:rFonts w:ascii="Times New Roman" w:eastAsia="Calibri" w:hAnsi="Times New Roman" w:cs="Times New Roman"/>
          <w:iCs/>
          <w:sz w:val="12"/>
          <w:szCs w:val="12"/>
        </w:rPr>
        <w:t>ресурсоснабжающая</w:t>
      </w:r>
      <w:proofErr w:type="spellEnd"/>
      <w:r w:rsidRPr="009D0D6F">
        <w:rPr>
          <w:rFonts w:ascii="Times New Roman" w:eastAsia="Calibri" w:hAnsi="Times New Roman" w:cs="Times New Roman"/>
          <w:iCs/>
          <w:sz w:val="12"/>
          <w:szCs w:val="12"/>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3. Основной задачей администрации Сергиевского  района, организаций жилищно-коммунального и топливно-энергетического комплекса является обеспечение устойчивого тепл</w:t>
      </w:r>
      <w:proofErr w:type="gramStart"/>
      <w:r w:rsidRPr="009D0D6F">
        <w:rPr>
          <w:rFonts w:ascii="Times New Roman" w:eastAsia="Calibri" w:hAnsi="Times New Roman" w:cs="Times New Roman"/>
          <w:iCs/>
          <w:sz w:val="12"/>
          <w:szCs w:val="12"/>
        </w:rPr>
        <w:t>о-</w:t>
      </w:r>
      <w:proofErr w:type="gramEnd"/>
      <w:r w:rsidRPr="009D0D6F">
        <w:rPr>
          <w:rFonts w:ascii="Times New Roman" w:eastAsia="Calibri" w:hAnsi="Times New Roman" w:cs="Times New Roman"/>
          <w:iCs/>
          <w:sz w:val="12"/>
          <w:szCs w:val="12"/>
        </w:rPr>
        <w:t>, водо-, электро-, газоснабжения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4. Ответственность за предоставление коммунальных услуг устанавливается в соответствии с законодательством.</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5. Взаимодействие диспетчерских служб организаций жилищно-коммунального комплекса, тепл</w:t>
      </w:r>
      <w:proofErr w:type="gramStart"/>
      <w:r w:rsidRPr="009D0D6F">
        <w:rPr>
          <w:rFonts w:ascii="Times New Roman" w:eastAsia="Calibri" w:hAnsi="Times New Roman" w:cs="Times New Roman"/>
          <w:iCs/>
          <w:sz w:val="12"/>
          <w:szCs w:val="12"/>
        </w:rPr>
        <w:t>о-</w:t>
      </w:r>
      <w:proofErr w:type="gramEnd"/>
      <w:r w:rsidRPr="009D0D6F">
        <w:rPr>
          <w:rFonts w:ascii="Times New Roman" w:eastAsia="Calibri" w:hAnsi="Times New Roman" w:cs="Times New Roman"/>
          <w:iCs/>
          <w:sz w:val="12"/>
          <w:szCs w:val="12"/>
        </w:rPr>
        <w:t xml:space="preserve"> и </w:t>
      </w:r>
      <w:proofErr w:type="spellStart"/>
      <w:r w:rsidRPr="009D0D6F">
        <w:rPr>
          <w:rFonts w:ascii="Times New Roman" w:eastAsia="Calibri" w:hAnsi="Times New Roman" w:cs="Times New Roman"/>
          <w:iCs/>
          <w:sz w:val="12"/>
          <w:szCs w:val="12"/>
        </w:rPr>
        <w:t>ресурсоснабжающих</w:t>
      </w:r>
      <w:proofErr w:type="spellEnd"/>
      <w:r w:rsidRPr="009D0D6F">
        <w:rPr>
          <w:rFonts w:ascii="Times New Roman" w:eastAsia="Calibri" w:hAnsi="Times New Roman" w:cs="Times New Roman"/>
          <w:iCs/>
          <w:sz w:val="12"/>
          <w:szCs w:val="12"/>
        </w:rPr>
        <w:t xml:space="preserve"> организаций и администрации Сергиевского района определяется в соответствии с действующим законодательством.</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6.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Ответственность исполнителей коммунальных услуг, потребителей и </w:t>
      </w:r>
      <w:r w:rsidRPr="009D0D6F">
        <w:rPr>
          <w:rFonts w:ascii="Times New Roman" w:eastAsia="Calibri" w:hAnsi="Times New Roman" w:cs="Times New Roman"/>
          <w:iCs/>
          <w:sz w:val="12"/>
          <w:szCs w:val="12"/>
        </w:rPr>
        <w:lastRenderedPageBreak/>
        <w:t>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7. Исполнители коммунальных услуг и потребители должны обеспечивать:</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 своевременное и качественное техническое обслуживание и ремонт </w:t>
      </w:r>
      <w:proofErr w:type="spellStart"/>
      <w:r w:rsidRPr="009D0D6F">
        <w:rPr>
          <w:rFonts w:ascii="Times New Roman" w:eastAsia="Calibri" w:hAnsi="Times New Roman" w:cs="Times New Roman"/>
          <w:iCs/>
          <w:sz w:val="12"/>
          <w:szCs w:val="12"/>
        </w:rPr>
        <w:t>теплопотребляющих</w:t>
      </w:r>
      <w:proofErr w:type="spellEnd"/>
      <w:r w:rsidRPr="009D0D6F">
        <w:rPr>
          <w:rFonts w:ascii="Times New Roman" w:eastAsia="Calibri" w:hAnsi="Times New Roman" w:cs="Times New Roman"/>
          <w:iCs/>
          <w:sz w:val="12"/>
          <w:szCs w:val="12"/>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9D0D6F">
        <w:rPr>
          <w:rFonts w:ascii="Times New Roman" w:eastAsia="Calibri" w:hAnsi="Times New Roman" w:cs="Times New Roman"/>
          <w:iCs/>
          <w:sz w:val="12"/>
          <w:szCs w:val="12"/>
        </w:rPr>
        <w:t>теплопотребляющих</w:t>
      </w:r>
      <w:proofErr w:type="spellEnd"/>
      <w:r w:rsidRPr="009D0D6F">
        <w:rPr>
          <w:rFonts w:ascii="Times New Roman" w:eastAsia="Calibri" w:hAnsi="Times New Roman" w:cs="Times New Roman"/>
          <w:iCs/>
          <w:sz w:val="12"/>
          <w:szCs w:val="12"/>
        </w:rPr>
        <w:t xml:space="preserve"> установок при временном недостатке тепловой мощности или топлива на источниках теплоснабжения;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9D0D6F">
        <w:rPr>
          <w:rFonts w:ascii="Times New Roman" w:eastAsia="Calibri" w:hAnsi="Times New Roman" w:cs="Times New Roman"/>
          <w:iCs/>
          <w:sz w:val="12"/>
          <w:szCs w:val="12"/>
        </w:rPr>
        <w:t>теплопотребляющих</w:t>
      </w:r>
      <w:proofErr w:type="spellEnd"/>
      <w:r w:rsidRPr="009D0D6F">
        <w:rPr>
          <w:rFonts w:ascii="Times New Roman" w:eastAsia="Calibri" w:hAnsi="Times New Roman" w:cs="Times New Roman"/>
          <w:iCs/>
          <w:sz w:val="12"/>
          <w:szCs w:val="12"/>
        </w:rPr>
        <w:t xml:space="preserve"> систем, на объекты в любое время суток.</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8. </w:t>
      </w:r>
      <w:proofErr w:type="gramStart"/>
      <w:r w:rsidRPr="009D0D6F">
        <w:rPr>
          <w:rFonts w:ascii="Times New Roman" w:eastAsia="Calibri" w:hAnsi="Times New Roman" w:cs="Times New Roman"/>
          <w:iCs/>
          <w:sz w:val="12"/>
          <w:szCs w:val="12"/>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Сергиевского  района,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9. При возникновении повреждений, аварий,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заместителя Главы муниципального  района Сергиевский, курирующего жилищно-коммунальное хозяйство.</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10. Ликвидация аварий на объектах жилищно-коммунального хозяйства и социальной сферы осуществляется в соответствии с Порядком и с учетом Регламента взаимодействия администрации муниципального района Сергиевский и организаций всех форм собственности при возникновении и ликвидации аварийных ситуаций на объектах энергетики, жилищно-коммунального комплекса и жилищного фонда.</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11.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Сергиевского района на очередной финансовый год.</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12.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13. Работы по устранению технологических нарушений на инженерных сетях, связанные с нарушением благоустройства территории, производятся тепл</w:t>
      </w:r>
      <w:proofErr w:type="gramStart"/>
      <w:r w:rsidRPr="009D0D6F">
        <w:rPr>
          <w:rFonts w:ascii="Times New Roman" w:eastAsia="Calibri" w:hAnsi="Times New Roman" w:cs="Times New Roman"/>
          <w:iCs/>
          <w:sz w:val="12"/>
          <w:szCs w:val="12"/>
        </w:rPr>
        <w:t>о-</w:t>
      </w:r>
      <w:proofErr w:type="gramEnd"/>
      <w:r w:rsidRPr="009D0D6F">
        <w:rPr>
          <w:rFonts w:ascii="Times New Roman" w:eastAsia="Calibri" w:hAnsi="Times New Roman" w:cs="Times New Roman"/>
          <w:iCs/>
          <w:sz w:val="12"/>
          <w:szCs w:val="12"/>
        </w:rPr>
        <w:t xml:space="preserve"> и </w:t>
      </w:r>
      <w:proofErr w:type="spellStart"/>
      <w:r w:rsidRPr="009D0D6F">
        <w:rPr>
          <w:rFonts w:ascii="Times New Roman" w:eastAsia="Calibri" w:hAnsi="Times New Roman" w:cs="Times New Roman"/>
          <w:iCs/>
          <w:sz w:val="12"/>
          <w:szCs w:val="12"/>
        </w:rPr>
        <w:t>ресурсоснабжающими</w:t>
      </w:r>
      <w:proofErr w:type="spellEnd"/>
      <w:r w:rsidRPr="009D0D6F">
        <w:rPr>
          <w:rFonts w:ascii="Times New Roman" w:eastAsia="Calibri" w:hAnsi="Times New Roman" w:cs="Times New Roman"/>
          <w:iCs/>
          <w:sz w:val="12"/>
          <w:szCs w:val="12"/>
        </w:rPr>
        <w:t xml:space="preserve"> организациями и их подрядными организациями по согласованию с органом местного самоуправления.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14.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производится за счет владельцев инженерных сетей, на которых произошла авария или возник дефект.</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15.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16. Собственники земельных участков, по которым проходят инженерные коммуникации, обязаны:</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9D0D6F">
        <w:rPr>
          <w:rFonts w:ascii="Times New Roman" w:eastAsia="Calibri" w:hAnsi="Times New Roman" w:cs="Times New Roman"/>
          <w:iCs/>
          <w:sz w:val="12"/>
          <w:szCs w:val="12"/>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roofErr w:type="gramEnd"/>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17.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незамедлительно информировать обо всех происшествиях, связанных с повреждением инженерных коммуникаций, администрацию муниципального района Сергиевский.</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19. </w:t>
      </w:r>
      <w:proofErr w:type="gramStart"/>
      <w:r w:rsidRPr="009D0D6F">
        <w:rPr>
          <w:rFonts w:ascii="Times New Roman" w:eastAsia="Calibri" w:hAnsi="Times New Roman" w:cs="Times New Roman"/>
          <w:iCs/>
          <w:sz w:val="12"/>
          <w:szCs w:val="12"/>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 и </w:t>
      </w:r>
      <w:proofErr w:type="spellStart"/>
      <w:r w:rsidRPr="009D0D6F">
        <w:rPr>
          <w:rFonts w:ascii="Times New Roman" w:eastAsia="Calibri" w:hAnsi="Times New Roman" w:cs="Times New Roman"/>
          <w:iCs/>
          <w:sz w:val="12"/>
          <w:szCs w:val="12"/>
        </w:rPr>
        <w:t>ресурсоснабжающими</w:t>
      </w:r>
      <w:proofErr w:type="spellEnd"/>
      <w:r w:rsidRPr="009D0D6F">
        <w:rPr>
          <w:rFonts w:ascii="Times New Roman" w:eastAsia="Calibri" w:hAnsi="Times New Roman" w:cs="Times New Roman"/>
          <w:iCs/>
          <w:sz w:val="12"/>
          <w:szCs w:val="12"/>
        </w:rPr>
        <w:t xml:space="preserve"> организациями.</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21. Потребители тепла по надежности теплоснабжения делятся на две категории:</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ко второй категории - остальные потребители тепла.</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22. Источники теплоснабжения по надежности отпуска тепла потребителям делятся на две категории:</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ко второй категории - остальные источники тепла.</w:t>
      </w:r>
    </w:p>
    <w:p w:rsidR="009D0D6F" w:rsidRDefault="009D0D6F" w:rsidP="003A6510">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9D0D6F" w:rsidRPr="009D0D6F" w:rsidRDefault="009D0D6F" w:rsidP="009D0D6F">
      <w:pPr>
        <w:tabs>
          <w:tab w:val="left" w:pos="0"/>
        </w:tabs>
        <w:spacing w:after="0" w:line="240" w:lineRule="auto"/>
        <w:ind w:firstLine="284"/>
        <w:jc w:val="right"/>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lastRenderedPageBreak/>
        <w:t>Приложение 2</w:t>
      </w:r>
    </w:p>
    <w:p w:rsidR="009D0D6F" w:rsidRDefault="009D0D6F" w:rsidP="009D0D6F">
      <w:pPr>
        <w:tabs>
          <w:tab w:val="left" w:pos="0"/>
        </w:tabs>
        <w:spacing w:after="0" w:line="240" w:lineRule="auto"/>
        <w:ind w:firstLine="284"/>
        <w:jc w:val="right"/>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к постановлению Администрации                 </w:t>
      </w:r>
    </w:p>
    <w:p w:rsidR="009D0D6F" w:rsidRDefault="009D0D6F" w:rsidP="009D0D6F">
      <w:pPr>
        <w:tabs>
          <w:tab w:val="left" w:pos="0"/>
        </w:tabs>
        <w:spacing w:after="0" w:line="240" w:lineRule="auto"/>
        <w:ind w:firstLine="284"/>
        <w:jc w:val="right"/>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                                                                               муниципального района Сергиевский                                                                                                                 от 24 января 2020 г. N53  </w:t>
      </w:r>
    </w:p>
    <w:p w:rsidR="009D0D6F" w:rsidRDefault="009D0D6F" w:rsidP="009D0D6F">
      <w:pPr>
        <w:tabs>
          <w:tab w:val="left" w:pos="0"/>
        </w:tabs>
        <w:spacing w:after="0" w:line="240" w:lineRule="auto"/>
        <w:ind w:firstLine="284"/>
        <w:jc w:val="center"/>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Положение о взаимодейств</w:t>
      </w:r>
      <w:r>
        <w:rPr>
          <w:rFonts w:ascii="Times New Roman" w:eastAsia="Calibri" w:hAnsi="Times New Roman" w:cs="Times New Roman"/>
          <w:iCs/>
          <w:sz w:val="12"/>
          <w:szCs w:val="12"/>
        </w:rPr>
        <w:t xml:space="preserve">ии диспетчерских и </w:t>
      </w:r>
      <w:r w:rsidRPr="009D0D6F">
        <w:rPr>
          <w:rFonts w:ascii="Times New Roman" w:eastAsia="Calibri" w:hAnsi="Times New Roman" w:cs="Times New Roman"/>
          <w:iCs/>
          <w:sz w:val="12"/>
          <w:szCs w:val="12"/>
        </w:rPr>
        <w:t xml:space="preserve"> аварийно-восстановительных служб</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 Общие положения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1.1. Настоящее Положение определяет порядок взаимодействия оперативно-диспетчерских и аварийно-восстановительных служб </w:t>
      </w:r>
      <w:proofErr w:type="spellStart"/>
      <w:r w:rsidRPr="009D0D6F">
        <w:rPr>
          <w:rFonts w:ascii="Times New Roman" w:eastAsia="Calibri" w:hAnsi="Times New Roman" w:cs="Times New Roman"/>
          <w:iCs/>
          <w:sz w:val="12"/>
          <w:szCs w:val="12"/>
        </w:rPr>
        <w:t>энергоснабжающих</w:t>
      </w:r>
      <w:proofErr w:type="spellEnd"/>
      <w:r w:rsidRPr="009D0D6F">
        <w:rPr>
          <w:rFonts w:ascii="Times New Roman" w:eastAsia="Calibri" w:hAnsi="Times New Roman" w:cs="Times New Roman"/>
          <w:iCs/>
          <w:sz w:val="12"/>
          <w:szCs w:val="12"/>
        </w:rPr>
        <w:t xml:space="preserve">, </w:t>
      </w:r>
      <w:proofErr w:type="spellStart"/>
      <w:r w:rsidRPr="009D0D6F">
        <w:rPr>
          <w:rFonts w:ascii="Times New Roman" w:eastAsia="Calibri" w:hAnsi="Times New Roman" w:cs="Times New Roman"/>
          <w:iCs/>
          <w:sz w:val="12"/>
          <w:szCs w:val="12"/>
        </w:rPr>
        <w:t>ресурсоснабжающих</w:t>
      </w:r>
      <w:proofErr w:type="spellEnd"/>
      <w:r w:rsidRPr="009D0D6F">
        <w:rPr>
          <w:rFonts w:ascii="Times New Roman" w:eastAsia="Calibri" w:hAnsi="Times New Roman" w:cs="Times New Roman"/>
          <w:iCs/>
          <w:sz w:val="12"/>
          <w:szCs w:val="12"/>
        </w:rPr>
        <w:t xml:space="preserve"> организаций.</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1.2. Основной задачей указанных организаций является обеспечение устойчивой и бесперебойной работы тепловых, электрических, водопроводных сетей и систем, поддержание заданных режимов энергоснабжения, принятие оперативных мер по предупреждению, локализации и ликвидации аварий на теплоисточниках, тепловых, водопроводных, электрических сетях и системах тепл</w:t>
      </w:r>
      <w:proofErr w:type="gramStart"/>
      <w:r w:rsidRPr="009D0D6F">
        <w:rPr>
          <w:rFonts w:ascii="Times New Roman" w:eastAsia="Calibri" w:hAnsi="Times New Roman" w:cs="Times New Roman"/>
          <w:iCs/>
          <w:sz w:val="12"/>
          <w:szCs w:val="12"/>
        </w:rPr>
        <w:t>о-</w:t>
      </w:r>
      <w:proofErr w:type="gramEnd"/>
      <w:r w:rsidRPr="009D0D6F">
        <w:rPr>
          <w:rFonts w:ascii="Times New Roman" w:eastAsia="Calibri" w:hAnsi="Times New Roman" w:cs="Times New Roman"/>
          <w:iCs/>
          <w:sz w:val="12"/>
          <w:szCs w:val="12"/>
        </w:rPr>
        <w:t>, водо-, электроснабжения.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1.3. Все </w:t>
      </w:r>
      <w:proofErr w:type="spellStart"/>
      <w:r w:rsidRPr="009D0D6F">
        <w:rPr>
          <w:rFonts w:ascii="Times New Roman" w:eastAsia="Calibri" w:hAnsi="Times New Roman" w:cs="Times New Roman"/>
          <w:iCs/>
          <w:sz w:val="12"/>
          <w:szCs w:val="12"/>
        </w:rPr>
        <w:t>энергоснабжающие</w:t>
      </w:r>
      <w:proofErr w:type="spellEnd"/>
      <w:r w:rsidRPr="009D0D6F">
        <w:rPr>
          <w:rFonts w:ascii="Times New Roman" w:eastAsia="Calibri" w:hAnsi="Times New Roman" w:cs="Times New Roman"/>
          <w:iCs/>
          <w:sz w:val="12"/>
          <w:szCs w:val="12"/>
        </w:rPr>
        <w:t xml:space="preserve">, транспортирующие и </w:t>
      </w:r>
      <w:proofErr w:type="spellStart"/>
      <w:r w:rsidRPr="009D0D6F">
        <w:rPr>
          <w:rFonts w:ascii="Times New Roman" w:eastAsia="Calibri" w:hAnsi="Times New Roman" w:cs="Times New Roman"/>
          <w:iCs/>
          <w:sz w:val="12"/>
          <w:szCs w:val="12"/>
        </w:rPr>
        <w:t>ресурсоснабжающие</w:t>
      </w:r>
      <w:proofErr w:type="spellEnd"/>
      <w:r w:rsidRPr="009D0D6F">
        <w:rPr>
          <w:rFonts w:ascii="Times New Roman" w:eastAsia="Calibri" w:hAnsi="Times New Roman" w:cs="Times New Roman"/>
          <w:iCs/>
          <w:sz w:val="12"/>
          <w:szCs w:val="12"/>
        </w:rPr>
        <w:t xml:space="preserve"> организации, обеспечивающие тепл</w:t>
      </w:r>
      <w:proofErr w:type="gramStart"/>
      <w:r w:rsidRPr="009D0D6F">
        <w:rPr>
          <w:rFonts w:ascii="Times New Roman" w:eastAsia="Calibri" w:hAnsi="Times New Roman" w:cs="Times New Roman"/>
          <w:iCs/>
          <w:sz w:val="12"/>
          <w:szCs w:val="12"/>
        </w:rPr>
        <w:t>о-</w:t>
      </w:r>
      <w:proofErr w:type="gramEnd"/>
      <w:r w:rsidRPr="009D0D6F">
        <w:rPr>
          <w:rFonts w:ascii="Times New Roman" w:eastAsia="Calibri" w:hAnsi="Times New Roman" w:cs="Times New Roman"/>
          <w:iCs/>
          <w:sz w:val="12"/>
          <w:szCs w:val="12"/>
        </w:rPr>
        <w:t xml:space="preserve">, водо-, электроснабжение потребителей, должны иметь работающие оперативно-диспетчерские и аварийно-восстановительные службы ("Правила технической эксплуатации тепловых энергоустановок" утверждены приказом Минэнерго России от 24.03.2003 N 115; "Правила технической эксплуатации электрических станций и сетей РФ" утверждены приказом Минэнерго России от 19.06.2003 N 229; </w:t>
      </w:r>
      <w:proofErr w:type="gramStart"/>
      <w:r w:rsidRPr="009D0D6F">
        <w:rPr>
          <w:rFonts w:ascii="Times New Roman" w:eastAsia="Calibri" w:hAnsi="Times New Roman" w:cs="Times New Roman"/>
          <w:iCs/>
          <w:sz w:val="12"/>
          <w:szCs w:val="12"/>
        </w:rPr>
        <w:t>"Правила технической эксплуатации системы сооружений коммунального водоснабжения и канализации" утверждены приказом Госстроя России от 30.12.1999 N 168).</w:t>
      </w:r>
      <w:proofErr w:type="gramEnd"/>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1.4.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Объем аварийного запаса устанавливается в соответствии с действующими нормативами. Место хранения определяется руководителем соответствующей организации. Состав аварийно-восстановительных бригад, перечень машин и механизмов, приспособлений и материалов утверждается руководителем организации.</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1.5. В случае значительных объемов работ, вызывающих длительные перерывы в тепл</w:t>
      </w:r>
      <w:proofErr w:type="gramStart"/>
      <w:r w:rsidRPr="009D0D6F">
        <w:rPr>
          <w:rFonts w:ascii="Times New Roman" w:eastAsia="Calibri" w:hAnsi="Times New Roman" w:cs="Times New Roman"/>
          <w:iCs/>
          <w:sz w:val="12"/>
          <w:szCs w:val="12"/>
        </w:rPr>
        <w:t>о-</w:t>
      </w:r>
      <w:proofErr w:type="gramEnd"/>
      <w:r w:rsidRPr="009D0D6F">
        <w:rPr>
          <w:rFonts w:ascii="Times New Roman" w:eastAsia="Calibri" w:hAnsi="Times New Roman" w:cs="Times New Roman"/>
          <w:iCs/>
          <w:sz w:val="12"/>
          <w:szCs w:val="12"/>
        </w:rPr>
        <w:t>, водо-, электроснабжении, к восстановительным работам на договорной основе привлекаются специализированные строительно-монтажные и аварийно-восстановительные организации.</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2.2. О возникновении аварийной ситуации,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оборудования и коммуникаций, диспетчерским службам потребителей.</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Также о возникновении аварийной ситуации и времени на восстановление энергоснабжения потребителей в обязательном порядке информируются единая дежурно-диспетчерская служба муниципального района Сергиевский.</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2.3. Решение об отключении систем водоснабжения принимается </w:t>
      </w:r>
      <w:proofErr w:type="spellStart"/>
      <w:r w:rsidRPr="009D0D6F">
        <w:rPr>
          <w:rFonts w:ascii="Times New Roman" w:eastAsia="Calibri" w:hAnsi="Times New Roman" w:cs="Times New Roman"/>
          <w:iCs/>
          <w:sz w:val="12"/>
          <w:szCs w:val="12"/>
        </w:rPr>
        <w:t>энергоснабжающей</w:t>
      </w:r>
      <w:proofErr w:type="spellEnd"/>
      <w:r w:rsidRPr="009D0D6F">
        <w:rPr>
          <w:rFonts w:ascii="Times New Roman" w:eastAsia="Calibri" w:hAnsi="Times New Roman" w:cs="Times New Roman"/>
          <w:iCs/>
          <w:sz w:val="12"/>
          <w:szCs w:val="12"/>
        </w:rPr>
        <w:t xml:space="preserve"> (транспортирующей) организацией по согласованию с управляющими организациями по территориальной принадлежности.</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2.4. Решение о введении режима ограничения или отключения теплой энергии потребителей принимается руководством </w:t>
      </w:r>
      <w:proofErr w:type="spellStart"/>
      <w:r w:rsidRPr="009D0D6F">
        <w:rPr>
          <w:rFonts w:ascii="Times New Roman" w:eastAsia="Calibri" w:hAnsi="Times New Roman" w:cs="Times New Roman"/>
          <w:iCs/>
          <w:sz w:val="12"/>
          <w:szCs w:val="12"/>
        </w:rPr>
        <w:t>энергоснабжающих</w:t>
      </w:r>
      <w:proofErr w:type="spellEnd"/>
      <w:r w:rsidRPr="009D0D6F">
        <w:rPr>
          <w:rFonts w:ascii="Times New Roman" w:eastAsia="Calibri" w:hAnsi="Times New Roman" w:cs="Times New Roman"/>
          <w:iCs/>
          <w:sz w:val="12"/>
          <w:szCs w:val="12"/>
        </w:rPr>
        <w:t xml:space="preserve">, </w:t>
      </w:r>
      <w:proofErr w:type="spellStart"/>
      <w:r w:rsidRPr="009D0D6F">
        <w:rPr>
          <w:rFonts w:ascii="Times New Roman" w:eastAsia="Calibri" w:hAnsi="Times New Roman" w:cs="Times New Roman"/>
          <w:iCs/>
          <w:sz w:val="12"/>
          <w:szCs w:val="12"/>
        </w:rPr>
        <w:t>ресурсоснабжающих</w:t>
      </w:r>
      <w:proofErr w:type="spellEnd"/>
      <w:r w:rsidRPr="009D0D6F">
        <w:rPr>
          <w:rFonts w:ascii="Times New Roman" w:eastAsia="Calibri" w:hAnsi="Times New Roman" w:cs="Times New Roman"/>
          <w:iCs/>
          <w:sz w:val="12"/>
          <w:szCs w:val="12"/>
        </w:rPr>
        <w:t>, транспортирующих организаций в соответствии с действующим законодательством.</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2.5. Команды об отключении и опорожнении систем теплоснабжения и теплопотребления проходят через соответствующие диспетчерские службы.</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2.6. Отключение систем водоснабжения и отопления, последующее заполнение и включение в работу производятся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9D0D6F">
        <w:rPr>
          <w:rFonts w:ascii="Times New Roman" w:eastAsia="Calibri" w:hAnsi="Times New Roman" w:cs="Times New Roman"/>
          <w:iCs/>
          <w:sz w:val="12"/>
          <w:szCs w:val="12"/>
        </w:rPr>
        <w:t>энергоснабжающей</w:t>
      </w:r>
      <w:proofErr w:type="spellEnd"/>
      <w:r w:rsidRPr="009D0D6F">
        <w:rPr>
          <w:rFonts w:ascii="Times New Roman" w:eastAsia="Calibri" w:hAnsi="Times New Roman" w:cs="Times New Roman"/>
          <w:iCs/>
          <w:sz w:val="12"/>
          <w:szCs w:val="12"/>
        </w:rPr>
        <w:t xml:space="preserve"> организацией.</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2.7. </w:t>
      </w:r>
      <w:proofErr w:type="gramStart"/>
      <w:r w:rsidRPr="009D0D6F">
        <w:rPr>
          <w:rFonts w:ascii="Times New Roman" w:eastAsia="Calibri" w:hAnsi="Times New Roman" w:cs="Times New Roman"/>
          <w:iCs/>
          <w:sz w:val="12"/>
          <w:szCs w:val="12"/>
        </w:rPr>
        <w:t xml:space="preserve">В случае, когда в результате аварии создается угроза жизни людей, разрушения оборудования, коммуникаций или строений, диспетчеры (начальники смен теплоисточников) </w:t>
      </w:r>
      <w:proofErr w:type="spellStart"/>
      <w:r w:rsidRPr="009D0D6F">
        <w:rPr>
          <w:rFonts w:ascii="Times New Roman" w:eastAsia="Calibri" w:hAnsi="Times New Roman" w:cs="Times New Roman"/>
          <w:iCs/>
          <w:sz w:val="12"/>
          <w:szCs w:val="12"/>
        </w:rPr>
        <w:t>энергоснабжающих</w:t>
      </w:r>
      <w:proofErr w:type="spellEnd"/>
      <w:r w:rsidRPr="009D0D6F">
        <w:rPr>
          <w:rFonts w:ascii="Times New Roman" w:eastAsia="Calibri" w:hAnsi="Times New Roman" w:cs="Times New Roman"/>
          <w:iCs/>
          <w:sz w:val="12"/>
          <w:szCs w:val="12"/>
        </w:rPr>
        <w:t xml:space="preserve">, </w:t>
      </w:r>
      <w:proofErr w:type="spellStart"/>
      <w:r w:rsidRPr="009D0D6F">
        <w:rPr>
          <w:rFonts w:ascii="Times New Roman" w:eastAsia="Calibri" w:hAnsi="Times New Roman" w:cs="Times New Roman"/>
          <w:iCs/>
          <w:sz w:val="12"/>
          <w:szCs w:val="12"/>
        </w:rPr>
        <w:t>ресурсоснабжающих</w:t>
      </w:r>
      <w:proofErr w:type="spellEnd"/>
      <w:r w:rsidRPr="009D0D6F">
        <w:rPr>
          <w:rFonts w:ascii="Times New Roman" w:eastAsia="Calibri" w:hAnsi="Times New Roman" w:cs="Times New Roman"/>
          <w:iCs/>
          <w:sz w:val="12"/>
          <w:szCs w:val="12"/>
        </w:rPr>
        <w:t xml:space="preserve"> и транспортирующих организаций отдают распоряжение на вывод из работы оборудования без согласования, но с обязательным немедленным извещением единой дежурно-диспетчерской службы муниципального района Сергиевский перед отключением и после завершения работ по выводу из работы аварийного оборудования или участков сетей.</w:t>
      </w:r>
      <w:proofErr w:type="gramEnd"/>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2.8. В обязанности </w:t>
      </w:r>
      <w:proofErr w:type="gramStart"/>
      <w:r w:rsidRPr="009D0D6F">
        <w:rPr>
          <w:rFonts w:ascii="Times New Roman" w:eastAsia="Calibri" w:hAnsi="Times New Roman" w:cs="Times New Roman"/>
          <w:iCs/>
          <w:sz w:val="12"/>
          <w:szCs w:val="12"/>
        </w:rPr>
        <w:t>ответственного</w:t>
      </w:r>
      <w:proofErr w:type="gramEnd"/>
      <w:r w:rsidRPr="009D0D6F">
        <w:rPr>
          <w:rFonts w:ascii="Times New Roman" w:eastAsia="Calibri" w:hAnsi="Times New Roman" w:cs="Times New Roman"/>
          <w:iCs/>
          <w:sz w:val="12"/>
          <w:szCs w:val="12"/>
        </w:rPr>
        <w:t xml:space="preserve"> за ликвидацию аварии входит:</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вызов,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согласование с ними проведения земляных работ для ликвидации аварии;</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организация выполнения работ на подземных коммуникациях и обеспечение безопасных условий производства работ;</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предоставление промежуточной и итоговой информации о завершении аварийно-восстановительных работ в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2.9. Организации всех форм собственности, имеющие свои коммуникации или сооружения в месте возникновения аварии, направляют своих представителей по вызову диспетчера </w:t>
      </w:r>
      <w:proofErr w:type="spellStart"/>
      <w:r w:rsidRPr="009D0D6F">
        <w:rPr>
          <w:rFonts w:ascii="Times New Roman" w:eastAsia="Calibri" w:hAnsi="Times New Roman" w:cs="Times New Roman"/>
          <w:iCs/>
          <w:sz w:val="12"/>
          <w:szCs w:val="12"/>
        </w:rPr>
        <w:t>энергоснабжающей</w:t>
      </w:r>
      <w:proofErr w:type="spellEnd"/>
      <w:r w:rsidRPr="009D0D6F">
        <w:rPr>
          <w:rFonts w:ascii="Times New Roman" w:eastAsia="Calibri" w:hAnsi="Times New Roman" w:cs="Times New Roman"/>
          <w:iCs/>
          <w:sz w:val="12"/>
          <w:szCs w:val="12"/>
        </w:rPr>
        <w:t xml:space="preserve">, </w:t>
      </w:r>
      <w:proofErr w:type="spellStart"/>
      <w:r w:rsidRPr="009D0D6F">
        <w:rPr>
          <w:rFonts w:ascii="Times New Roman" w:eastAsia="Calibri" w:hAnsi="Times New Roman" w:cs="Times New Roman"/>
          <w:iCs/>
          <w:sz w:val="12"/>
          <w:szCs w:val="12"/>
        </w:rPr>
        <w:t>ресурсоснабжающей</w:t>
      </w:r>
      <w:proofErr w:type="spellEnd"/>
      <w:r w:rsidRPr="009D0D6F">
        <w:rPr>
          <w:rFonts w:ascii="Times New Roman" w:eastAsia="Calibri" w:hAnsi="Times New Roman" w:cs="Times New Roman"/>
          <w:iCs/>
          <w:sz w:val="12"/>
          <w:szCs w:val="12"/>
        </w:rPr>
        <w:t>, транспортирующей организации для согласования условий производства работ по ликвидации аварии в любое время суток.</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3. Взаимодействие оперативно-диспетчерских служб при эксплуатации систем энергоснабжения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3.1. При возникновении аварийной ситуации </w:t>
      </w:r>
      <w:proofErr w:type="spellStart"/>
      <w:r w:rsidRPr="009D0D6F">
        <w:rPr>
          <w:rFonts w:ascii="Times New Roman" w:eastAsia="Calibri" w:hAnsi="Times New Roman" w:cs="Times New Roman"/>
          <w:iCs/>
          <w:sz w:val="12"/>
          <w:szCs w:val="12"/>
        </w:rPr>
        <w:t>энергоснабжающие</w:t>
      </w:r>
      <w:proofErr w:type="spellEnd"/>
      <w:r w:rsidRPr="009D0D6F">
        <w:rPr>
          <w:rFonts w:ascii="Times New Roman" w:eastAsia="Calibri" w:hAnsi="Times New Roman" w:cs="Times New Roman"/>
          <w:iCs/>
          <w:sz w:val="12"/>
          <w:szCs w:val="12"/>
        </w:rPr>
        <w:t xml:space="preserve">, </w:t>
      </w:r>
      <w:proofErr w:type="spellStart"/>
      <w:r w:rsidRPr="009D0D6F">
        <w:rPr>
          <w:rFonts w:ascii="Times New Roman" w:eastAsia="Calibri" w:hAnsi="Times New Roman" w:cs="Times New Roman"/>
          <w:iCs/>
          <w:sz w:val="12"/>
          <w:szCs w:val="12"/>
        </w:rPr>
        <w:t>ресурсоснабжающие</w:t>
      </w:r>
      <w:proofErr w:type="spellEnd"/>
      <w:r w:rsidRPr="009D0D6F">
        <w:rPr>
          <w:rFonts w:ascii="Times New Roman" w:eastAsia="Calibri" w:hAnsi="Times New Roman" w:cs="Times New Roman"/>
          <w:iCs/>
          <w:sz w:val="12"/>
          <w:szCs w:val="12"/>
        </w:rPr>
        <w:t xml:space="preserve"> и транспортирующие организации (независимо от форм собственности и ведомственной принадлежности) в течение всей смены осуществляют передачу оперативной информации в единую дежурно-диспетчерскую службу муниципального района Сергиевский.</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3.2. Ежегодно в срок до 1 апреля </w:t>
      </w:r>
      <w:proofErr w:type="spellStart"/>
      <w:r w:rsidRPr="009D0D6F">
        <w:rPr>
          <w:rFonts w:ascii="Times New Roman" w:eastAsia="Calibri" w:hAnsi="Times New Roman" w:cs="Times New Roman"/>
          <w:iCs/>
          <w:sz w:val="12"/>
          <w:szCs w:val="12"/>
        </w:rPr>
        <w:t>энергоснабжающие</w:t>
      </w:r>
      <w:proofErr w:type="spellEnd"/>
      <w:r w:rsidRPr="009D0D6F">
        <w:rPr>
          <w:rFonts w:ascii="Times New Roman" w:eastAsia="Calibri" w:hAnsi="Times New Roman" w:cs="Times New Roman"/>
          <w:iCs/>
          <w:sz w:val="12"/>
          <w:szCs w:val="12"/>
        </w:rPr>
        <w:t xml:space="preserve"> и </w:t>
      </w:r>
      <w:proofErr w:type="spellStart"/>
      <w:r w:rsidRPr="009D0D6F">
        <w:rPr>
          <w:rFonts w:ascii="Times New Roman" w:eastAsia="Calibri" w:hAnsi="Times New Roman" w:cs="Times New Roman"/>
          <w:iCs/>
          <w:sz w:val="12"/>
          <w:szCs w:val="12"/>
        </w:rPr>
        <w:t>ресурсоснабжающие</w:t>
      </w:r>
      <w:proofErr w:type="spellEnd"/>
      <w:r w:rsidRPr="009D0D6F">
        <w:rPr>
          <w:rFonts w:ascii="Times New Roman" w:eastAsia="Calibri" w:hAnsi="Times New Roman" w:cs="Times New Roman"/>
          <w:iCs/>
          <w:sz w:val="12"/>
          <w:szCs w:val="12"/>
        </w:rPr>
        <w:t xml:space="preserve"> организации представляют в промышленно-коммунальный отдел администрации муниципального  района Сергиевский  графики и мероприятия по проведению планово-предупредительного ремонта.</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3.3. </w:t>
      </w:r>
      <w:proofErr w:type="gramStart"/>
      <w:r w:rsidRPr="009D0D6F">
        <w:rPr>
          <w:rFonts w:ascii="Times New Roman" w:eastAsia="Calibri" w:hAnsi="Times New Roman" w:cs="Times New Roman"/>
          <w:iCs/>
          <w:sz w:val="12"/>
          <w:szCs w:val="12"/>
        </w:rPr>
        <w:t>Для подтверждения планового перерыва в предоставлении коммунальных услуг (изменения параметров теплоносителя) потребителям диспетчерские службы теплоснабжающих и транспортирующих организаций подают заявку в администрацию муниципального района Сергиевский и информируют потребителей не позднее, чем за 10 дней до намеченных работ (постановление Правительства РФ от 6 мая 2011 года N 354 "О предоставлении коммунальных услуг собственникам и пользователям помещений в многоквартирных домах и жилых</w:t>
      </w:r>
      <w:proofErr w:type="gramEnd"/>
      <w:r w:rsidRPr="009D0D6F">
        <w:rPr>
          <w:rFonts w:ascii="Times New Roman" w:eastAsia="Calibri" w:hAnsi="Times New Roman" w:cs="Times New Roman"/>
          <w:iCs/>
          <w:sz w:val="12"/>
          <w:szCs w:val="12"/>
        </w:rPr>
        <w:t xml:space="preserve"> домов").</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3.4. Планируемый вывод в ремонт оборудования, находящегося на балансе потребителей, производится с обязательным информированием администрации муниципального района Сергиевский и потребителей не позднее, чем за 10 дней до намеченных работ, а в случае аварии - немедленно.</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lastRenderedPageBreak/>
        <w:t>3.5. При авариях, повлекших за собой длительное прекращение подачи холодной воды на котельные, завоз производится из индивидуальных источников водоснабжения (скважины, колодцы).</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3.6. </w:t>
      </w:r>
      <w:proofErr w:type="gramStart"/>
      <w:r w:rsidRPr="009D0D6F">
        <w:rPr>
          <w:rFonts w:ascii="Times New Roman" w:eastAsia="Calibri" w:hAnsi="Times New Roman" w:cs="Times New Roman"/>
          <w:iCs/>
          <w:sz w:val="12"/>
          <w:szCs w:val="12"/>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w:t>
      </w:r>
      <w:proofErr w:type="spellStart"/>
      <w:r w:rsidRPr="009D0D6F">
        <w:rPr>
          <w:rFonts w:ascii="Times New Roman" w:eastAsia="Calibri" w:hAnsi="Times New Roman" w:cs="Times New Roman"/>
          <w:iCs/>
          <w:sz w:val="12"/>
          <w:szCs w:val="12"/>
        </w:rPr>
        <w:t>электроснабжающей</w:t>
      </w:r>
      <w:proofErr w:type="spellEnd"/>
      <w:r w:rsidRPr="009D0D6F">
        <w:rPr>
          <w:rFonts w:ascii="Times New Roman" w:eastAsia="Calibri" w:hAnsi="Times New Roman" w:cs="Times New Roman"/>
          <w:iCs/>
          <w:sz w:val="12"/>
          <w:szCs w:val="12"/>
        </w:rPr>
        <w:t xml:space="preserve"> или транспортирующей организации и в единую дежурно-диспетчерскую службу администрации муниципального района Сергиевский</w:t>
      </w:r>
      <w:proofErr w:type="gramEnd"/>
      <w:r w:rsidRPr="009D0D6F">
        <w:rPr>
          <w:rFonts w:ascii="Times New Roman" w:eastAsia="Calibri" w:hAnsi="Times New Roman" w:cs="Times New Roman"/>
          <w:iCs/>
          <w:sz w:val="12"/>
          <w:szCs w:val="12"/>
        </w:rPr>
        <w:t xml:space="preserve"> с указанием сроков начала и окончания работ.</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4. Техническая документация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4.1. Документами, определяющими взаимоотношения оперативно-диспетчерских служб </w:t>
      </w:r>
      <w:proofErr w:type="spellStart"/>
      <w:r w:rsidRPr="009D0D6F">
        <w:rPr>
          <w:rFonts w:ascii="Times New Roman" w:eastAsia="Calibri" w:hAnsi="Times New Roman" w:cs="Times New Roman"/>
          <w:iCs/>
          <w:sz w:val="12"/>
          <w:szCs w:val="12"/>
        </w:rPr>
        <w:t>энергоснабжающих</w:t>
      </w:r>
      <w:proofErr w:type="spellEnd"/>
      <w:r w:rsidRPr="009D0D6F">
        <w:rPr>
          <w:rFonts w:ascii="Times New Roman" w:eastAsia="Calibri" w:hAnsi="Times New Roman" w:cs="Times New Roman"/>
          <w:iCs/>
          <w:sz w:val="12"/>
          <w:szCs w:val="12"/>
        </w:rPr>
        <w:t xml:space="preserve">, </w:t>
      </w:r>
      <w:proofErr w:type="spellStart"/>
      <w:r w:rsidRPr="009D0D6F">
        <w:rPr>
          <w:rFonts w:ascii="Times New Roman" w:eastAsia="Calibri" w:hAnsi="Times New Roman" w:cs="Times New Roman"/>
          <w:iCs/>
          <w:sz w:val="12"/>
          <w:szCs w:val="12"/>
        </w:rPr>
        <w:t>ресурсоснабжающих</w:t>
      </w:r>
      <w:proofErr w:type="spellEnd"/>
      <w:r w:rsidRPr="009D0D6F">
        <w:rPr>
          <w:rFonts w:ascii="Times New Roman" w:eastAsia="Calibri" w:hAnsi="Times New Roman" w:cs="Times New Roman"/>
          <w:iCs/>
          <w:sz w:val="12"/>
          <w:szCs w:val="12"/>
        </w:rPr>
        <w:t>, транспортирующих организаций и их потребителей, являются: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9D0D6F">
        <w:rPr>
          <w:rFonts w:ascii="Times New Roman" w:eastAsia="Calibri" w:hAnsi="Times New Roman" w:cs="Times New Roman"/>
          <w:iCs/>
          <w:sz w:val="12"/>
          <w:szCs w:val="12"/>
        </w:rPr>
        <w:t xml:space="preserve">- действующая нормативно-техническая документация по технике безопасности и эксплуатации энергоустановок и инженерных сетей ("Правила техники безопасности при эксплуатации тепломеханического оборудования электростанций и тепловых сетей" утверждены Минэнерго 03.04.1997; "Правила техники безопасности при эксплуатации </w:t>
      </w:r>
      <w:proofErr w:type="spellStart"/>
      <w:r w:rsidRPr="009D0D6F">
        <w:rPr>
          <w:rFonts w:ascii="Times New Roman" w:eastAsia="Calibri" w:hAnsi="Times New Roman" w:cs="Times New Roman"/>
          <w:iCs/>
          <w:sz w:val="12"/>
          <w:szCs w:val="12"/>
        </w:rPr>
        <w:t>теплопотребляющих</w:t>
      </w:r>
      <w:proofErr w:type="spellEnd"/>
      <w:r w:rsidRPr="009D0D6F">
        <w:rPr>
          <w:rFonts w:ascii="Times New Roman" w:eastAsia="Calibri" w:hAnsi="Times New Roman" w:cs="Times New Roman"/>
          <w:iCs/>
          <w:sz w:val="12"/>
          <w:szCs w:val="12"/>
        </w:rPr>
        <w:t xml:space="preserve"> установок и тепловых сетей потребителей" утверждены Минэнерго, </w:t>
      </w:r>
      <w:proofErr w:type="spellStart"/>
      <w:r w:rsidRPr="009D0D6F">
        <w:rPr>
          <w:rFonts w:ascii="Times New Roman" w:eastAsia="Calibri" w:hAnsi="Times New Roman" w:cs="Times New Roman"/>
          <w:iCs/>
          <w:sz w:val="12"/>
          <w:szCs w:val="12"/>
        </w:rPr>
        <w:t>Госэнергонадзором</w:t>
      </w:r>
      <w:proofErr w:type="spellEnd"/>
      <w:r w:rsidRPr="009D0D6F">
        <w:rPr>
          <w:rFonts w:ascii="Times New Roman" w:eastAsia="Calibri" w:hAnsi="Times New Roman" w:cs="Times New Roman"/>
          <w:iCs/>
          <w:sz w:val="12"/>
          <w:szCs w:val="12"/>
        </w:rPr>
        <w:t xml:space="preserve"> России 06.05.1992; "Правила технической эксплуатации тепловых энергоустановок" утверждены Минэнерго России N 115 от 24.03.2003;</w:t>
      </w:r>
      <w:proofErr w:type="gramEnd"/>
      <w:r w:rsidRPr="009D0D6F">
        <w:rPr>
          <w:rFonts w:ascii="Times New Roman" w:eastAsia="Calibri" w:hAnsi="Times New Roman" w:cs="Times New Roman"/>
          <w:iCs/>
          <w:sz w:val="12"/>
          <w:szCs w:val="12"/>
        </w:rPr>
        <w:t xml:space="preserve"> </w:t>
      </w:r>
      <w:proofErr w:type="gramStart"/>
      <w:r w:rsidRPr="009D0D6F">
        <w:rPr>
          <w:rFonts w:ascii="Times New Roman" w:eastAsia="Calibri" w:hAnsi="Times New Roman" w:cs="Times New Roman"/>
          <w:iCs/>
          <w:sz w:val="12"/>
          <w:szCs w:val="12"/>
        </w:rPr>
        <w:t>"Правила технической эксплуатации электрических сетей и сетей РФ" утверждены Минэнерго России N 229 от 19.06.2003; "Правила технической эксплуатации системы сооружений коммунального водоснабжения и канализации" утверждены приказом Госстроя России N 168 от 30.12.1999; "Правила технической эксплуатации электроустановок потребителей" утверждены Минэнерго России N 6 от 13.01.2003 и др.);</w:t>
      </w:r>
      <w:proofErr w:type="gramEnd"/>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внутренние инструкции, касающиеся эксплуатации и техники безопасности оборудования, разработанные на основе действующей нормативно-технической базы;</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схемы локальных систем теплоснабжения, режимные карты работы тепловых сетей и теплоисточников, утвержденные техническими руководителями организаций и согласованные с администрацией муниципального района Сергиевский.</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9D0D6F">
        <w:rPr>
          <w:rFonts w:ascii="Times New Roman" w:eastAsia="Calibri" w:hAnsi="Times New Roman" w:cs="Times New Roman"/>
          <w:iCs/>
          <w:sz w:val="12"/>
          <w:szCs w:val="12"/>
        </w:rPr>
        <w:t>усиленном</w:t>
      </w:r>
      <w:proofErr w:type="gramEnd"/>
      <w:r w:rsidRPr="009D0D6F">
        <w:rPr>
          <w:rFonts w:ascii="Times New Roman" w:eastAsia="Calibri" w:hAnsi="Times New Roman" w:cs="Times New Roman"/>
          <w:iCs/>
          <w:sz w:val="12"/>
          <w:szCs w:val="12"/>
        </w:rPr>
        <w:t xml:space="preserve"> и </w:t>
      </w:r>
      <w:proofErr w:type="spellStart"/>
      <w:r w:rsidRPr="009D0D6F">
        <w:rPr>
          <w:rFonts w:ascii="Times New Roman" w:eastAsia="Calibri" w:hAnsi="Times New Roman" w:cs="Times New Roman"/>
          <w:iCs/>
          <w:sz w:val="12"/>
          <w:szCs w:val="12"/>
        </w:rPr>
        <w:t>внерасчетном</w:t>
      </w:r>
      <w:proofErr w:type="spellEnd"/>
      <w:r w:rsidRPr="009D0D6F">
        <w:rPr>
          <w:rFonts w:ascii="Times New Roman" w:eastAsia="Calibri" w:hAnsi="Times New Roman" w:cs="Times New Roman"/>
          <w:iCs/>
          <w:sz w:val="12"/>
          <w:szCs w:val="12"/>
        </w:rPr>
        <w:t xml:space="preserve"> режимах теплоснабжения.</w:t>
      </w:r>
    </w:p>
    <w:p w:rsidR="009D0D6F" w:rsidRPr="009D0D6F" w:rsidRDefault="009D0D6F" w:rsidP="009D0D6F">
      <w:pPr>
        <w:tabs>
          <w:tab w:val="left" w:pos="0"/>
        </w:tabs>
        <w:spacing w:after="0" w:line="240" w:lineRule="auto"/>
        <w:ind w:firstLine="284"/>
        <w:jc w:val="both"/>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Конкретный перечень необходимой эксплуатационной документации в каждой организации устанавливается ее руководством.</w:t>
      </w:r>
    </w:p>
    <w:p w:rsidR="009D0D6F" w:rsidRPr="009D0D6F" w:rsidRDefault="009D0D6F" w:rsidP="009D0D6F">
      <w:pPr>
        <w:tabs>
          <w:tab w:val="left" w:pos="0"/>
        </w:tabs>
        <w:spacing w:after="0" w:line="240" w:lineRule="auto"/>
        <w:jc w:val="right"/>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Глава муниципального района Сергиевский</w:t>
      </w:r>
    </w:p>
    <w:p w:rsidR="009D0D6F" w:rsidRDefault="009D0D6F" w:rsidP="009D0D6F">
      <w:pPr>
        <w:tabs>
          <w:tab w:val="left" w:pos="0"/>
        </w:tabs>
        <w:spacing w:after="0" w:line="240" w:lineRule="auto"/>
        <w:ind w:firstLine="284"/>
        <w:jc w:val="right"/>
        <w:rPr>
          <w:rFonts w:ascii="Times New Roman" w:eastAsia="Calibri" w:hAnsi="Times New Roman" w:cs="Times New Roman"/>
          <w:iCs/>
          <w:sz w:val="12"/>
          <w:szCs w:val="12"/>
        </w:rPr>
      </w:pPr>
      <w:r w:rsidRPr="009D0D6F">
        <w:rPr>
          <w:rFonts w:ascii="Times New Roman" w:eastAsia="Calibri" w:hAnsi="Times New Roman" w:cs="Times New Roman"/>
          <w:iCs/>
          <w:sz w:val="12"/>
          <w:szCs w:val="12"/>
        </w:rPr>
        <w:tab/>
      </w:r>
      <w:r w:rsidRPr="009D0D6F">
        <w:rPr>
          <w:rFonts w:ascii="Times New Roman" w:eastAsia="Calibri" w:hAnsi="Times New Roman" w:cs="Times New Roman"/>
          <w:iCs/>
          <w:sz w:val="12"/>
          <w:szCs w:val="12"/>
        </w:rPr>
        <w:tab/>
        <w:t>А. А. Веселов</w:t>
      </w:r>
    </w:p>
    <w:p w:rsidR="003A6510" w:rsidRPr="00947EAE" w:rsidRDefault="003A6510" w:rsidP="003A6510">
      <w:pPr>
        <w:tabs>
          <w:tab w:val="left" w:pos="0"/>
        </w:tabs>
        <w:spacing w:after="0" w:line="240" w:lineRule="auto"/>
        <w:jc w:val="center"/>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Администрация</w:t>
      </w:r>
    </w:p>
    <w:p w:rsidR="003A6510" w:rsidRPr="00947EAE" w:rsidRDefault="003A6510" w:rsidP="003A6510">
      <w:pPr>
        <w:tabs>
          <w:tab w:val="left" w:pos="0"/>
        </w:tabs>
        <w:spacing w:after="0" w:line="240" w:lineRule="auto"/>
        <w:jc w:val="center"/>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муниципального района Сергиевский</w:t>
      </w:r>
    </w:p>
    <w:p w:rsidR="003A6510" w:rsidRDefault="003A6510" w:rsidP="003A6510">
      <w:pPr>
        <w:tabs>
          <w:tab w:val="left" w:pos="0"/>
        </w:tabs>
        <w:spacing w:after="0" w:line="240" w:lineRule="auto"/>
        <w:jc w:val="center"/>
        <w:rPr>
          <w:rFonts w:ascii="Times New Roman" w:eastAsia="Calibri" w:hAnsi="Times New Roman" w:cs="Times New Roman"/>
          <w:b/>
          <w:iCs/>
          <w:sz w:val="12"/>
          <w:szCs w:val="12"/>
        </w:rPr>
      </w:pPr>
      <w:r w:rsidRPr="00947EAE">
        <w:rPr>
          <w:rFonts w:ascii="Times New Roman" w:eastAsia="Calibri" w:hAnsi="Times New Roman" w:cs="Times New Roman"/>
          <w:iCs/>
          <w:sz w:val="12"/>
          <w:szCs w:val="12"/>
        </w:rPr>
        <w:t>Самарской области</w:t>
      </w:r>
    </w:p>
    <w:p w:rsidR="003A6510" w:rsidRPr="00947EAE" w:rsidRDefault="003A6510" w:rsidP="003A6510">
      <w:pPr>
        <w:tabs>
          <w:tab w:val="left" w:pos="0"/>
        </w:tabs>
        <w:spacing w:after="0" w:line="240" w:lineRule="auto"/>
        <w:jc w:val="center"/>
        <w:rPr>
          <w:rFonts w:ascii="Times New Roman" w:eastAsia="Calibri" w:hAnsi="Times New Roman" w:cs="Times New Roman"/>
          <w:b/>
          <w:iCs/>
          <w:sz w:val="12"/>
          <w:szCs w:val="12"/>
        </w:rPr>
      </w:pPr>
    </w:p>
    <w:p w:rsidR="003A6510" w:rsidRDefault="003A6510" w:rsidP="003A6510">
      <w:pPr>
        <w:tabs>
          <w:tab w:val="left" w:pos="0"/>
        </w:tabs>
        <w:spacing w:after="0" w:line="240" w:lineRule="auto"/>
        <w:jc w:val="center"/>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ПОСТАНОВЛЕНИЕ</w:t>
      </w:r>
    </w:p>
    <w:p w:rsidR="003A6510" w:rsidRDefault="003A6510" w:rsidP="003A6510">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«24» января 2020 г.                                                                                                                                                                                                                 </w:t>
      </w:r>
      <w:r w:rsidRPr="00947EAE">
        <w:rPr>
          <w:rFonts w:ascii="Times New Roman" w:eastAsia="Calibri" w:hAnsi="Times New Roman" w:cs="Times New Roman"/>
          <w:iCs/>
          <w:sz w:val="12"/>
          <w:szCs w:val="12"/>
        </w:rPr>
        <w:t>№52</w:t>
      </w:r>
    </w:p>
    <w:p w:rsidR="003A6510" w:rsidRDefault="003A6510" w:rsidP="00A649BC">
      <w:pPr>
        <w:tabs>
          <w:tab w:val="left" w:pos="0"/>
        </w:tabs>
        <w:spacing w:after="0" w:line="240" w:lineRule="auto"/>
        <w:jc w:val="center"/>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 xml:space="preserve">Об установлении публичного сервитута для размещения объекта местного значения, необходимого для организации водоснабжения населения – «Строительство сетей водоснабжения </w:t>
      </w:r>
      <w:proofErr w:type="spellStart"/>
      <w:r w:rsidRPr="00947EAE">
        <w:rPr>
          <w:rFonts w:ascii="Times New Roman" w:eastAsia="Calibri" w:hAnsi="Times New Roman" w:cs="Times New Roman"/>
          <w:iCs/>
          <w:sz w:val="12"/>
          <w:szCs w:val="12"/>
        </w:rPr>
        <w:t>с</w:t>
      </w:r>
      <w:proofErr w:type="gramStart"/>
      <w:r w:rsidRPr="00947EAE">
        <w:rPr>
          <w:rFonts w:ascii="Times New Roman" w:eastAsia="Calibri" w:hAnsi="Times New Roman" w:cs="Times New Roman"/>
          <w:iCs/>
          <w:sz w:val="12"/>
          <w:szCs w:val="12"/>
        </w:rPr>
        <w:t>.К</w:t>
      </w:r>
      <w:proofErr w:type="gramEnd"/>
      <w:r w:rsidRPr="00947EAE">
        <w:rPr>
          <w:rFonts w:ascii="Times New Roman" w:eastAsia="Calibri" w:hAnsi="Times New Roman" w:cs="Times New Roman"/>
          <w:iCs/>
          <w:sz w:val="12"/>
          <w:szCs w:val="12"/>
        </w:rPr>
        <w:t>армало-Аделяково</w:t>
      </w:r>
      <w:proofErr w:type="spellEnd"/>
      <w:r w:rsidRPr="00947EAE">
        <w:rPr>
          <w:rFonts w:ascii="Times New Roman" w:eastAsia="Calibri" w:hAnsi="Times New Roman" w:cs="Times New Roman"/>
          <w:iCs/>
          <w:sz w:val="12"/>
          <w:szCs w:val="12"/>
        </w:rPr>
        <w:t xml:space="preserve"> муниципального района Сергиевский Самарской области»</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A649BC">
        <w:rPr>
          <w:rFonts w:ascii="Times New Roman" w:eastAsia="Calibri" w:hAnsi="Times New Roman" w:cs="Times New Roman"/>
          <w:iCs/>
          <w:sz w:val="12"/>
          <w:szCs w:val="12"/>
        </w:rPr>
        <w:t>На основании статей 39.37, 39.39, 39.43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Генеральным планом сельского поселения Кармало-Аделяково муниципального района Сергиевский Самарской области, утвержденным Решением собрания</w:t>
      </w:r>
      <w:proofErr w:type="gramEnd"/>
      <w:r w:rsidRPr="00A649BC">
        <w:rPr>
          <w:rFonts w:ascii="Times New Roman" w:eastAsia="Calibri" w:hAnsi="Times New Roman" w:cs="Times New Roman"/>
          <w:iCs/>
          <w:sz w:val="12"/>
          <w:szCs w:val="12"/>
        </w:rPr>
        <w:t xml:space="preserve"> представителей сельского поселения Калиновка №21 от 26.11.2013г. и Проекта планировки территории объекта «Строительство сетей водоснабжения </w:t>
      </w:r>
      <w:proofErr w:type="spellStart"/>
      <w:r w:rsidRPr="00A649BC">
        <w:rPr>
          <w:rFonts w:ascii="Times New Roman" w:eastAsia="Calibri" w:hAnsi="Times New Roman" w:cs="Times New Roman"/>
          <w:iCs/>
          <w:sz w:val="12"/>
          <w:szCs w:val="12"/>
        </w:rPr>
        <w:t>с</w:t>
      </w:r>
      <w:proofErr w:type="gramStart"/>
      <w:r w:rsidRPr="00A649BC">
        <w:rPr>
          <w:rFonts w:ascii="Times New Roman" w:eastAsia="Calibri" w:hAnsi="Times New Roman" w:cs="Times New Roman"/>
          <w:iCs/>
          <w:sz w:val="12"/>
          <w:szCs w:val="12"/>
        </w:rPr>
        <w:t>.К</w:t>
      </w:r>
      <w:proofErr w:type="gramEnd"/>
      <w:r w:rsidRPr="00A649BC">
        <w:rPr>
          <w:rFonts w:ascii="Times New Roman" w:eastAsia="Calibri" w:hAnsi="Times New Roman" w:cs="Times New Roman"/>
          <w:iCs/>
          <w:sz w:val="12"/>
          <w:szCs w:val="12"/>
        </w:rPr>
        <w:t>армало-Аделяково</w:t>
      </w:r>
      <w:proofErr w:type="spellEnd"/>
      <w:r w:rsidRPr="00A649BC">
        <w:rPr>
          <w:rFonts w:ascii="Times New Roman" w:eastAsia="Calibri" w:hAnsi="Times New Roman" w:cs="Times New Roman"/>
          <w:iCs/>
          <w:sz w:val="12"/>
          <w:szCs w:val="12"/>
        </w:rPr>
        <w:t xml:space="preserve"> муниципального района Сергиевский Самарской области», утвержденного Постановлением Администрации сельского поселения Кармало-Аделяково муниципального района Сергиевский №40 от 04.12.2019г., рассмотрев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(вх.№9594 от 16.12.2019г.) Администрация муниципального района Сергиевский</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ПОСТАНОВЛЯЕТ:</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 xml:space="preserve">1. Установить публичный сервитут в отношении земельных участков с кадастровыми номерами 63:31:0000000:5016, 63:31:0000000:1051 и земель для размещения объекта местного значения, необходимого для организации водоснабжения населения - "Строительство сетей водоснабжения </w:t>
      </w:r>
      <w:proofErr w:type="spellStart"/>
      <w:r w:rsidRPr="00A649BC">
        <w:rPr>
          <w:rFonts w:ascii="Times New Roman" w:eastAsia="Calibri" w:hAnsi="Times New Roman" w:cs="Times New Roman"/>
          <w:iCs/>
          <w:sz w:val="12"/>
          <w:szCs w:val="12"/>
        </w:rPr>
        <w:t>с</w:t>
      </w:r>
      <w:proofErr w:type="gramStart"/>
      <w:r w:rsidRPr="00A649BC">
        <w:rPr>
          <w:rFonts w:ascii="Times New Roman" w:eastAsia="Calibri" w:hAnsi="Times New Roman" w:cs="Times New Roman"/>
          <w:iCs/>
          <w:sz w:val="12"/>
          <w:szCs w:val="12"/>
        </w:rPr>
        <w:t>.К</w:t>
      </w:r>
      <w:proofErr w:type="gramEnd"/>
      <w:r w:rsidRPr="00A649BC">
        <w:rPr>
          <w:rFonts w:ascii="Times New Roman" w:eastAsia="Calibri" w:hAnsi="Times New Roman" w:cs="Times New Roman"/>
          <w:iCs/>
          <w:sz w:val="12"/>
          <w:szCs w:val="12"/>
        </w:rPr>
        <w:t>армало-Аделяково</w:t>
      </w:r>
      <w:proofErr w:type="spellEnd"/>
      <w:r w:rsidRPr="00A649BC">
        <w:rPr>
          <w:rFonts w:ascii="Times New Roman" w:eastAsia="Calibri" w:hAnsi="Times New Roman" w:cs="Times New Roman"/>
          <w:iCs/>
          <w:sz w:val="12"/>
          <w:szCs w:val="12"/>
        </w:rPr>
        <w:t xml:space="preserve"> муниципального района Сергиевский Самарской области". (приложение №1 к настоящему Постановлению);</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2. Публичный сервитут устанавливается сроком на 1 (один) год.</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 xml:space="preserve">3. </w:t>
      </w:r>
      <w:proofErr w:type="gramStart"/>
      <w:r w:rsidRPr="00A649BC">
        <w:rPr>
          <w:rFonts w:ascii="Times New Roman" w:eastAsia="Calibri" w:hAnsi="Times New Roman" w:cs="Times New Roman"/>
          <w:iCs/>
          <w:sz w:val="12"/>
          <w:szCs w:val="12"/>
        </w:rPr>
        <w:t>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требованиями Земельного кодекса Российской Федерации №136-ФЗ от 25.10.2001г., Градостроительного кодекса Российской Федерации №190-ФЗ от 29.12.2004г., Федерального закона N52-ФЗ от 30.03.1999г. "О санитарно-эпидемиологическом благополучии населения", Постановления Главного государственного санитарного врача РФ N10 от 14.03.2002г</w:t>
      </w:r>
      <w:proofErr w:type="gramEnd"/>
      <w:r w:rsidRPr="00A649BC">
        <w:rPr>
          <w:rFonts w:ascii="Times New Roman" w:eastAsia="Calibri" w:hAnsi="Times New Roman" w:cs="Times New Roman"/>
          <w:iCs/>
          <w:sz w:val="12"/>
          <w:szCs w:val="12"/>
        </w:rPr>
        <w:t>.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4.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 xml:space="preserve">5. Выполнение работ при осуществлении деятельности, для обеспечения которой устанавливается публичный сервитут, а именно, размещение объекта местного значения, необходимого для организации водоснабжения населения – «Строительство сетей водоснабжения </w:t>
      </w:r>
      <w:proofErr w:type="spellStart"/>
      <w:r w:rsidRPr="00A649BC">
        <w:rPr>
          <w:rFonts w:ascii="Times New Roman" w:eastAsia="Calibri" w:hAnsi="Times New Roman" w:cs="Times New Roman"/>
          <w:iCs/>
          <w:sz w:val="12"/>
          <w:szCs w:val="12"/>
        </w:rPr>
        <w:t>с</w:t>
      </w:r>
      <w:proofErr w:type="gramStart"/>
      <w:r w:rsidRPr="00A649BC">
        <w:rPr>
          <w:rFonts w:ascii="Times New Roman" w:eastAsia="Calibri" w:hAnsi="Times New Roman" w:cs="Times New Roman"/>
          <w:iCs/>
          <w:sz w:val="12"/>
          <w:szCs w:val="12"/>
        </w:rPr>
        <w:t>.К</w:t>
      </w:r>
      <w:proofErr w:type="gramEnd"/>
      <w:r w:rsidRPr="00A649BC">
        <w:rPr>
          <w:rFonts w:ascii="Times New Roman" w:eastAsia="Calibri" w:hAnsi="Times New Roman" w:cs="Times New Roman"/>
          <w:iCs/>
          <w:sz w:val="12"/>
          <w:szCs w:val="12"/>
        </w:rPr>
        <w:t>армало-Аделяково</w:t>
      </w:r>
      <w:proofErr w:type="spellEnd"/>
      <w:r w:rsidRPr="00A649BC">
        <w:rPr>
          <w:rFonts w:ascii="Times New Roman" w:eastAsia="Calibri" w:hAnsi="Times New Roman" w:cs="Times New Roman"/>
          <w:iCs/>
          <w:sz w:val="12"/>
          <w:szCs w:val="12"/>
        </w:rPr>
        <w:t xml:space="preserve"> муниципального района Сергиевский» планируется в течение одного года со дня издания настоящего Постановления.</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6.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 №136-ФЗ от 25.10.2001г.).</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7.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lastRenderedPageBreak/>
        <w:t xml:space="preserve">7.1. </w:t>
      </w:r>
      <w:proofErr w:type="gramStart"/>
      <w:r w:rsidRPr="00A649BC">
        <w:rPr>
          <w:rFonts w:ascii="Times New Roman" w:eastAsia="Calibri" w:hAnsi="Times New Roman" w:cs="Times New Roman"/>
          <w:iCs/>
          <w:sz w:val="12"/>
          <w:szCs w:val="12"/>
        </w:rPr>
        <w:t>Разместить</w:t>
      </w:r>
      <w:proofErr w:type="gramEnd"/>
      <w:r w:rsidRPr="00A649BC">
        <w:rPr>
          <w:rFonts w:ascii="Times New Roman" w:eastAsia="Calibri" w:hAnsi="Times New Roman" w:cs="Times New Roman"/>
          <w:iCs/>
          <w:sz w:val="12"/>
          <w:szCs w:val="12"/>
        </w:rPr>
        <w:t xml:space="preserve">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7.2. Опубликовать настоящее постановление в газете «Сергиевский Вестник»;</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 xml:space="preserve">7.3. Направить копию настоящего постановления с приложениями в Управление </w:t>
      </w:r>
      <w:proofErr w:type="spellStart"/>
      <w:r w:rsidRPr="00A649BC">
        <w:rPr>
          <w:rFonts w:ascii="Times New Roman" w:eastAsia="Calibri" w:hAnsi="Times New Roman" w:cs="Times New Roman"/>
          <w:iCs/>
          <w:sz w:val="12"/>
          <w:szCs w:val="12"/>
        </w:rPr>
        <w:t>Росреестра</w:t>
      </w:r>
      <w:proofErr w:type="spellEnd"/>
      <w:r w:rsidRPr="00A649BC">
        <w:rPr>
          <w:rFonts w:ascii="Times New Roman" w:eastAsia="Calibri" w:hAnsi="Times New Roman" w:cs="Times New Roman"/>
          <w:iCs/>
          <w:sz w:val="12"/>
          <w:szCs w:val="12"/>
        </w:rPr>
        <w:t xml:space="preserve"> по Самарской области; </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7.4.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rsidR="00A649BC" w:rsidRPr="00A649BC" w:rsidRDefault="00A649BC" w:rsidP="00A649BC">
      <w:pPr>
        <w:tabs>
          <w:tab w:val="left" w:pos="0"/>
        </w:tabs>
        <w:spacing w:after="0" w:line="240" w:lineRule="auto"/>
        <w:ind w:firstLine="284"/>
        <w:jc w:val="both"/>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 xml:space="preserve">8. </w:t>
      </w:r>
      <w:proofErr w:type="gramStart"/>
      <w:r w:rsidRPr="00A649BC">
        <w:rPr>
          <w:rFonts w:ascii="Times New Roman" w:eastAsia="Calibri" w:hAnsi="Times New Roman" w:cs="Times New Roman"/>
          <w:iCs/>
          <w:sz w:val="12"/>
          <w:szCs w:val="12"/>
        </w:rPr>
        <w:t>Контроль за</w:t>
      </w:r>
      <w:proofErr w:type="gramEnd"/>
      <w:r w:rsidRPr="00A649BC">
        <w:rPr>
          <w:rFonts w:ascii="Times New Roman" w:eastAsia="Calibri" w:hAnsi="Times New Roman" w:cs="Times New Roman"/>
          <w:i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iCs/>
          <w:sz w:val="12"/>
          <w:szCs w:val="12"/>
        </w:rPr>
        <w:t>айона Сергиевский Абрамову Н.А.</w:t>
      </w:r>
    </w:p>
    <w:p w:rsidR="00A649BC" w:rsidRPr="00A649BC" w:rsidRDefault="00A649BC" w:rsidP="00A649BC">
      <w:pPr>
        <w:tabs>
          <w:tab w:val="left" w:pos="0"/>
        </w:tabs>
        <w:spacing w:after="0" w:line="240" w:lineRule="auto"/>
        <w:jc w:val="right"/>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 xml:space="preserve">Глава </w:t>
      </w:r>
      <w:proofErr w:type="gramStart"/>
      <w:r w:rsidRPr="00A649BC">
        <w:rPr>
          <w:rFonts w:ascii="Times New Roman" w:eastAsia="Calibri" w:hAnsi="Times New Roman" w:cs="Times New Roman"/>
          <w:iCs/>
          <w:sz w:val="12"/>
          <w:szCs w:val="12"/>
        </w:rPr>
        <w:t>муниципального</w:t>
      </w:r>
      <w:proofErr w:type="gramEnd"/>
    </w:p>
    <w:p w:rsidR="00A649BC" w:rsidRDefault="00A649BC" w:rsidP="00A649BC">
      <w:pPr>
        <w:tabs>
          <w:tab w:val="left" w:pos="0"/>
        </w:tabs>
        <w:spacing w:after="0" w:line="240" w:lineRule="auto"/>
        <w:jc w:val="right"/>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 xml:space="preserve">района Сергиевский                                                            </w:t>
      </w:r>
    </w:p>
    <w:p w:rsidR="003A6510" w:rsidRDefault="00A649BC" w:rsidP="00A649BC">
      <w:pPr>
        <w:tabs>
          <w:tab w:val="left" w:pos="0"/>
        </w:tabs>
        <w:spacing w:after="0" w:line="240" w:lineRule="auto"/>
        <w:jc w:val="right"/>
        <w:rPr>
          <w:rFonts w:ascii="Times New Roman" w:eastAsia="Calibri" w:hAnsi="Times New Roman" w:cs="Times New Roman"/>
          <w:iCs/>
          <w:sz w:val="12"/>
          <w:szCs w:val="12"/>
        </w:rPr>
      </w:pPr>
      <w:r w:rsidRPr="00A649BC">
        <w:rPr>
          <w:rFonts w:ascii="Times New Roman" w:eastAsia="Calibri" w:hAnsi="Times New Roman" w:cs="Times New Roman"/>
          <w:iCs/>
          <w:sz w:val="12"/>
          <w:szCs w:val="12"/>
        </w:rPr>
        <w:t xml:space="preserve">                   А.А. Веселов</w:t>
      </w:r>
    </w:p>
    <w:p w:rsidR="00A649BC" w:rsidRDefault="00A649BC" w:rsidP="00A649BC">
      <w:pPr>
        <w:tabs>
          <w:tab w:val="left" w:pos="0"/>
        </w:tabs>
        <w:spacing w:after="0" w:line="240" w:lineRule="auto"/>
        <w:jc w:val="right"/>
        <w:rPr>
          <w:rFonts w:ascii="Times New Roman" w:eastAsia="Calibri" w:hAnsi="Times New Roman" w:cs="Times New Roman"/>
          <w:iCs/>
          <w:sz w:val="12"/>
          <w:szCs w:val="12"/>
        </w:rPr>
      </w:pPr>
    </w:p>
    <w:p w:rsidR="003A6510" w:rsidRPr="00947EAE" w:rsidRDefault="003A6510" w:rsidP="003A6510">
      <w:pPr>
        <w:tabs>
          <w:tab w:val="left" w:pos="0"/>
        </w:tabs>
        <w:spacing w:after="0" w:line="240" w:lineRule="auto"/>
        <w:jc w:val="right"/>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Приложение №1</w:t>
      </w:r>
    </w:p>
    <w:p w:rsidR="003A6510" w:rsidRPr="00947EAE" w:rsidRDefault="003A6510" w:rsidP="003A6510">
      <w:pPr>
        <w:tabs>
          <w:tab w:val="left" w:pos="0"/>
        </w:tabs>
        <w:spacing w:after="0" w:line="240" w:lineRule="auto"/>
        <w:jc w:val="right"/>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к Постановлению Администрации</w:t>
      </w:r>
    </w:p>
    <w:p w:rsidR="003A6510" w:rsidRPr="00947EAE" w:rsidRDefault="003A6510" w:rsidP="003A6510">
      <w:pPr>
        <w:tabs>
          <w:tab w:val="left" w:pos="0"/>
        </w:tabs>
        <w:spacing w:after="0" w:line="240" w:lineRule="auto"/>
        <w:jc w:val="right"/>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муниципального района Сергиевский</w:t>
      </w:r>
    </w:p>
    <w:p w:rsidR="003A6510" w:rsidRDefault="003A6510" w:rsidP="003A6510">
      <w:pPr>
        <w:tabs>
          <w:tab w:val="left" w:pos="0"/>
        </w:tabs>
        <w:spacing w:after="0" w:line="240" w:lineRule="auto"/>
        <w:jc w:val="right"/>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№52 от «24» января 2020г.</w:t>
      </w:r>
    </w:p>
    <w:p w:rsidR="003A6510" w:rsidRDefault="006920DF" w:rsidP="006920DF">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Перечень земельных участков, </w:t>
      </w:r>
      <w:r w:rsidRPr="006920DF">
        <w:rPr>
          <w:rFonts w:ascii="Times New Roman" w:eastAsia="Calibri" w:hAnsi="Times New Roman" w:cs="Times New Roman"/>
          <w:iCs/>
          <w:sz w:val="12"/>
          <w:szCs w:val="12"/>
        </w:rPr>
        <w:t xml:space="preserve">в отношении частей которых устанавливается публичный сервитут для размещения объекта местного значения и необходимого для организации водоснабжения населения – «Строительство сетей водоснабжения </w:t>
      </w:r>
      <w:proofErr w:type="spellStart"/>
      <w:r w:rsidRPr="006920DF">
        <w:rPr>
          <w:rFonts w:ascii="Times New Roman" w:eastAsia="Calibri" w:hAnsi="Times New Roman" w:cs="Times New Roman"/>
          <w:iCs/>
          <w:sz w:val="12"/>
          <w:szCs w:val="12"/>
        </w:rPr>
        <w:t>с</w:t>
      </w:r>
      <w:proofErr w:type="gramStart"/>
      <w:r w:rsidRPr="006920DF">
        <w:rPr>
          <w:rFonts w:ascii="Times New Roman" w:eastAsia="Calibri" w:hAnsi="Times New Roman" w:cs="Times New Roman"/>
          <w:iCs/>
          <w:sz w:val="12"/>
          <w:szCs w:val="12"/>
        </w:rPr>
        <w:t>.К</w:t>
      </w:r>
      <w:proofErr w:type="gramEnd"/>
      <w:r w:rsidRPr="006920DF">
        <w:rPr>
          <w:rFonts w:ascii="Times New Roman" w:eastAsia="Calibri" w:hAnsi="Times New Roman" w:cs="Times New Roman"/>
          <w:iCs/>
          <w:sz w:val="12"/>
          <w:szCs w:val="12"/>
        </w:rPr>
        <w:t>армало-Аделяково</w:t>
      </w:r>
      <w:proofErr w:type="spellEnd"/>
      <w:r w:rsidRPr="006920DF">
        <w:rPr>
          <w:rFonts w:ascii="Times New Roman" w:eastAsia="Calibri" w:hAnsi="Times New Roman" w:cs="Times New Roman"/>
          <w:iCs/>
          <w:sz w:val="12"/>
          <w:szCs w:val="12"/>
        </w:rPr>
        <w:t xml:space="preserve">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1"/>
        <w:gridCol w:w="4088"/>
        <w:gridCol w:w="1774"/>
      </w:tblGrid>
      <w:tr w:rsidR="006920DF" w:rsidRPr="006920DF" w:rsidTr="006920DF">
        <w:trPr>
          <w:trHeight w:val="25"/>
        </w:trPr>
        <w:tc>
          <w:tcPr>
            <w:tcW w:w="1140" w:type="pct"/>
            <w:shd w:val="clear" w:color="auto" w:fill="auto"/>
            <w:tcMar>
              <w:top w:w="75" w:type="dxa"/>
              <w:left w:w="75" w:type="dxa"/>
              <w:bottom w:w="75" w:type="dxa"/>
              <w:right w:w="75" w:type="dxa"/>
            </w:tcMar>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Кадастровый квартал/ кадастровый номер земельного участка</w:t>
            </w:r>
          </w:p>
        </w:tc>
        <w:tc>
          <w:tcPr>
            <w:tcW w:w="2692" w:type="pct"/>
            <w:shd w:val="clear" w:color="auto" w:fill="auto"/>
            <w:tcMar>
              <w:top w:w="75" w:type="dxa"/>
              <w:left w:w="75" w:type="dxa"/>
              <w:bottom w:w="75" w:type="dxa"/>
              <w:right w:w="75" w:type="dxa"/>
            </w:tcMar>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Адрес земельного участка</w:t>
            </w:r>
          </w:p>
        </w:tc>
        <w:tc>
          <w:tcPr>
            <w:tcW w:w="1168" w:type="pct"/>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Площадь части земельного участка планируемой к обременению публичным сервитутом</w:t>
            </w:r>
          </w:p>
        </w:tc>
      </w:tr>
      <w:tr w:rsidR="006920DF" w:rsidRPr="006920DF" w:rsidTr="006920DF">
        <w:tc>
          <w:tcPr>
            <w:tcW w:w="1140" w:type="pct"/>
            <w:shd w:val="clear" w:color="auto" w:fill="auto"/>
            <w:tcMar>
              <w:top w:w="75" w:type="dxa"/>
              <w:left w:w="75" w:type="dxa"/>
              <w:bottom w:w="75" w:type="dxa"/>
              <w:right w:w="75" w:type="dxa"/>
            </w:tcMar>
            <w:hideMark/>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63:31:0000000:5016</w:t>
            </w:r>
          </w:p>
        </w:tc>
        <w:tc>
          <w:tcPr>
            <w:tcW w:w="2692" w:type="pct"/>
            <w:shd w:val="clear" w:color="auto" w:fill="auto"/>
            <w:tcMar>
              <w:top w:w="75" w:type="dxa"/>
              <w:left w:w="75" w:type="dxa"/>
              <w:bottom w:w="75" w:type="dxa"/>
              <w:right w:w="75" w:type="dxa"/>
            </w:tcMar>
            <w:hideMark/>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 xml:space="preserve">Самарская область, муниципальный  район Сергиевский, сельское поселение Кармало-Аделяково, </w:t>
            </w:r>
            <w:proofErr w:type="spellStart"/>
            <w:r w:rsidRPr="006920DF">
              <w:rPr>
                <w:rFonts w:ascii="Times New Roman" w:hAnsi="Times New Roman"/>
                <w:sz w:val="12"/>
                <w:szCs w:val="12"/>
              </w:rPr>
              <w:t>с</w:t>
            </w:r>
            <w:proofErr w:type="gramStart"/>
            <w:r w:rsidRPr="006920DF">
              <w:rPr>
                <w:rFonts w:ascii="Times New Roman" w:hAnsi="Times New Roman"/>
                <w:sz w:val="12"/>
                <w:szCs w:val="12"/>
              </w:rPr>
              <w:t>.К</w:t>
            </w:r>
            <w:proofErr w:type="gramEnd"/>
            <w:r w:rsidRPr="006920DF">
              <w:rPr>
                <w:rFonts w:ascii="Times New Roman" w:hAnsi="Times New Roman"/>
                <w:sz w:val="12"/>
                <w:szCs w:val="12"/>
              </w:rPr>
              <w:t>армало-Аделяково</w:t>
            </w:r>
            <w:proofErr w:type="spellEnd"/>
          </w:p>
        </w:tc>
        <w:tc>
          <w:tcPr>
            <w:tcW w:w="1168" w:type="pct"/>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 xml:space="preserve">Весь – 188 606 </w:t>
            </w:r>
            <w:proofErr w:type="spellStart"/>
            <w:r w:rsidRPr="006920DF">
              <w:rPr>
                <w:rFonts w:ascii="Times New Roman" w:hAnsi="Times New Roman"/>
                <w:sz w:val="12"/>
                <w:szCs w:val="12"/>
              </w:rPr>
              <w:t>кв.м</w:t>
            </w:r>
            <w:proofErr w:type="spellEnd"/>
            <w:r w:rsidRPr="006920DF">
              <w:rPr>
                <w:rFonts w:ascii="Times New Roman" w:hAnsi="Times New Roman"/>
                <w:sz w:val="12"/>
                <w:szCs w:val="12"/>
              </w:rPr>
              <w:t>.</w:t>
            </w:r>
          </w:p>
        </w:tc>
      </w:tr>
      <w:tr w:rsidR="006920DF" w:rsidRPr="006920DF" w:rsidTr="006920DF">
        <w:tc>
          <w:tcPr>
            <w:tcW w:w="1140" w:type="pct"/>
            <w:shd w:val="clear" w:color="auto" w:fill="auto"/>
            <w:tcMar>
              <w:top w:w="75" w:type="dxa"/>
              <w:left w:w="75" w:type="dxa"/>
              <w:bottom w:w="75" w:type="dxa"/>
              <w:right w:w="75" w:type="dxa"/>
            </w:tcMar>
            <w:hideMark/>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63:31:0000000:1051</w:t>
            </w:r>
          </w:p>
        </w:tc>
        <w:tc>
          <w:tcPr>
            <w:tcW w:w="2692" w:type="pct"/>
            <w:shd w:val="clear" w:color="auto" w:fill="auto"/>
            <w:tcMar>
              <w:top w:w="75" w:type="dxa"/>
              <w:left w:w="75" w:type="dxa"/>
              <w:bottom w:w="75" w:type="dxa"/>
              <w:right w:w="75" w:type="dxa"/>
            </w:tcMar>
            <w:hideMark/>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 xml:space="preserve">Российская Федерация, Самарская область, Сергиевский район, </w:t>
            </w:r>
            <w:proofErr w:type="spellStart"/>
            <w:r w:rsidRPr="006920DF">
              <w:rPr>
                <w:rFonts w:ascii="Times New Roman" w:hAnsi="Times New Roman"/>
                <w:sz w:val="12"/>
                <w:szCs w:val="12"/>
              </w:rPr>
              <w:t>с</w:t>
            </w:r>
            <w:proofErr w:type="gramStart"/>
            <w:r w:rsidRPr="006920DF">
              <w:rPr>
                <w:rFonts w:ascii="Times New Roman" w:hAnsi="Times New Roman"/>
                <w:sz w:val="12"/>
                <w:szCs w:val="12"/>
              </w:rPr>
              <w:t>.К</w:t>
            </w:r>
            <w:proofErr w:type="gramEnd"/>
            <w:r w:rsidRPr="006920DF">
              <w:rPr>
                <w:rFonts w:ascii="Times New Roman" w:hAnsi="Times New Roman"/>
                <w:sz w:val="12"/>
                <w:szCs w:val="12"/>
              </w:rPr>
              <w:t>армало-Аделяково</w:t>
            </w:r>
            <w:proofErr w:type="spellEnd"/>
          </w:p>
        </w:tc>
        <w:tc>
          <w:tcPr>
            <w:tcW w:w="1168" w:type="pct"/>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ЧЗУ</w:t>
            </w:r>
            <w:proofErr w:type="gramStart"/>
            <w:r w:rsidRPr="006920DF">
              <w:rPr>
                <w:rFonts w:ascii="Times New Roman" w:hAnsi="Times New Roman"/>
                <w:sz w:val="12"/>
                <w:szCs w:val="12"/>
              </w:rPr>
              <w:t>1</w:t>
            </w:r>
            <w:proofErr w:type="gramEnd"/>
            <w:r w:rsidRPr="006920DF">
              <w:rPr>
                <w:rFonts w:ascii="Times New Roman" w:hAnsi="Times New Roman"/>
                <w:sz w:val="12"/>
                <w:szCs w:val="12"/>
              </w:rPr>
              <w:t xml:space="preserve"> -40 783 </w:t>
            </w:r>
            <w:proofErr w:type="spellStart"/>
            <w:r w:rsidRPr="006920DF">
              <w:rPr>
                <w:rFonts w:ascii="Times New Roman" w:hAnsi="Times New Roman"/>
                <w:sz w:val="12"/>
                <w:szCs w:val="12"/>
              </w:rPr>
              <w:t>кв.м</w:t>
            </w:r>
            <w:proofErr w:type="spellEnd"/>
            <w:r w:rsidRPr="006920DF">
              <w:rPr>
                <w:rFonts w:ascii="Times New Roman" w:hAnsi="Times New Roman"/>
                <w:sz w:val="12"/>
                <w:szCs w:val="12"/>
              </w:rPr>
              <w:t>.</w:t>
            </w:r>
          </w:p>
        </w:tc>
      </w:tr>
      <w:tr w:rsidR="006920DF" w:rsidRPr="006920DF" w:rsidTr="006920DF">
        <w:tc>
          <w:tcPr>
            <w:tcW w:w="1140" w:type="pct"/>
            <w:shd w:val="clear" w:color="auto" w:fill="auto"/>
            <w:tcMar>
              <w:top w:w="75" w:type="dxa"/>
              <w:left w:w="75" w:type="dxa"/>
              <w:bottom w:w="75" w:type="dxa"/>
              <w:right w:w="75" w:type="dxa"/>
            </w:tcMar>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63:31:0000000</w:t>
            </w:r>
          </w:p>
        </w:tc>
        <w:tc>
          <w:tcPr>
            <w:tcW w:w="2692" w:type="pct"/>
            <w:shd w:val="clear" w:color="auto" w:fill="auto"/>
            <w:tcMar>
              <w:top w:w="75" w:type="dxa"/>
              <w:left w:w="75" w:type="dxa"/>
              <w:bottom w:w="75" w:type="dxa"/>
              <w:right w:w="75" w:type="dxa"/>
            </w:tcMar>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 xml:space="preserve">Самарская область, муниципальный  район Сергиевский, сельское поселение Кармало-Аделяково, </w:t>
            </w:r>
            <w:proofErr w:type="spellStart"/>
            <w:r w:rsidRPr="006920DF">
              <w:rPr>
                <w:rFonts w:ascii="Times New Roman" w:hAnsi="Times New Roman"/>
                <w:sz w:val="12"/>
                <w:szCs w:val="12"/>
              </w:rPr>
              <w:t>с</w:t>
            </w:r>
            <w:proofErr w:type="gramStart"/>
            <w:r w:rsidRPr="006920DF">
              <w:rPr>
                <w:rFonts w:ascii="Times New Roman" w:hAnsi="Times New Roman"/>
                <w:sz w:val="12"/>
                <w:szCs w:val="12"/>
              </w:rPr>
              <w:t>.К</w:t>
            </w:r>
            <w:proofErr w:type="gramEnd"/>
            <w:r w:rsidRPr="006920DF">
              <w:rPr>
                <w:rFonts w:ascii="Times New Roman" w:hAnsi="Times New Roman"/>
                <w:sz w:val="12"/>
                <w:szCs w:val="12"/>
              </w:rPr>
              <w:t>армало-Аделяково</w:t>
            </w:r>
            <w:proofErr w:type="spellEnd"/>
          </w:p>
        </w:tc>
        <w:tc>
          <w:tcPr>
            <w:tcW w:w="1168" w:type="pct"/>
          </w:tcPr>
          <w:p w:rsidR="006920DF" w:rsidRPr="006920DF" w:rsidRDefault="006920DF" w:rsidP="006920DF">
            <w:pPr>
              <w:spacing w:after="0"/>
              <w:rPr>
                <w:rFonts w:ascii="Times New Roman" w:hAnsi="Times New Roman"/>
                <w:sz w:val="12"/>
                <w:szCs w:val="12"/>
              </w:rPr>
            </w:pPr>
            <w:r w:rsidRPr="006920DF">
              <w:rPr>
                <w:rFonts w:ascii="Times New Roman" w:hAnsi="Times New Roman"/>
                <w:sz w:val="12"/>
                <w:szCs w:val="12"/>
              </w:rPr>
              <w:t xml:space="preserve"> - 5 </w:t>
            </w:r>
            <w:proofErr w:type="spellStart"/>
            <w:r w:rsidRPr="006920DF">
              <w:rPr>
                <w:rFonts w:ascii="Times New Roman" w:hAnsi="Times New Roman"/>
                <w:sz w:val="12"/>
                <w:szCs w:val="12"/>
              </w:rPr>
              <w:t>кв</w:t>
            </w:r>
            <w:proofErr w:type="gramStart"/>
            <w:r w:rsidRPr="006920DF">
              <w:rPr>
                <w:rFonts w:ascii="Times New Roman" w:hAnsi="Times New Roman"/>
                <w:sz w:val="12"/>
                <w:szCs w:val="12"/>
              </w:rPr>
              <w:t>.м</w:t>
            </w:r>
            <w:proofErr w:type="spellEnd"/>
            <w:proofErr w:type="gramEnd"/>
          </w:p>
        </w:tc>
      </w:tr>
    </w:tbl>
    <w:p w:rsidR="00C10A53" w:rsidRDefault="00C10A53" w:rsidP="003A6510">
      <w:pPr>
        <w:tabs>
          <w:tab w:val="left" w:pos="0"/>
        </w:tabs>
        <w:spacing w:after="0" w:line="240" w:lineRule="auto"/>
        <w:rPr>
          <w:rFonts w:ascii="Times New Roman" w:eastAsia="Calibri" w:hAnsi="Times New Roman" w:cs="Times New Roman"/>
          <w:b/>
          <w:iCs/>
          <w:sz w:val="12"/>
          <w:szCs w:val="12"/>
        </w:rPr>
      </w:pPr>
    </w:p>
    <w:p w:rsidR="003A6510" w:rsidRPr="00D82D5C" w:rsidRDefault="003A6510" w:rsidP="003A6510">
      <w:pPr>
        <w:tabs>
          <w:tab w:val="left" w:pos="0"/>
        </w:tabs>
        <w:spacing w:after="0" w:line="240" w:lineRule="auto"/>
        <w:jc w:val="right"/>
        <w:rPr>
          <w:rFonts w:ascii="Times New Roman" w:eastAsia="Calibri" w:hAnsi="Times New Roman" w:cs="Times New Roman"/>
          <w:iCs/>
          <w:sz w:val="12"/>
          <w:szCs w:val="12"/>
        </w:rPr>
      </w:pPr>
      <w:r w:rsidRPr="00D82D5C">
        <w:rPr>
          <w:rFonts w:ascii="Times New Roman" w:eastAsia="Calibri" w:hAnsi="Times New Roman" w:cs="Times New Roman"/>
          <w:iCs/>
          <w:sz w:val="12"/>
          <w:szCs w:val="12"/>
        </w:rPr>
        <w:t>Приложение №2</w:t>
      </w:r>
    </w:p>
    <w:p w:rsidR="003A6510" w:rsidRPr="00D82D5C" w:rsidRDefault="003A6510" w:rsidP="003A6510">
      <w:pPr>
        <w:tabs>
          <w:tab w:val="left" w:pos="0"/>
        </w:tabs>
        <w:spacing w:after="0" w:line="240" w:lineRule="auto"/>
        <w:jc w:val="right"/>
        <w:rPr>
          <w:rFonts w:ascii="Times New Roman" w:eastAsia="Calibri" w:hAnsi="Times New Roman" w:cs="Times New Roman"/>
          <w:iCs/>
          <w:sz w:val="12"/>
          <w:szCs w:val="12"/>
        </w:rPr>
      </w:pPr>
      <w:r w:rsidRPr="00D82D5C">
        <w:rPr>
          <w:rFonts w:ascii="Times New Roman" w:eastAsia="Calibri" w:hAnsi="Times New Roman" w:cs="Times New Roman"/>
          <w:iCs/>
          <w:sz w:val="12"/>
          <w:szCs w:val="12"/>
        </w:rPr>
        <w:t>к Постановлению Администрации</w:t>
      </w:r>
    </w:p>
    <w:p w:rsidR="003A6510" w:rsidRPr="00D82D5C" w:rsidRDefault="003A6510" w:rsidP="003A6510">
      <w:pPr>
        <w:tabs>
          <w:tab w:val="left" w:pos="0"/>
        </w:tabs>
        <w:spacing w:after="0" w:line="240" w:lineRule="auto"/>
        <w:jc w:val="right"/>
        <w:rPr>
          <w:rFonts w:ascii="Times New Roman" w:eastAsia="Calibri" w:hAnsi="Times New Roman" w:cs="Times New Roman"/>
          <w:iCs/>
          <w:sz w:val="12"/>
          <w:szCs w:val="12"/>
        </w:rPr>
      </w:pPr>
      <w:r w:rsidRPr="00D82D5C">
        <w:rPr>
          <w:rFonts w:ascii="Times New Roman" w:eastAsia="Calibri" w:hAnsi="Times New Roman" w:cs="Times New Roman"/>
          <w:iCs/>
          <w:sz w:val="12"/>
          <w:szCs w:val="12"/>
        </w:rPr>
        <w:t>муниципального района Сергиевский</w:t>
      </w:r>
    </w:p>
    <w:p w:rsidR="003A6510" w:rsidRPr="00947EAE" w:rsidRDefault="003A6510" w:rsidP="003A6510">
      <w:pPr>
        <w:tabs>
          <w:tab w:val="left" w:pos="0"/>
        </w:tabs>
        <w:spacing w:after="0" w:line="240" w:lineRule="auto"/>
        <w:jc w:val="right"/>
        <w:rPr>
          <w:rFonts w:ascii="Times New Roman" w:eastAsia="Calibri" w:hAnsi="Times New Roman" w:cs="Times New Roman"/>
          <w:iCs/>
          <w:sz w:val="12"/>
          <w:szCs w:val="12"/>
        </w:rPr>
      </w:pPr>
      <w:r w:rsidRPr="00D82D5C">
        <w:rPr>
          <w:rFonts w:ascii="Times New Roman" w:eastAsia="Calibri" w:hAnsi="Times New Roman" w:cs="Times New Roman"/>
          <w:iCs/>
          <w:sz w:val="12"/>
          <w:szCs w:val="12"/>
        </w:rPr>
        <w:t>№52 от «24» января 2020г.</w:t>
      </w:r>
    </w:p>
    <w:p w:rsidR="003A6510" w:rsidRDefault="003A6510" w:rsidP="003A6510">
      <w:pPr>
        <w:tabs>
          <w:tab w:val="left" w:pos="0"/>
        </w:tabs>
        <w:spacing w:after="0" w:line="240" w:lineRule="auto"/>
        <w:jc w:val="center"/>
        <w:rPr>
          <w:rFonts w:ascii="Times New Roman" w:eastAsia="Calibri" w:hAnsi="Times New Roman" w:cs="Times New Roman"/>
          <w:b/>
          <w:iCs/>
          <w:sz w:val="12"/>
          <w:szCs w:val="12"/>
        </w:rPr>
      </w:pPr>
    </w:p>
    <w:p w:rsidR="006920DF" w:rsidRDefault="006920DF" w:rsidP="006920DF">
      <w:pPr>
        <w:tabs>
          <w:tab w:val="left" w:pos="0"/>
        </w:tabs>
        <w:spacing w:after="0" w:line="240" w:lineRule="auto"/>
        <w:jc w:val="center"/>
        <w:rPr>
          <w:rFonts w:ascii="Times New Roman" w:eastAsia="Calibri" w:hAnsi="Times New Roman" w:cs="Times New Roman"/>
          <w:b/>
          <w:iCs/>
          <w:sz w:val="12"/>
          <w:szCs w:val="12"/>
        </w:rPr>
      </w:pPr>
      <w:r>
        <w:rPr>
          <w:noProof/>
          <w:lang w:eastAsia="ru-RU"/>
        </w:rPr>
        <w:drawing>
          <wp:inline distT="0" distB="0" distL="0" distR="0" wp14:anchorId="71FAC667" wp14:editId="3C9A64AA">
            <wp:extent cx="4791075" cy="2628900"/>
            <wp:effectExtent l="0" t="0" r="0" b="0"/>
            <wp:docPr id="2" name="Рисунок 2" descr="C:\Users\user\AppData\Local\Microsoft\Windows\Temporary Internet Files\Content.Word\ь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ьот.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1075" cy="2628900"/>
                    </a:xfrm>
                    <a:prstGeom prst="rect">
                      <a:avLst/>
                    </a:prstGeom>
                    <a:noFill/>
                    <a:ln>
                      <a:noFill/>
                    </a:ln>
                  </pic:spPr>
                </pic:pic>
              </a:graphicData>
            </a:graphic>
          </wp:inline>
        </w:drawing>
      </w:r>
    </w:p>
    <w:p w:rsidR="00A323ED" w:rsidRDefault="00A323ED" w:rsidP="006920DF">
      <w:pPr>
        <w:tabs>
          <w:tab w:val="left" w:pos="0"/>
        </w:tabs>
        <w:spacing w:after="0" w:line="240" w:lineRule="auto"/>
        <w:jc w:val="center"/>
        <w:rPr>
          <w:rFonts w:ascii="Times New Roman" w:hAnsi="Times New Roman" w:cs="Times New Roman"/>
          <w:sz w:val="12"/>
          <w:szCs w:val="12"/>
        </w:rPr>
      </w:pPr>
    </w:p>
    <w:p w:rsidR="00A323ED" w:rsidRDefault="00A323ED" w:rsidP="006920DF">
      <w:pPr>
        <w:tabs>
          <w:tab w:val="left" w:pos="0"/>
        </w:tabs>
        <w:spacing w:after="0" w:line="240" w:lineRule="auto"/>
        <w:jc w:val="center"/>
        <w:rPr>
          <w:rFonts w:ascii="Times New Roman" w:hAnsi="Times New Roman" w:cs="Times New Roman"/>
          <w:sz w:val="12"/>
          <w:szCs w:val="12"/>
        </w:rPr>
      </w:pPr>
    </w:p>
    <w:p w:rsidR="003A6510" w:rsidRDefault="003A6510" w:rsidP="006920DF">
      <w:pPr>
        <w:tabs>
          <w:tab w:val="left" w:pos="0"/>
        </w:tabs>
        <w:spacing w:after="0" w:line="240" w:lineRule="auto"/>
        <w:jc w:val="center"/>
        <w:rPr>
          <w:rFonts w:ascii="Times New Roman" w:hAnsi="Times New Roman" w:cs="Times New Roman"/>
          <w:sz w:val="12"/>
          <w:szCs w:val="12"/>
        </w:rPr>
      </w:pPr>
      <w:r w:rsidRPr="00533C51">
        <w:rPr>
          <w:rFonts w:ascii="Times New Roman" w:hAnsi="Times New Roman" w:cs="Times New Roman"/>
          <w:sz w:val="12"/>
          <w:szCs w:val="12"/>
        </w:rPr>
        <w:t>П</w:t>
      </w:r>
      <w:r w:rsidRPr="00533C51">
        <w:rPr>
          <w:rFonts w:ascii="Times New Roman" w:hAnsi="Times New Roman" w:cs="Times New Roman"/>
          <w:spacing w:val="-1"/>
          <w:sz w:val="12"/>
          <w:szCs w:val="12"/>
        </w:rPr>
        <w:t>е</w:t>
      </w:r>
      <w:r w:rsidRPr="00533C51">
        <w:rPr>
          <w:rFonts w:ascii="Times New Roman" w:hAnsi="Times New Roman" w:cs="Times New Roman"/>
          <w:spacing w:val="1"/>
          <w:sz w:val="12"/>
          <w:szCs w:val="12"/>
        </w:rPr>
        <w:t>р</w:t>
      </w:r>
      <w:r w:rsidRPr="00533C51">
        <w:rPr>
          <w:rFonts w:ascii="Times New Roman" w:hAnsi="Times New Roman" w:cs="Times New Roman"/>
          <w:spacing w:val="-1"/>
          <w:sz w:val="12"/>
          <w:szCs w:val="12"/>
        </w:rPr>
        <w:t>е</w:t>
      </w:r>
      <w:r w:rsidRPr="00533C51">
        <w:rPr>
          <w:rFonts w:ascii="Times New Roman" w:hAnsi="Times New Roman" w:cs="Times New Roman"/>
          <w:spacing w:val="1"/>
          <w:sz w:val="12"/>
          <w:szCs w:val="12"/>
        </w:rPr>
        <w:t>ч</w:t>
      </w:r>
      <w:r w:rsidRPr="00533C51">
        <w:rPr>
          <w:rFonts w:ascii="Times New Roman" w:hAnsi="Times New Roman" w:cs="Times New Roman"/>
          <w:spacing w:val="-1"/>
          <w:sz w:val="12"/>
          <w:szCs w:val="12"/>
        </w:rPr>
        <w:t>е</w:t>
      </w:r>
      <w:r w:rsidRPr="00533C51">
        <w:rPr>
          <w:rFonts w:ascii="Times New Roman" w:hAnsi="Times New Roman" w:cs="Times New Roman"/>
          <w:sz w:val="12"/>
          <w:szCs w:val="12"/>
        </w:rPr>
        <w:t xml:space="preserve">нь </w:t>
      </w:r>
      <w:r w:rsidRPr="00533C51">
        <w:rPr>
          <w:rFonts w:ascii="Times New Roman" w:hAnsi="Times New Roman" w:cs="Times New Roman"/>
          <w:spacing w:val="-1"/>
          <w:sz w:val="12"/>
          <w:szCs w:val="12"/>
        </w:rPr>
        <w:t>к</w:t>
      </w:r>
      <w:r w:rsidRPr="00533C51">
        <w:rPr>
          <w:rFonts w:ascii="Times New Roman" w:hAnsi="Times New Roman" w:cs="Times New Roman"/>
          <w:spacing w:val="1"/>
          <w:sz w:val="12"/>
          <w:szCs w:val="12"/>
        </w:rPr>
        <w:t>оор</w:t>
      </w:r>
      <w:r w:rsidRPr="00533C51">
        <w:rPr>
          <w:rFonts w:ascii="Times New Roman" w:hAnsi="Times New Roman" w:cs="Times New Roman"/>
          <w:sz w:val="12"/>
          <w:szCs w:val="12"/>
        </w:rPr>
        <w:t>дин</w:t>
      </w:r>
      <w:r w:rsidRPr="00533C51">
        <w:rPr>
          <w:rFonts w:ascii="Times New Roman" w:hAnsi="Times New Roman" w:cs="Times New Roman"/>
          <w:spacing w:val="-1"/>
          <w:sz w:val="12"/>
          <w:szCs w:val="12"/>
        </w:rPr>
        <w:t>а</w:t>
      </w:r>
      <w:r w:rsidRPr="00533C51">
        <w:rPr>
          <w:rFonts w:ascii="Times New Roman" w:hAnsi="Times New Roman" w:cs="Times New Roman"/>
          <w:sz w:val="12"/>
          <w:szCs w:val="12"/>
        </w:rPr>
        <w:t>т</w:t>
      </w:r>
      <w:r w:rsidRPr="00533C51">
        <w:rPr>
          <w:rFonts w:ascii="Times New Roman" w:hAnsi="Times New Roman" w:cs="Times New Roman"/>
          <w:spacing w:val="1"/>
          <w:sz w:val="12"/>
          <w:szCs w:val="12"/>
        </w:rPr>
        <w:t xml:space="preserve"> границ </w:t>
      </w:r>
      <w:r>
        <w:rPr>
          <w:rFonts w:ascii="Times New Roman" w:hAnsi="Times New Roman" w:cs="Times New Roman"/>
          <w:sz w:val="12"/>
          <w:szCs w:val="12"/>
        </w:rPr>
        <w:t xml:space="preserve">публичного сервитута </w:t>
      </w:r>
      <w:r w:rsidRPr="00533C51">
        <w:rPr>
          <w:rFonts w:ascii="Times New Roman" w:hAnsi="Times New Roman" w:cs="Times New Roman"/>
          <w:sz w:val="12"/>
          <w:szCs w:val="12"/>
        </w:rPr>
        <w:t>для размещения объекта строительства  «Строительство сетей водоснабжения с. Кармало-Аделяково муниципального района Сергиевский Самарской области»</w:t>
      </w:r>
    </w:p>
    <w:p w:rsidR="00A323ED" w:rsidRDefault="00A323ED" w:rsidP="006920DF">
      <w:pPr>
        <w:tabs>
          <w:tab w:val="left" w:pos="0"/>
        </w:tabs>
        <w:spacing w:after="0" w:line="240" w:lineRule="auto"/>
        <w:jc w:val="center"/>
        <w:rPr>
          <w:rFonts w:ascii="Times New Roman" w:hAnsi="Times New Roman" w:cs="Times New Roman"/>
          <w:sz w:val="12"/>
          <w:szCs w:val="12"/>
        </w:rPr>
      </w:pPr>
    </w:p>
    <w:tbl>
      <w:tblPr>
        <w:tblW w:w="5000" w:type="pct"/>
        <w:tblCellMar>
          <w:left w:w="0" w:type="dxa"/>
          <w:right w:w="0" w:type="dxa"/>
        </w:tblCellMar>
        <w:tblLook w:val="01E0" w:firstRow="1" w:lastRow="1" w:firstColumn="1" w:lastColumn="1" w:noHBand="0" w:noVBand="0"/>
      </w:tblPr>
      <w:tblGrid>
        <w:gridCol w:w="632"/>
        <w:gridCol w:w="3144"/>
        <w:gridCol w:w="3753"/>
      </w:tblGrid>
      <w:tr w:rsidR="006920DF" w:rsidRPr="006920DF" w:rsidTr="00A323ED">
        <w:trPr>
          <w:trHeight w:hRule="exact" w:val="179"/>
        </w:trPr>
        <w:tc>
          <w:tcPr>
            <w:tcW w:w="2508" w:type="pct"/>
            <w:gridSpan w:val="2"/>
            <w:tcBorders>
              <w:top w:val="single" w:sz="4" w:space="0" w:color="000000"/>
              <w:left w:val="single" w:sz="6" w:space="0" w:color="000000"/>
              <w:bottom w:val="single" w:sz="8" w:space="0" w:color="000000"/>
              <w:right w:val="single" w:sz="6" w:space="0" w:color="000000"/>
            </w:tcBorders>
            <w:vAlign w:val="center"/>
          </w:tcPr>
          <w:p w:rsidR="006920DF" w:rsidRPr="006920DF" w:rsidRDefault="006920DF" w:rsidP="006920DF">
            <w:pPr>
              <w:spacing w:after="0"/>
              <w:ind w:right="1585"/>
              <w:jc w:val="right"/>
              <w:rPr>
                <w:rFonts w:ascii="Times New Roman" w:hAnsi="Times New Roman" w:cs="Times New Roman"/>
                <w:sz w:val="12"/>
                <w:szCs w:val="12"/>
              </w:rPr>
            </w:pPr>
            <w:r w:rsidRPr="006920DF">
              <w:rPr>
                <w:rFonts w:ascii="Times New Roman" w:hAnsi="Times New Roman" w:cs="Times New Roman"/>
                <w:sz w:val="12"/>
                <w:szCs w:val="12"/>
              </w:rPr>
              <w:t>П</w:t>
            </w:r>
            <w:r w:rsidRPr="006920DF">
              <w:rPr>
                <w:rFonts w:ascii="Times New Roman" w:hAnsi="Times New Roman" w:cs="Times New Roman"/>
                <w:spacing w:val="-1"/>
                <w:sz w:val="12"/>
                <w:szCs w:val="12"/>
              </w:rPr>
              <w:t>л</w:t>
            </w:r>
            <w:r w:rsidRPr="006920DF">
              <w:rPr>
                <w:rFonts w:ascii="Times New Roman" w:hAnsi="Times New Roman" w:cs="Times New Roman"/>
                <w:spacing w:val="1"/>
                <w:sz w:val="12"/>
                <w:szCs w:val="12"/>
              </w:rPr>
              <w:t>ощ</w:t>
            </w:r>
            <w:r w:rsidRPr="006920DF">
              <w:rPr>
                <w:rFonts w:ascii="Times New Roman" w:hAnsi="Times New Roman" w:cs="Times New Roman"/>
                <w:spacing w:val="-1"/>
                <w:sz w:val="12"/>
                <w:szCs w:val="12"/>
              </w:rPr>
              <w:t>а</w:t>
            </w:r>
            <w:r w:rsidRPr="006920DF">
              <w:rPr>
                <w:rFonts w:ascii="Times New Roman" w:hAnsi="Times New Roman" w:cs="Times New Roman"/>
                <w:sz w:val="12"/>
                <w:szCs w:val="12"/>
              </w:rPr>
              <w:t xml:space="preserve">дь </w:t>
            </w:r>
            <w:proofErr w:type="spellStart"/>
            <w:r w:rsidRPr="006920DF">
              <w:rPr>
                <w:rFonts w:ascii="Times New Roman" w:hAnsi="Times New Roman" w:cs="Times New Roman"/>
                <w:spacing w:val="-1"/>
                <w:sz w:val="12"/>
                <w:szCs w:val="12"/>
              </w:rPr>
              <w:t>кв</w:t>
            </w:r>
            <w:r w:rsidRPr="006920DF">
              <w:rPr>
                <w:rFonts w:ascii="Times New Roman" w:hAnsi="Times New Roman" w:cs="Times New Roman"/>
                <w:spacing w:val="1"/>
                <w:sz w:val="12"/>
                <w:szCs w:val="12"/>
              </w:rPr>
              <w:t>.</w:t>
            </w:r>
            <w:r w:rsidRPr="006920DF">
              <w:rPr>
                <w:rFonts w:ascii="Times New Roman" w:hAnsi="Times New Roman" w:cs="Times New Roman"/>
                <w:spacing w:val="-1"/>
                <w:sz w:val="12"/>
                <w:szCs w:val="12"/>
              </w:rPr>
              <w:t>м</w:t>
            </w:r>
            <w:proofErr w:type="spellEnd"/>
            <w:r w:rsidRPr="006920DF">
              <w:rPr>
                <w:rFonts w:ascii="Times New Roman" w:hAnsi="Times New Roman" w:cs="Times New Roman"/>
                <w:spacing w:val="1"/>
                <w:sz w:val="12"/>
                <w:szCs w:val="12"/>
              </w:rPr>
              <w:t>.</w:t>
            </w:r>
            <w:r w:rsidRPr="006920DF">
              <w:rPr>
                <w:rFonts w:ascii="Times New Roman" w:hAnsi="Times New Roman" w:cs="Times New Roman"/>
                <w:sz w:val="12"/>
                <w:szCs w:val="12"/>
              </w:rPr>
              <w:t>:</w:t>
            </w:r>
          </w:p>
        </w:tc>
        <w:tc>
          <w:tcPr>
            <w:tcW w:w="2492" w:type="pct"/>
            <w:tcBorders>
              <w:top w:val="single" w:sz="4" w:space="0" w:color="000000"/>
              <w:left w:val="single" w:sz="6" w:space="0" w:color="000000"/>
              <w:bottom w:val="single" w:sz="8" w:space="0" w:color="000000"/>
              <w:right w:val="single" w:sz="6" w:space="0" w:color="000000"/>
            </w:tcBorders>
            <w:vAlign w:val="center"/>
          </w:tcPr>
          <w:p w:rsidR="006920DF" w:rsidRPr="006920DF" w:rsidRDefault="006920DF" w:rsidP="006920DF">
            <w:pPr>
              <w:spacing w:after="0"/>
              <w:ind w:right="1749"/>
              <w:jc w:val="right"/>
              <w:rPr>
                <w:rFonts w:ascii="Times New Roman" w:hAnsi="Times New Roman" w:cs="Times New Roman"/>
                <w:sz w:val="12"/>
                <w:szCs w:val="12"/>
              </w:rPr>
            </w:pPr>
            <w:r w:rsidRPr="006920DF">
              <w:rPr>
                <w:rFonts w:ascii="Times New Roman" w:hAnsi="Times New Roman" w:cs="Times New Roman"/>
                <w:spacing w:val="1"/>
                <w:sz w:val="12"/>
                <w:szCs w:val="12"/>
              </w:rPr>
              <w:t>229394</w:t>
            </w:r>
          </w:p>
        </w:tc>
      </w:tr>
      <w:tr w:rsidR="006920DF" w:rsidRPr="006920DF" w:rsidTr="00A323ED">
        <w:trPr>
          <w:trHeight w:hRule="exact" w:val="150"/>
        </w:trPr>
        <w:tc>
          <w:tcPr>
            <w:tcW w:w="420" w:type="pct"/>
            <w:vMerge w:val="restart"/>
            <w:tcBorders>
              <w:top w:val="single" w:sz="8" w:space="0" w:color="000000"/>
              <w:left w:val="single" w:sz="6" w:space="0" w:color="000000"/>
              <w:right w:val="single" w:sz="6" w:space="0" w:color="000000"/>
            </w:tcBorders>
            <w:vAlign w:val="center"/>
          </w:tcPr>
          <w:p w:rsidR="006920DF" w:rsidRPr="006920DF" w:rsidRDefault="006920DF" w:rsidP="00A323ED">
            <w:pPr>
              <w:spacing w:after="0"/>
              <w:ind w:right="350"/>
              <w:jc w:val="right"/>
              <w:rPr>
                <w:rFonts w:ascii="Times New Roman" w:hAnsi="Times New Roman" w:cs="Times New Roman"/>
                <w:sz w:val="12"/>
                <w:szCs w:val="12"/>
              </w:rPr>
            </w:pPr>
            <w:r w:rsidRPr="006920DF">
              <w:rPr>
                <w:rFonts w:ascii="Times New Roman" w:hAnsi="Times New Roman" w:cs="Times New Roman"/>
                <w:sz w:val="12"/>
                <w:szCs w:val="12"/>
              </w:rPr>
              <w:t>№</w:t>
            </w:r>
            <w:r w:rsidR="00A323ED">
              <w:rPr>
                <w:rFonts w:ascii="Times New Roman" w:hAnsi="Times New Roman" w:cs="Times New Roman"/>
                <w:sz w:val="12"/>
                <w:szCs w:val="12"/>
              </w:rPr>
              <w:t xml:space="preserve"> </w:t>
            </w:r>
            <w:r w:rsidRPr="006920DF">
              <w:rPr>
                <w:rFonts w:ascii="Times New Roman" w:hAnsi="Times New Roman" w:cs="Times New Roman"/>
                <w:sz w:val="12"/>
                <w:szCs w:val="12"/>
              </w:rPr>
              <w:t>т</w:t>
            </w:r>
            <w:r w:rsidRPr="006920DF">
              <w:rPr>
                <w:rFonts w:ascii="Times New Roman" w:hAnsi="Times New Roman" w:cs="Times New Roman"/>
                <w:spacing w:val="1"/>
                <w:sz w:val="12"/>
                <w:szCs w:val="12"/>
              </w:rPr>
              <w:t>оч</w:t>
            </w:r>
            <w:r w:rsidRPr="006920DF">
              <w:rPr>
                <w:rFonts w:ascii="Times New Roman" w:hAnsi="Times New Roman" w:cs="Times New Roman"/>
                <w:spacing w:val="-1"/>
                <w:sz w:val="12"/>
                <w:szCs w:val="12"/>
              </w:rPr>
              <w:t>к</w:t>
            </w:r>
            <w:r w:rsidRPr="006920DF">
              <w:rPr>
                <w:rFonts w:ascii="Times New Roman" w:hAnsi="Times New Roman" w:cs="Times New Roman"/>
                <w:sz w:val="12"/>
                <w:szCs w:val="12"/>
              </w:rPr>
              <w:t>и</w:t>
            </w:r>
          </w:p>
        </w:tc>
        <w:tc>
          <w:tcPr>
            <w:tcW w:w="4580" w:type="pct"/>
            <w:gridSpan w:val="2"/>
            <w:tcBorders>
              <w:top w:val="nil"/>
              <w:left w:val="single" w:sz="6" w:space="0" w:color="000000"/>
              <w:bottom w:val="nil"/>
              <w:right w:val="single" w:sz="6" w:space="0" w:color="000000"/>
            </w:tcBorders>
            <w:vAlign w:val="center"/>
          </w:tcPr>
          <w:p w:rsidR="006920DF" w:rsidRPr="006920DF" w:rsidRDefault="006920DF" w:rsidP="006920DF">
            <w:pPr>
              <w:spacing w:after="0"/>
              <w:ind w:right="3266"/>
              <w:jc w:val="right"/>
              <w:rPr>
                <w:rFonts w:ascii="Times New Roman" w:hAnsi="Times New Roman" w:cs="Times New Roman"/>
                <w:sz w:val="12"/>
                <w:szCs w:val="12"/>
              </w:rPr>
            </w:pPr>
            <w:r w:rsidRPr="006920DF">
              <w:rPr>
                <w:rFonts w:ascii="Times New Roman" w:hAnsi="Times New Roman" w:cs="Times New Roman"/>
                <w:sz w:val="12"/>
                <w:szCs w:val="12"/>
              </w:rPr>
              <w:t>К</w:t>
            </w:r>
            <w:r w:rsidRPr="006920DF">
              <w:rPr>
                <w:rFonts w:ascii="Times New Roman" w:hAnsi="Times New Roman" w:cs="Times New Roman"/>
                <w:spacing w:val="1"/>
                <w:sz w:val="12"/>
                <w:szCs w:val="12"/>
              </w:rPr>
              <w:t>оор</w:t>
            </w:r>
            <w:r w:rsidRPr="006920DF">
              <w:rPr>
                <w:rFonts w:ascii="Times New Roman" w:hAnsi="Times New Roman" w:cs="Times New Roman"/>
                <w:sz w:val="12"/>
                <w:szCs w:val="12"/>
              </w:rPr>
              <w:t>дин</w:t>
            </w:r>
            <w:r w:rsidRPr="006920DF">
              <w:rPr>
                <w:rFonts w:ascii="Times New Roman" w:hAnsi="Times New Roman" w:cs="Times New Roman"/>
                <w:spacing w:val="-1"/>
                <w:sz w:val="12"/>
                <w:szCs w:val="12"/>
              </w:rPr>
              <w:t>а</w:t>
            </w:r>
            <w:r w:rsidRPr="006920DF">
              <w:rPr>
                <w:rFonts w:ascii="Times New Roman" w:hAnsi="Times New Roman" w:cs="Times New Roman"/>
                <w:sz w:val="12"/>
                <w:szCs w:val="12"/>
              </w:rPr>
              <w:t>ты</w:t>
            </w:r>
          </w:p>
        </w:tc>
      </w:tr>
      <w:tr w:rsidR="006920DF" w:rsidRPr="006920DF" w:rsidTr="00A323ED">
        <w:trPr>
          <w:trHeight w:hRule="exact" w:val="142"/>
        </w:trPr>
        <w:tc>
          <w:tcPr>
            <w:tcW w:w="420" w:type="pct"/>
            <w:vMerge/>
            <w:tcBorders>
              <w:left w:val="single" w:sz="6" w:space="0" w:color="000000"/>
              <w:bottom w:val="single" w:sz="8" w:space="0" w:color="000000"/>
              <w:right w:val="single" w:sz="6" w:space="0" w:color="000000"/>
            </w:tcBorders>
          </w:tcPr>
          <w:p w:rsidR="006920DF" w:rsidRPr="006920DF" w:rsidRDefault="006920DF" w:rsidP="006920DF">
            <w:pPr>
              <w:spacing w:after="0"/>
              <w:rPr>
                <w:rFonts w:ascii="Times New Roman" w:hAnsi="Times New Roman" w:cs="Times New Roman"/>
                <w:sz w:val="12"/>
                <w:szCs w:val="12"/>
              </w:rPr>
            </w:pPr>
          </w:p>
        </w:tc>
        <w:tc>
          <w:tcPr>
            <w:tcW w:w="2088" w:type="pct"/>
            <w:tcBorders>
              <w:top w:val="single" w:sz="4" w:space="0" w:color="000000"/>
              <w:left w:val="single" w:sz="6" w:space="0" w:color="000000"/>
              <w:bottom w:val="single" w:sz="8" w:space="0" w:color="000000"/>
              <w:right w:val="single" w:sz="4" w:space="0" w:color="000000"/>
            </w:tcBorders>
          </w:tcPr>
          <w:p w:rsidR="006920DF" w:rsidRPr="006920DF" w:rsidRDefault="006920DF" w:rsidP="006920DF">
            <w:pPr>
              <w:spacing w:after="0"/>
              <w:ind w:left="1622" w:right="1631"/>
              <w:jc w:val="center"/>
              <w:rPr>
                <w:rFonts w:ascii="Times New Roman" w:hAnsi="Times New Roman" w:cs="Times New Roman"/>
                <w:sz w:val="12"/>
                <w:szCs w:val="12"/>
              </w:rPr>
            </w:pPr>
            <w:r w:rsidRPr="006920DF">
              <w:rPr>
                <w:rFonts w:ascii="Times New Roman" w:hAnsi="Times New Roman" w:cs="Times New Roman"/>
                <w:sz w:val="12"/>
                <w:szCs w:val="12"/>
              </w:rPr>
              <w:t>Х</w:t>
            </w:r>
          </w:p>
        </w:tc>
        <w:tc>
          <w:tcPr>
            <w:tcW w:w="2492" w:type="pct"/>
            <w:tcBorders>
              <w:top w:val="single" w:sz="4" w:space="0" w:color="000000"/>
              <w:left w:val="single" w:sz="4" w:space="0" w:color="000000"/>
              <w:bottom w:val="single" w:sz="8" w:space="0" w:color="000000"/>
              <w:right w:val="single" w:sz="6" w:space="0" w:color="000000"/>
            </w:tcBorders>
          </w:tcPr>
          <w:p w:rsidR="006920DF" w:rsidRPr="006920DF" w:rsidRDefault="006920DF" w:rsidP="006920DF">
            <w:pPr>
              <w:spacing w:after="0"/>
              <w:ind w:left="1958" w:right="1950"/>
              <w:jc w:val="center"/>
              <w:rPr>
                <w:rFonts w:ascii="Times New Roman" w:hAnsi="Times New Roman" w:cs="Times New Roman"/>
                <w:sz w:val="12"/>
                <w:szCs w:val="12"/>
              </w:rPr>
            </w:pPr>
            <w:r w:rsidRPr="006920DF">
              <w:rPr>
                <w:rFonts w:ascii="Times New Roman" w:hAnsi="Times New Roman" w:cs="Times New Roman"/>
                <w:sz w:val="12"/>
                <w:szCs w:val="12"/>
              </w:rPr>
              <w:t>У</w:t>
            </w:r>
          </w:p>
        </w:tc>
      </w:tr>
      <w:tr w:rsidR="006920DF" w:rsidRPr="006920DF" w:rsidTr="00A323ED">
        <w:tblPrEx>
          <w:tblCellMar>
            <w:left w:w="108" w:type="dxa"/>
            <w:right w:w="108" w:type="dxa"/>
          </w:tblCellMar>
          <w:tblLook w:val="04A0" w:firstRow="1" w:lastRow="0" w:firstColumn="1" w:lastColumn="0" w:noHBand="0" w:noVBand="1"/>
        </w:tblPrEx>
        <w:trPr>
          <w:trHeight w:val="99"/>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460783,95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2258126,04</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371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460791,57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2258154,49</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370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460777,98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2258159,09</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369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460771,03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2258160,91</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368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460771,14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2258161,42</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367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460596,85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2258220,52</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366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460593,94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2258300,97</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365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460593,12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2258309,83</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364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460588,73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2258310,78</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363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460583,51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2258360,40</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362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460585,81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2258403,94</w:t>
            </w:r>
          </w:p>
        </w:tc>
      </w:tr>
      <w:tr w:rsidR="006920DF" w:rsidRPr="006920DF" w:rsidTr="00A323ED">
        <w:tblPrEx>
          <w:tblCellMar>
            <w:left w:w="108" w:type="dxa"/>
            <w:right w:w="108" w:type="dxa"/>
          </w:tblCellMar>
          <w:tblLook w:val="04A0" w:firstRow="1" w:lastRow="0" w:firstColumn="1" w:lastColumn="0" w:noHBand="0" w:noVBand="1"/>
        </w:tblPrEx>
        <w:trPr>
          <w:trHeight w:val="93"/>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361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460593,27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2258443,76</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360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460594,24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2258446,60</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359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460607,76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2258473,14</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358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460607,76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2258485,38</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357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460586,14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2258486,00</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356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460559,86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2258488,07</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355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460530,93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2258498,99</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354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460521,62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2258501,54</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353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460489,62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2258512,51</w:t>
            </w:r>
          </w:p>
        </w:tc>
      </w:tr>
      <w:tr w:rsidR="006920DF" w:rsidRPr="006920DF" w:rsidTr="00A323ED">
        <w:tblPrEx>
          <w:tblCellMar>
            <w:left w:w="108" w:type="dxa"/>
            <w:right w:w="108" w:type="dxa"/>
          </w:tblCellMar>
          <w:tblLook w:val="04A0" w:firstRow="1" w:lastRow="0" w:firstColumn="1" w:lastColumn="0" w:noHBand="0" w:noVBand="1"/>
        </w:tblPrEx>
        <w:trPr>
          <w:trHeight w:val="13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352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460489,67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2258512,64</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351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460489,25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2258512,80</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350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460490,01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2258514,71</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349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460491,12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2258517,55</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348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460500,38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2258541,36</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347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460508,35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2258558,97</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346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460509,39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2258561,37</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345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460516,96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2258578,10</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344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460520,65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2258585,23</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343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460554,20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2258656,35</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342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460564,11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2258661,45</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341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460609,98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2258633,59</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340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460611,90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2258634,87</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339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460618,56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2258628,37</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338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460620,26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2258627,34</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337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460640,16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2258603,52</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336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460644,11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2258607,25</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335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460641,96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2258622,19</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334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460641,08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2258624,90</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333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460642,58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2258625,20</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332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460634,63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2258635,75</w:t>
            </w:r>
          </w:p>
        </w:tc>
      </w:tr>
      <w:tr w:rsidR="006920DF" w:rsidRPr="006920DF"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331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460624,70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0DF" w:rsidRPr="006920DF" w:rsidRDefault="006920DF" w:rsidP="006920DF">
            <w:pPr>
              <w:spacing w:after="0"/>
              <w:jc w:val="center"/>
              <w:rPr>
                <w:rFonts w:ascii="Times New Roman" w:hAnsi="Times New Roman" w:cs="Times New Roman"/>
                <w:color w:val="000000"/>
                <w:sz w:val="12"/>
                <w:szCs w:val="12"/>
              </w:rPr>
            </w:pPr>
            <w:r w:rsidRPr="006920DF">
              <w:rPr>
                <w:rFonts w:ascii="Times New Roman" w:hAnsi="Times New Roman" w:cs="Times New Roman"/>
                <w:color w:val="000000"/>
                <w:sz w:val="12"/>
                <w:szCs w:val="12"/>
              </w:rPr>
              <w:t>2258645,44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330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460618,37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2258639,01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460600,69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2258655,00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460570,47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2258680,25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460556,07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2258693,19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460514,62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2258731,22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460494,45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2258704,47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460502,22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2258696,71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460517,74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2258689,68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460544,82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2258673,62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460544,71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2258673,34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460548,61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2258671,27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lastRenderedPageBreak/>
              <w:t>319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460496,23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2258557,92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318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460477,93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2258514,95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317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460440,15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2258528,97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316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460410,20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2258542,00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315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460390,13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2258550,81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314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460246,32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2258621,54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313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460238,05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2258626,46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312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460237,43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2258626,75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311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460232,09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2258630,01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310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460231,92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2258629,65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309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460212,30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2258640,92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308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460212,69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2258641,56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307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460119,08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2258697,29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306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460077,32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2258720,43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305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460077,20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2258720,29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304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460072,35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2258723,18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303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460026,40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2258748,64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302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460034,81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2258762,00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301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460056,62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2258789,39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300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460084,61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2258767,56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299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460086,04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2258766,34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298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460090,64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2258762,74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297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460100,28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2258775,00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296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460098,21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2258799,37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295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460067,58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2258840,28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294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459964,12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2259018,33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293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459962,33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2259020,32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292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459962,61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2259020,93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291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459955,62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2259032,96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290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459955,59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2259053,96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289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459955,62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2259054,23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288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459955,62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2259068,12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287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459947,39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2259097,24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286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459940,11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2259107,45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285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459870,39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2259151,77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284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459764,75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2259200,73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283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459578,70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2259235,88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282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459502,60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2259130,85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281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459389,46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2259217,96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280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459329,13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2259269,61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279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459294,52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2259229,18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278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459355,88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2259176,66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277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459300,87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2259106,65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276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459306,68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2259101,01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275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459313,56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2259093,72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274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459308,94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2259084,78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273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459265,97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2259032,66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272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459017,08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2259204,87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271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458843,84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2259297,25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270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458697,52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2258976,89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458689,70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2258942,22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458717,61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2258918,51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458828,30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2258895,08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459239,35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2258805,72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459256,59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2258804,63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459355,89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2258778,86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459495,01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2258731,14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459469,17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2258658,60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459451,29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2258637,51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lastRenderedPageBreak/>
              <w:t>260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459422,89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2258611,47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459390,44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2258549,38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459404,50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2258538,37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459421,24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2258529,26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459446,39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2258514,88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459514,70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2258492,02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459538,94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2258483,73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459593,12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2258460,82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459582,54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2258404,58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459640,77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2258402,20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459647,10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2258402,70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459647,19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2258401,93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459650,87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2258401,78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459717,52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2258377,55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459738,50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2258369,92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459709,67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2258290,98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459694,16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2258205,27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459664,06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2257957,90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459658,49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2257958,23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459653,63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2257958,08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459643,84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2257882,04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417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459634,25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2257878,22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416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459620,85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2257872,89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415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459614,72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2257862,27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459593,29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2257825,15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374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459581,11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2257824,63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373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459466,94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2257819,82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372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459467,59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2257799,82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376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459570,98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2257804,18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419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459646,07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2257807,35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431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459690,27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2257809,21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430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459794,45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2257809,21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429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459794,45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2257828,47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428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459706,68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2257836,29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427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459706,69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2257924,01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435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459706,68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2257932,17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434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459706,68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2257956,67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433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459697,61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2257956,67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459696,64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2257956,67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459699,73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2257987,69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459699,78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2257988,57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459701,33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2258003,76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459707,11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2258061,77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459707,93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2258074,15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459709,56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2258090,45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459710,09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2258094,08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459710,75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2258100,07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459710,88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2258100,39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459711,07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2258101,49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459711,79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2258108,67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459706,34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2258110,22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459706,60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2258122,35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459710,42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2258133,49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459716,75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2258134,10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459716,80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2258134,35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459717,25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2258134,28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459724,85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2258176,63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459725,42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2258176,52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459725,47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2258176,72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lastRenderedPageBreak/>
              <w:t>47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459729,34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2258175,89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459762,73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2258166,91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459783,06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2258160,01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459783,06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2258151,22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459815,83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2258139,96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459886,31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2258139,96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459885,59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2258198,19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459886,67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2258198,22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459887,21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2258198,14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459939,33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2258196,19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459992,23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2258192,73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460067,05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2258185,56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460149,72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2258180,73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460169,48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2258179,86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460183,18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2258176,68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460183,71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2258176,53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460185,76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2258176,54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460185,78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2258175,93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460203,46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2258170,86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460203,52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2258171,11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460220,59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2258168,59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460228,88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2258167,52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460230,32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2258167,33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460230,25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2258166,50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460298,21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2258153,16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460304,39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2258152,89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460304,35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2258151,95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460365,93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2258139,85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460358,33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2258175,36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460363,95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2258175,61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460352,97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2258230,89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460343,60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2258276,21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460343,35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2258279,20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460342,82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2258286,55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460341,63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2258303,29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460342,06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2258303,27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460343,40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2258314,34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460361,63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2258312,14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460431,67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2258302,73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460436,33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2258294,69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460438,88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2258275,60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460439,46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2258259,44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460470,11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2258259,84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460477,15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2258230,48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460505,72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2258226,97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460636,94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2258183,92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460783,95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2258126,04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460582,15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2258226,31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460585,47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2258260,26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460578,61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2258306,51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460570,46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2258340,64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460573,15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2258463,82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460537,26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2258474,71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460471,24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2258499,64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460471,43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2258500,09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460463,66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2258502,83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110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460458,84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2258504,56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111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460325,78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2258561,67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112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460326,41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2258563,19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lastRenderedPageBreak/>
              <w:t>113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460274,46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2258587,16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114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460251,74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2258596,36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115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460250,22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2258593,51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116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460239,72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2258598,10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117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460217,25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2258567,66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118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460182,51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2258523,66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119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460176,52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2258515,25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120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460148,88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2258467,05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121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460066,16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2258489,62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122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460046,00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2258497,99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123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460034,70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2258502,69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124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460031,15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2258504,16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125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460023,76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2258507,08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126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460019,67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2258508,69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127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459933,52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2258544,25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128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459909,16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2258552,01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459895,31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2258556,42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459894,15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2258555,48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459893,51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2258555,77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459892,95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2258554,52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459875,76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2258540,66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459870,40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2258531,57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459874,60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2258528,82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459877,26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2258527,17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459861,54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2258497,34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459842,11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2258465,75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459839,07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2258466,71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459838,95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2258466,51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459838,06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2258467,02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459824,70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2258442,33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459814,45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2258430,03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459797,93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2258396,69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459798,45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2258396,84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459820,48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2258382,64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459836,13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2258371,90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459871,93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2258363,97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459955,81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2258354,24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460064,33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2258347,01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460130,78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2258349,37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460131,02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2258345,79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460167,79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2258347,02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89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460167,75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2258349,67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460180,37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2258349,83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460180,41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2258349,50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460189,98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2258349,95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460240,85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2258350,60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460463,29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2258314,31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460471,00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2258288,28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460470,06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2258285,21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460468,32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2258272,78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460516,60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2258252,04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99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460516,73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2258252,68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460549,94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2258237,74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460582,15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2258226,31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460354,50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2258163,29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460354,50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2258168,56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460350,94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2258196,79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460345,62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2258227,54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460336,44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2258272,78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lastRenderedPageBreak/>
              <w:t>68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460335,13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2258279,75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460334,41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2258282,78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460332,76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2258290,88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460334,20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2258315,58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460238,05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2258327,07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460158,69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2258332,01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459999,70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2258336,13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459979,56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2258337,74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459956,07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2258338,88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459894,82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2258344,20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78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459781,53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2258364,78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459763,09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2258368,13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459758,49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2258367,70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459755,34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2258364,55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459728,04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2258195,00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459736,25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2258195,10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459739,48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2258194,75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459859,98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2258181,93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459861,86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2258186,78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459865,75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2258226,37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460044,67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2258198,47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460137,60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2258190,85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460180,44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2258188,14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460198,81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2258182,91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59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460249,63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2258176,03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460249,63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2258175,44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460265,99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2258173,82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460345,65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2258163,04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63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460354,50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2258163,29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134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460142,56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2258494,03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135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460147,22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2258506,78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136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460161,96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2258517,69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137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460181,01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2258543,18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138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460198,29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2258568,76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139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460201,09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2258575,51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460208,98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2258613,20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460198,02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2258631,68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460098,15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2258689,12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460058,85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2258708,80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460044,16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2258717,00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460040,98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2258718,87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460031,35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2258723,08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460028,26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2258725,01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460021,76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2258727,38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460016,63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2258729,95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150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459994,25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2258703,11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151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459966,14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2258691,16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152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459962,33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2258686,68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153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459951,77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2258673,73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154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459946,63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2258663,28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155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459941,93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2258654,97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156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459914,87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2258599,55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157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459910,47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2258592,47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459909,90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2258591,58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459908,89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2258589,94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459909,91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2258589,39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459909,36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2258588,25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131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459912,79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2258586,55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132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459990,84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2258547,83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lastRenderedPageBreak/>
              <w:t>133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460080,13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2258510,75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134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460142,56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2258494,03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459733,96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2258394,78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459828,13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2258511,20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459876,63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2258579,54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459563,99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2258706,34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459545,87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2258713,70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459528,94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2258719,50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459529,30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2258720,81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459531,66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2258723,66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459521,45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2258727,15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459522,26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2258722,76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459521,97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2258721,89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459518,77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2258722,99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459495,45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2258656,86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459490,04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2258652,11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459486,39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2258653,27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459486,33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2258653,07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459489,88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2258651,95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459434,54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2258603,40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459417,37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2258544,93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459433,09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2258529,11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459444,38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2258523,71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459452,77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2258520,44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459476,75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2258513,24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459554,76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2258484,48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459579,71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2258474,13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459627,87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2258459,05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459619,74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2258421,55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459682,89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2258413,16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459727,37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2258397,16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459733,96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2258394,78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459883,72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2258598,25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459893,96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2258614,35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459927,08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2258666,86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459941,73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2258688,21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459941,37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2258691,64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459972,34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2258745,33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459914,93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2258787,66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459899,80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2258773,93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459835,14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2258830,05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459811,98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2258849,38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169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459812,11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2258849,56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170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459807,78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2258852,88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171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459770,25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2258884,20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172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459766,36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2258887,62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173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459766,26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2258887,53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174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459452,94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2259148,99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175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459447,98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2259142,58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176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459409,78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2259172,05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177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459350,13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2259109,07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178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459336,51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2259102,40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179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459315,88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2259080,67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180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459272,75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2259031,28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181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459326,80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2258996,79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182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459367,51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2258970,81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183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459413,68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2258947,01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184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459408,86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2258938,67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185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459366,47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2258959,93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lastRenderedPageBreak/>
              <w:t>186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459306,35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2258996,77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187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459252,59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2259025,82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188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459232,10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2258991,07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189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459210,17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2258991,07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459229,89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2259035,73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459007,69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2259189,48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458858,77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2259268,90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458851,73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2259261,52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458843,51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2259252,13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458830,45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2259227,47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458820,30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2259211,48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458793,26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2259171,86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458841,60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2259140,86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458853,36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2259160,34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458949,91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2259093,31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458903,52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2259018,12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458764,19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2259051,42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458744,50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2259003,32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458740,30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2258982,68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458710,87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2258988,81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458707,53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2258975,73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458702,48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2258953,40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458733,09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2258942,70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458832,83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2258912,52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458904,21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2258896,76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458909,38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2258895,49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458935,25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2258889,73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459243,04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2258823,34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459246,76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2258888,83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459258,97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2258888,83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459253,71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2258824,43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459258,08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2258824,90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459361,65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2258798,02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459552,88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2258732,44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459571,40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2258724,92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459650,65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2258692,78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459664,41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2258687,06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459669,64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2258685,08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459670,10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2258684,89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459688,00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2258677,38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459704,22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2258670,64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459704,69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2258670,87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459883,72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2258598,25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460000,25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2258748,34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460038,90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2258815,28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459966,69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2258967,87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459964,53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2258980,33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459953,28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2259010,99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459947,40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2259020,14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459947,40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2259055,80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459946,59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2259063,30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459938,24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2259092,85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459932,91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2259100,31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459865,89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2259148,93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459764,05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2259190,22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459630,72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2259206,37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409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459568,09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2259195,45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410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459549,57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2259164,90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411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459532,36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2259135,61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lastRenderedPageBreak/>
              <w:t>412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459529,41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2259137,41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413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459527,02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2259133,48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414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459529,97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2259131,68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459521,34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2259117,92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459743,74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2258932,37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459870,93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2258946,32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459948,49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2258838,65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459950,42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2258819,86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459928,53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2258800,00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459992,58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2258752,77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396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460000,25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2258748,34</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459895,54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2258794,37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459902,32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2258800,52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459905,11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2258797,69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459908,11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2258800,79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459910,72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2258805,38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459909,30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2258806,85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459933,43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2258828,75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459862,43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2258927,33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459760,67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2258915,80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459788,38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2258890,86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459788,05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2258890,40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459839,01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2258843,21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459840,23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2258844,17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459895,54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2258794,37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460135,44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2258481,38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460136,62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2258486,10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460125,15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2258488,69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460124,03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2258483,98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460135,44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2258481,38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460223,48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2258607,08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460223,97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2258608,51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460222,55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2258609,01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460222,05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2258607,59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460223,48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2258607,08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460225,63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2258612,86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460227,40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2258616,69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460227,20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2258616,78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460225,44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2258612,96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460225,63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2258612,86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459868,78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2258203,60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459869,08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2258206,79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459865,28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2258207,15</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459864,97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2258203,96</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459868,78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2258203,60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459661,08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2257944,72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459661,08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2257945,73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459660,07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2257945,73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459660,07</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2257944,72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459661,08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2257944,72</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459688,56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2258133,98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459688,55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2258134,97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459687,58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2258134,97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459687,58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2258133,98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107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459688,56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2258133,98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438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459716,39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2258383,99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439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459716,39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2258384,99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440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459715,40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2258384,99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437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459715,40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2258383,99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lastRenderedPageBreak/>
              <w:t>438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459716,39</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2258383,99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378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459475,21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2258665,63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379</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459475,22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2258665,83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380</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459475,02</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2258665,83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377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459475,01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2258665,63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378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459475,21</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2258665,63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459494,26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2258714,91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383</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459495,78</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2258718,83</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384</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459495,60</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2258718,90</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381</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459494,06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2258714,98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382</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459494,26</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2258714,91</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459500,13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2258726,07</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387</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459501,03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2258728,38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388</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459498,75</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2258729,28</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385</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459497,84</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2258726,99</w:t>
            </w:r>
          </w:p>
        </w:tc>
      </w:tr>
      <w:tr w:rsidR="00A323ED" w:rsidRPr="009F627C" w:rsidTr="00A323ED">
        <w:tblPrEx>
          <w:tblCellMar>
            <w:left w:w="108" w:type="dxa"/>
            <w:right w:w="108" w:type="dxa"/>
          </w:tblCellMar>
          <w:tblLook w:val="04A0" w:firstRow="1" w:lastRow="0" w:firstColumn="1" w:lastColumn="0" w:noHBand="0" w:noVBand="1"/>
        </w:tblPrEx>
        <w:trPr>
          <w:trHeight w:val="70"/>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386</w:t>
            </w:r>
          </w:p>
        </w:tc>
        <w:tc>
          <w:tcPr>
            <w:tcW w:w="2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459500,13</w:t>
            </w:r>
          </w:p>
        </w:tc>
        <w:tc>
          <w:tcPr>
            <w:tcW w:w="2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3ED" w:rsidRPr="00A323ED" w:rsidRDefault="00A323ED" w:rsidP="00A323ED">
            <w:pPr>
              <w:spacing w:after="0"/>
              <w:jc w:val="center"/>
              <w:rPr>
                <w:rFonts w:ascii="Times New Roman" w:hAnsi="Times New Roman" w:cs="Times New Roman"/>
                <w:color w:val="000000"/>
                <w:sz w:val="12"/>
                <w:szCs w:val="12"/>
              </w:rPr>
            </w:pPr>
            <w:r w:rsidRPr="00A323ED">
              <w:rPr>
                <w:rFonts w:ascii="Times New Roman" w:hAnsi="Times New Roman" w:cs="Times New Roman"/>
                <w:color w:val="000000"/>
                <w:sz w:val="12"/>
                <w:szCs w:val="12"/>
              </w:rPr>
              <w:t>2258726,07</w:t>
            </w:r>
          </w:p>
        </w:tc>
      </w:tr>
    </w:tbl>
    <w:p w:rsidR="006920DF" w:rsidRPr="006920DF" w:rsidRDefault="006920DF" w:rsidP="006920DF">
      <w:pPr>
        <w:tabs>
          <w:tab w:val="left" w:pos="0"/>
        </w:tabs>
        <w:spacing w:after="0" w:line="240" w:lineRule="auto"/>
        <w:jc w:val="center"/>
        <w:rPr>
          <w:rFonts w:ascii="Times New Roman" w:eastAsia="Calibri" w:hAnsi="Times New Roman" w:cs="Times New Roman"/>
          <w:b/>
          <w:iCs/>
          <w:sz w:val="12"/>
          <w:szCs w:val="12"/>
        </w:rPr>
      </w:pPr>
    </w:p>
    <w:p w:rsidR="0018573C" w:rsidRDefault="0018573C" w:rsidP="0018573C">
      <w:pPr>
        <w:tabs>
          <w:tab w:val="left" w:pos="0"/>
        </w:tabs>
        <w:spacing w:after="0" w:line="240" w:lineRule="auto"/>
        <w:jc w:val="center"/>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Администрация</w:t>
      </w:r>
    </w:p>
    <w:p w:rsidR="0018573C" w:rsidRPr="00947EAE" w:rsidRDefault="0018573C" w:rsidP="0018573C">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 Воротнее</w:t>
      </w:r>
    </w:p>
    <w:p w:rsidR="0018573C" w:rsidRPr="00947EAE" w:rsidRDefault="0018573C" w:rsidP="0018573C">
      <w:pPr>
        <w:tabs>
          <w:tab w:val="left" w:pos="0"/>
        </w:tabs>
        <w:spacing w:after="0" w:line="240" w:lineRule="auto"/>
        <w:jc w:val="center"/>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муниципального района Сергиевский</w:t>
      </w:r>
    </w:p>
    <w:p w:rsidR="0018573C" w:rsidRDefault="0018573C" w:rsidP="0018573C">
      <w:pPr>
        <w:tabs>
          <w:tab w:val="left" w:pos="0"/>
        </w:tabs>
        <w:spacing w:after="0" w:line="240" w:lineRule="auto"/>
        <w:jc w:val="center"/>
        <w:rPr>
          <w:rFonts w:ascii="Times New Roman" w:eastAsia="Calibri" w:hAnsi="Times New Roman" w:cs="Times New Roman"/>
          <w:b/>
          <w:iCs/>
          <w:sz w:val="12"/>
          <w:szCs w:val="12"/>
        </w:rPr>
      </w:pPr>
      <w:r w:rsidRPr="00947EAE">
        <w:rPr>
          <w:rFonts w:ascii="Times New Roman" w:eastAsia="Calibri" w:hAnsi="Times New Roman" w:cs="Times New Roman"/>
          <w:iCs/>
          <w:sz w:val="12"/>
          <w:szCs w:val="12"/>
        </w:rPr>
        <w:t>Самарской области</w:t>
      </w:r>
    </w:p>
    <w:p w:rsidR="0018573C" w:rsidRPr="00947EAE" w:rsidRDefault="0018573C" w:rsidP="0018573C">
      <w:pPr>
        <w:tabs>
          <w:tab w:val="left" w:pos="0"/>
        </w:tabs>
        <w:spacing w:after="0" w:line="240" w:lineRule="auto"/>
        <w:jc w:val="center"/>
        <w:rPr>
          <w:rFonts w:ascii="Times New Roman" w:eastAsia="Calibri" w:hAnsi="Times New Roman" w:cs="Times New Roman"/>
          <w:b/>
          <w:iCs/>
          <w:sz w:val="12"/>
          <w:szCs w:val="12"/>
        </w:rPr>
      </w:pPr>
    </w:p>
    <w:p w:rsidR="0018573C" w:rsidRDefault="0018573C" w:rsidP="0018573C">
      <w:pPr>
        <w:tabs>
          <w:tab w:val="left" w:pos="0"/>
        </w:tabs>
        <w:spacing w:after="0" w:line="240" w:lineRule="auto"/>
        <w:jc w:val="center"/>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ПОСТАНОВЛЕНИЕ</w:t>
      </w:r>
    </w:p>
    <w:p w:rsidR="0018573C" w:rsidRDefault="0018573C" w:rsidP="0018573C">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«28» января 2020 г.                                                                                                                                                                                                                 №9</w:t>
      </w:r>
    </w:p>
    <w:p w:rsidR="0018573C" w:rsidRPr="0018573C" w:rsidRDefault="0018573C" w:rsidP="0018573C">
      <w:pPr>
        <w:tabs>
          <w:tab w:val="left" w:pos="0"/>
        </w:tabs>
        <w:spacing w:after="0" w:line="240" w:lineRule="auto"/>
        <w:ind w:firstLine="284"/>
        <w:jc w:val="both"/>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постановляю:</w:t>
      </w:r>
    </w:p>
    <w:p w:rsidR="0018573C" w:rsidRPr="0018573C" w:rsidRDefault="0018573C" w:rsidP="0018573C">
      <w:pPr>
        <w:tabs>
          <w:tab w:val="left" w:pos="0"/>
        </w:tabs>
        <w:spacing w:after="0" w:line="240" w:lineRule="auto"/>
        <w:ind w:firstLine="284"/>
        <w:jc w:val="both"/>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от  27.12.2013г  № 28 (далее также – проект изменений в Правила), в части: </w:t>
      </w:r>
    </w:p>
    <w:p w:rsidR="0018573C" w:rsidRPr="0018573C" w:rsidRDefault="0018573C" w:rsidP="0018573C">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18573C">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18573C">
        <w:rPr>
          <w:rFonts w:ascii="Times New Roman" w:eastAsia="Calibri" w:hAnsi="Times New Roman" w:cs="Times New Roman"/>
          <w:iCs/>
          <w:sz w:val="12"/>
          <w:szCs w:val="12"/>
        </w:rPr>
        <w:t xml:space="preserve"> (далее также - ЕГРН); </w:t>
      </w:r>
    </w:p>
    <w:p w:rsidR="0018573C" w:rsidRPr="0018573C" w:rsidRDefault="0018573C" w:rsidP="0018573C">
      <w:pPr>
        <w:tabs>
          <w:tab w:val="left" w:pos="0"/>
        </w:tabs>
        <w:spacing w:after="0" w:line="240" w:lineRule="auto"/>
        <w:ind w:firstLine="284"/>
        <w:jc w:val="both"/>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18573C" w:rsidRPr="0018573C" w:rsidRDefault="0018573C" w:rsidP="0018573C">
      <w:pPr>
        <w:tabs>
          <w:tab w:val="left" w:pos="0"/>
        </w:tabs>
        <w:spacing w:after="0" w:line="240" w:lineRule="auto"/>
        <w:ind w:firstLine="284"/>
        <w:jc w:val="both"/>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18573C" w:rsidRPr="0018573C" w:rsidRDefault="0018573C" w:rsidP="0018573C">
      <w:pPr>
        <w:tabs>
          <w:tab w:val="left" w:pos="0"/>
        </w:tabs>
        <w:spacing w:after="0" w:line="240" w:lineRule="auto"/>
        <w:ind w:firstLine="284"/>
        <w:jc w:val="both"/>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18573C" w:rsidRPr="0018573C" w:rsidRDefault="0018573C" w:rsidP="0018573C">
      <w:pPr>
        <w:tabs>
          <w:tab w:val="left" w:pos="0"/>
        </w:tabs>
        <w:spacing w:after="0" w:line="240" w:lineRule="auto"/>
        <w:ind w:firstLine="284"/>
        <w:jc w:val="both"/>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4. Опубликовать настоящее Постановление в газете «Сергиевский вестник».</w:t>
      </w:r>
    </w:p>
    <w:p w:rsidR="0018573C" w:rsidRPr="0018573C" w:rsidRDefault="0018573C" w:rsidP="0018573C">
      <w:pPr>
        <w:tabs>
          <w:tab w:val="left" w:pos="0"/>
        </w:tabs>
        <w:spacing w:after="0" w:line="240" w:lineRule="auto"/>
        <w:ind w:firstLine="284"/>
        <w:jc w:val="both"/>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 xml:space="preserve">5. </w:t>
      </w:r>
      <w:proofErr w:type="gramStart"/>
      <w:r w:rsidRPr="0018573C">
        <w:rPr>
          <w:rFonts w:ascii="Times New Roman" w:eastAsia="Calibri" w:hAnsi="Times New Roman" w:cs="Times New Roman"/>
          <w:iCs/>
          <w:sz w:val="12"/>
          <w:szCs w:val="12"/>
        </w:rPr>
        <w:t>Контроль за</w:t>
      </w:r>
      <w:proofErr w:type="gramEnd"/>
      <w:r w:rsidRPr="0018573C">
        <w:rPr>
          <w:rFonts w:ascii="Times New Roman" w:eastAsia="Calibri" w:hAnsi="Times New Roman" w:cs="Times New Roman"/>
          <w:iCs/>
          <w:sz w:val="12"/>
          <w:szCs w:val="12"/>
        </w:rPr>
        <w:t xml:space="preserve"> исполнением настоящего Постановления оставляю за собой.</w:t>
      </w:r>
    </w:p>
    <w:p w:rsidR="0018573C" w:rsidRPr="0018573C" w:rsidRDefault="0018573C" w:rsidP="0018573C">
      <w:pPr>
        <w:tabs>
          <w:tab w:val="left" w:pos="0"/>
        </w:tabs>
        <w:spacing w:after="0" w:line="240" w:lineRule="auto"/>
        <w:jc w:val="right"/>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Глава сельского поселения Воротнее</w:t>
      </w:r>
    </w:p>
    <w:p w:rsidR="0018573C" w:rsidRDefault="0018573C" w:rsidP="0018573C">
      <w:pPr>
        <w:tabs>
          <w:tab w:val="left" w:pos="0"/>
        </w:tabs>
        <w:spacing w:after="0" w:line="240" w:lineRule="auto"/>
        <w:jc w:val="right"/>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муниципальног</w:t>
      </w:r>
      <w:r>
        <w:rPr>
          <w:rFonts w:ascii="Times New Roman" w:eastAsia="Calibri" w:hAnsi="Times New Roman" w:cs="Times New Roman"/>
          <w:iCs/>
          <w:sz w:val="12"/>
          <w:szCs w:val="12"/>
        </w:rPr>
        <w:t xml:space="preserve">о района Сергиевский </w:t>
      </w:r>
    </w:p>
    <w:p w:rsidR="0018573C" w:rsidRDefault="0018573C" w:rsidP="0018573C">
      <w:pPr>
        <w:tabs>
          <w:tab w:val="left" w:pos="0"/>
        </w:tabs>
        <w:spacing w:after="0" w:line="240" w:lineRule="auto"/>
        <w:jc w:val="right"/>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 xml:space="preserve"> </w:t>
      </w:r>
      <w:proofErr w:type="spellStart"/>
      <w:r w:rsidRPr="0018573C">
        <w:rPr>
          <w:rFonts w:ascii="Times New Roman" w:eastAsia="Calibri" w:hAnsi="Times New Roman" w:cs="Times New Roman"/>
          <w:iCs/>
          <w:sz w:val="12"/>
          <w:szCs w:val="12"/>
        </w:rPr>
        <w:t>А.И.Сидельников</w:t>
      </w:r>
      <w:proofErr w:type="spellEnd"/>
    </w:p>
    <w:p w:rsidR="0018573C" w:rsidRDefault="0018573C" w:rsidP="0018573C">
      <w:pPr>
        <w:tabs>
          <w:tab w:val="left" w:pos="0"/>
        </w:tabs>
        <w:spacing w:after="0" w:line="240" w:lineRule="auto"/>
        <w:jc w:val="right"/>
        <w:rPr>
          <w:rFonts w:ascii="Times New Roman" w:eastAsia="Calibri" w:hAnsi="Times New Roman" w:cs="Times New Roman"/>
          <w:iCs/>
          <w:sz w:val="12"/>
          <w:szCs w:val="12"/>
        </w:rPr>
      </w:pPr>
    </w:p>
    <w:p w:rsidR="0018573C" w:rsidRPr="0018573C" w:rsidRDefault="0018573C" w:rsidP="0018573C">
      <w:pPr>
        <w:tabs>
          <w:tab w:val="left" w:pos="0"/>
        </w:tabs>
        <w:spacing w:after="0" w:line="240" w:lineRule="auto"/>
        <w:jc w:val="right"/>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Приложение №1</w:t>
      </w:r>
    </w:p>
    <w:p w:rsidR="0018573C" w:rsidRDefault="0018573C" w:rsidP="0018573C">
      <w:pPr>
        <w:tabs>
          <w:tab w:val="left" w:pos="0"/>
        </w:tabs>
        <w:spacing w:after="0" w:line="240" w:lineRule="auto"/>
        <w:jc w:val="right"/>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 xml:space="preserve">к Постановлению Администрации </w:t>
      </w:r>
    </w:p>
    <w:p w:rsidR="0018573C" w:rsidRDefault="0018573C" w:rsidP="0018573C">
      <w:pPr>
        <w:tabs>
          <w:tab w:val="left" w:pos="0"/>
        </w:tabs>
        <w:spacing w:after="0" w:line="240" w:lineRule="auto"/>
        <w:jc w:val="right"/>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сельского  поселения Воротнее</w:t>
      </w:r>
    </w:p>
    <w:p w:rsidR="0018573C" w:rsidRDefault="0018573C" w:rsidP="0018573C">
      <w:pPr>
        <w:tabs>
          <w:tab w:val="left" w:pos="0"/>
        </w:tabs>
        <w:spacing w:after="0" w:line="240" w:lineRule="auto"/>
        <w:jc w:val="right"/>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 xml:space="preserve">  муниципального района Сергиевский </w:t>
      </w:r>
    </w:p>
    <w:p w:rsidR="0018573C" w:rsidRPr="0018573C" w:rsidRDefault="0018573C" w:rsidP="0018573C">
      <w:pPr>
        <w:tabs>
          <w:tab w:val="left" w:pos="0"/>
        </w:tabs>
        <w:spacing w:after="0" w:line="240" w:lineRule="auto"/>
        <w:jc w:val="right"/>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 xml:space="preserve">Самарской области </w:t>
      </w:r>
    </w:p>
    <w:p w:rsidR="0018573C" w:rsidRDefault="0018573C" w:rsidP="0018573C">
      <w:pPr>
        <w:tabs>
          <w:tab w:val="left" w:pos="0"/>
        </w:tabs>
        <w:spacing w:after="0" w:line="240" w:lineRule="auto"/>
        <w:jc w:val="right"/>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от «28» января 2020 года № 9</w:t>
      </w:r>
    </w:p>
    <w:p w:rsidR="0018573C" w:rsidRDefault="0018573C" w:rsidP="0018573C">
      <w:pPr>
        <w:tabs>
          <w:tab w:val="left" w:pos="0"/>
        </w:tabs>
        <w:spacing w:after="0" w:line="240" w:lineRule="auto"/>
        <w:jc w:val="center"/>
        <w:rPr>
          <w:rFonts w:ascii="Times New Roman" w:eastAsia="Calibri" w:hAnsi="Times New Roman" w:cs="Times New Roman"/>
          <w:iCs/>
          <w:sz w:val="12"/>
          <w:szCs w:val="12"/>
        </w:rPr>
      </w:pPr>
      <w:r w:rsidRPr="0018573C">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Воротнее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3D1FD2" w:rsidRPr="003D1FD2" w:rsidTr="00FA029E">
        <w:tc>
          <w:tcPr>
            <w:tcW w:w="566"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w:t>
            </w:r>
          </w:p>
        </w:tc>
        <w:tc>
          <w:tcPr>
            <w:tcW w:w="4205"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Мероприятия</w:t>
            </w:r>
          </w:p>
        </w:tc>
        <w:tc>
          <w:tcPr>
            <w:tcW w:w="2388"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Исполнитель</w:t>
            </w:r>
          </w:p>
        </w:tc>
        <w:tc>
          <w:tcPr>
            <w:tcW w:w="2411"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Сроки проведения работ</w:t>
            </w:r>
          </w:p>
        </w:tc>
      </w:tr>
      <w:tr w:rsidR="003D1FD2" w:rsidRPr="003D1FD2" w:rsidTr="00FA029E">
        <w:tc>
          <w:tcPr>
            <w:tcW w:w="566"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1.</w:t>
            </w:r>
          </w:p>
        </w:tc>
        <w:tc>
          <w:tcPr>
            <w:tcW w:w="4205"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Разработка проекта изменений в Правила землепользования и застройки сельского  поселения Воротнее муниципального района Сергиевский Самарской области (далее также – проект изменений в правила)</w:t>
            </w:r>
          </w:p>
        </w:tc>
        <w:tc>
          <w:tcPr>
            <w:tcW w:w="2388"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Администрация сельского  поселения Воротнее муниципального района Сергиевский Самарской области (далее – Администрация сельского  поселения Воротнее)</w:t>
            </w:r>
          </w:p>
        </w:tc>
        <w:tc>
          <w:tcPr>
            <w:tcW w:w="2411"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До 31.08.2020</w:t>
            </w:r>
          </w:p>
        </w:tc>
      </w:tr>
      <w:tr w:rsidR="003D1FD2" w:rsidRPr="003D1FD2" w:rsidTr="00FA029E">
        <w:tc>
          <w:tcPr>
            <w:tcW w:w="566"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2.</w:t>
            </w:r>
          </w:p>
        </w:tc>
        <w:tc>
          <w:tcPr>
            <w:tcW w:w="4205"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 xml:space="preserve">Регистрация и рассмотрение предложений заинтересованных лиц по подготовке проекта изменений в правила, подготовка мотивированных ответов о </w:t>
            </w:r>
            <w:r w:rsidRPr="003D1FD2">
              <w:rPr>
                <w:rFonts w:ascii="Times New Roman" w:hAnsi="Times New Roman" w:cs="Times New Roman"/>
                <w:sz w:val="12"/>
                <w:szCs w:val="12"/>
              </w:rPr>
              <w:lastRenderedPageBreak/>
              <w:t>возможности (невозможности) их учета, направление указанных предложений в Администрацию сельского  поселения Воротнее</w:t>
            </w:r>
          </w:p>
        </w:tc>
        <w:tc>
          <w:tcPr>
            <w:tcW w:w="2388"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lastRenderedPageBreak/>
              <w:t xml:space="preserve">Комиссия по подготовке проекта правил землепользования  и застройки сельского  поселения </w:t>
            </w:r>
            <w:r w:rsidRPr="003D1FD2">
              <w:rPr>
                <w:rFonts w:ascii="Times New Roman" w:hAnsi="Times New Roman" w:cs="Times New Roman"/>
                <w:sz w:val="12"/>
                <w:szCs w:val="12"/>
              </w:rPr>
              <w:lastRenderedPageBreak/>
              <w:t>Воротнее муниципального района Сергиевский  (далее – Комиссия)</w:t>
            </w:r>
          </w:p>
        </w:tc>
        <w:tc>
          <w:tcPr>
            <w:tcW w:w="2411"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lastRenderedPageBreak/>
              <w:t xml:space="preserve">Не позднее 10 дней со дня представления предложений заинтересованных лиц в </w:t>
            </w:r>
            <w:r w:rsidRPr="003D1FD2">
              <w:rPr>
                <w:rFonts w:ascii="Times New Roman" w:hAnsi="Times New Roman" w:cs="Times New Roman"/>
                <w:sz w:val="12"/>
                <w:szCs w:val="12"/>
              </w:rPr>
              <w:lastRenderedPageBreak/>
              <w:t>Комиссию</w:t>
            </w:r>
          </w:p>
        </w:tc>
      </w:tr>
      <w:tr w:rsidR="003D1FD2" w:rsidRPr="003D1FD2" w:rsidTr="00FA029E">
        <w:tc>
          <w:tcPr>
            <w:tcW w:w="566"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lastRenderedPageBreak/>
              <w:t>3.</w:t>
            </w:r>
          </w:p>
        </w:tc>
        <w:tc>
          <w:tcPr>
            <w:tcW w:w="4205"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Воротнее</w:t>
            </w:r>
          </w:p>
        </w:tc>
        <w:tc>
          <w:tcPr>
            <w:tcW w:w="2388"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Комиссия</w:t>
            </w:r>
          </w:p>
        </w:tc>
        <w:tc>
          <w:tcPr>
            <w:tcW w:w="2411"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В срок не позднее 7 дней со дня получения проекта правил</w:t>
            </w:r>
          </w:p>
        </w:tc>
      </w:tr>
      <w:tr w:rsidR="003D1FD2" w:rsidRPr="003D1FD2" w:rsidTr="00FA029E">
        <w:tc>
          <w:tcPr>
            <w:tcW w:w="566"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4.</w:t>
            </w:r>
          </w:p>
        </w:tc>
        <w:tc>
          <w:tcPr>
            <w:tcW w:w="4205"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3D1FD2">
              <w:rPr>
                <w:rFonts w:ascii="Times New Roman" w:hAnsi="Times New Roman" w:cs="Times New Roman"/>
                <w:sz w:val="12"/>
                <w:szCs w:val="12"/>
              </w:rPr>
              <w:t>ГрК</w:t>
            </w:r>
            <w:proofErr w:type="spellEnd"/>
            <w:r w:rsidRPr="003D1FD2">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Администрация сельского  поселения Воротнее</w:t>
            </w:r>
          </w:p>
        </w:tc>
        <w:tc>
          <w:tcPr>
            <w:tcW w:w="2411"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В срок не позднее 7 дней со дня получения проекта правил</w:t>
            </w:r>
          </w:p>
        </w:tc>
      </w:tr>
      <w:tr w:rsidR="003D1FD2" w:rsidRPr="003D1FD2" w:rsidTr="00FA029E">
        <w:tc>
          <w:tcPr>
            <w:tcW w:w="566"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5.</w:t>
            </w:r>
          </w:p>
        </w:tc>
        <w:tc>
          <w:tcPr>
            <w:tcW w:w="4205"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Принятие решения о проведении публичных слушаний</w:t>
            </w:r>
          </w:p>
        </w:tc>
        <w:tc>
          <w:tcPr>
            <w:tcW w:w="2388"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Глава сельского  поселения Воротнее</w:t>
            </w:r>
          </w:p>
        </w:tc>
        <w:tc>
          <w:tcPr>
            <w:tcW w:w="2411"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Не позднее 10 дней со дня получения проекта</w:t>
            </w:r>
          </w:p>
        </w:tc>
      </w:tr>
      <w:tr w:rsidR="003D1FD2" w:rsidRPr="003D1FD2" w:rsidTr="00FA029E">
        <w:tc>
          <w:tcPr>
            <w:tcW w:w="566"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6.</w:t>
            </w:r>
          </w:p>
        </w:tc>
        <w:tc>
          <w:tcPr>
            <w:tcW w:w="4205"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Воротнее</w:t>
            </w:r>
          </w:p>
        </w:tc>
        <w:tc>
          <w:tcPr>
            <w:tcW w:w="2388"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Глава сельского  поселения Воротнее</w:t>
            </w:r>
          </w:p>
        </w:tc>
        <w:tc>
          <w:tcPr>
            <w:tcW w:w="2411"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 xml:space="preserve">С учетом периодичности выпуска газеты </w:t>
            </w:r>
          </w:p>
        </w:tc>
      </w:tr>
      <w:tr w:rsidR="003D1FD2" w:rsidRPr="003D1FD2" w:rsidTr="00FA029E">
        <w:tc>
          <w:tcPr>
            <w:tcW w:w="566"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7.</w:t>
            </w:r>
          </w:p>
        </w:tc>
        <w:tc>
          <w:tcPr>
            <w:tcW w:w="4205"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Комиссия</w:t>
            </w:r>
          </w:p>
        </w:tc>
        <w:tc>
          <w:tcPr>
            <w:tcW w:w="2411" w:type="dxa"/>
          </w:tcPr>
          <w:p w:rsidR="003D1FD2" w:rsidRPr="003D1FD2" w:rsidRDefault="003D1FD2" w:rsidP="003D1FD2">
            <w:pPr>
              <w:spacing w:after="0"/>
              <w:jc w:val="center"/>
              <w:rPr>
                <w:rFonts w:ascii="Times New Roman" w:hAnsi="Times New Roman" w:cs="Times New Roman"/>
                <w:iCs/>
                <w:sz w:val="12"/>
                <w:szCs w:val="12"/>
              </w:rPr>
            </w:pPr>
            <w:r w:rsidRPr="003D1FD2">
              <w:rPr>
                <w:rFonts w:ascii="Times New Roman" w:hAnsi="Times New Roman" w:cs="Times New Roman"/>
                <w:iCs/>
                <w:sz w:val="12"/>
                <w:szCs w:val="12"/>
              </w:rPr>
              <w:t xml:space="preserve">65 дней </w:t>
            </w:r>
          </w:p>
          <w:p w:rsidR="003D1FD2" w:rsidRPr="003D1FD2" w:rsidRDefault="003D1FD2" w:rsidP="003D1FD2">
            <w:pPr>
              <w:spacing w:after="0"/>
              <w:jc w:val="center"/>
              <w:rPr>
                <w:rFonts w:ascii="Times New Roman" w:hAnsi="Times New Roman" w:cs="Times New Roman"/>
                <w:iCs/>
                <w:sz w:val="12"/>
                <w:szCs w:val="12"/>
              </w:rPr>
            </w:pPr>
            <w:r w:rsidRPr="003D1FD2">
              <w:rPr>
                <w:rFonts w:ascii="Times New Roman" w:hAnsi="Times New Roman" w:cs="Times New Roman"/>
                <w:iCs/>
                <w:sz w:val="12"/>
                <w:szCs w:val="12"/>
              </w:rPr>
              <w:t xml:space="preserve"> </w:t>
            </w:r>
          </w:p>
        </w:tc>
      </w:tr>
      <w:tr w:rsidR="003D1FD2" w:rsidRPr="003D1FD2" w:rsidTr="00FA029E">
        <w:tc>
          <w:tcPr>
            <w:tcW w:w="566"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10.</w:t>
            </w:r>
          </w:p>
        </w:tc>
        <w:tc>
          <w:tcPr>
            <w:tcW w:w="4205"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Воротнее</w:t>
            </w:r>
          </w:p>
        </w:tc>
        <w:tc>
          <w:tcPr>
            <w:tcW w:w="2388"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Комиссия</w:t>
            </w:r>
          </w:p>
        </w:tc>
        <w:tc>
          <w:tcPr>
            <w:tcW w:w="2411"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Не позднее 10 дней со дня получения проекта о внесении изменений в правила</w:t>
            </w:r>
          </w:p>
        </w:tc>
      </w:tr>
      <w:tr w:rsidR="003D1FD2" w:rsidRPr="003D1FD2" w:rsidTr="00FA029E">
        <w:tc>
          <w:tcPr>
            <w:tcW w:w="566"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11.</w:t>
            </w:r>
          </w:p>
        </w:tc>
        <w:tc>
          <w:tcPr>
            <w:tcW w:w="4205"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Воротнее или об отклонении соответствующего проекта и направлении его на доработку</w:t>
            </w:r>
          </w:p>
        </w:tc>
        <w:tc>
          <w:tcPr>
            <w:tcW w:w="2388"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Глава сельского  поселения Воротнее</w:t>
            </w:r>
          </w:p>
        </w:tc>
        <w:tc>
          <w:tcPr>
            <w:tcW w:w="2411"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В течение 10 дней со дня предоставления изменений в правила</w:t>
            </w:r>
          </w:p>
        </w:tc>
      </w:tr>
      <w:tr w:rsidR="003D1FD2" w:rsidRPr="003D1FD2" w:rsidTr="00FA029E">
        <w:tc>
          <w:tcPr>
            <w:tcW w:w="566"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12.</w:t>
            </w:r>
          </w:p>
        </w:tc>
        <w:tc>
          <w:tcPr>
            <w:tcW w:w="4205"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Воротнее в порядке, установленном для официального  опубликования нормативных правовых актов сельского  поселения Воротнее</w:t>
            </w:r>
          </w:p>
        </w:tc>
        <w:tc>
          <w:tcPr>
            <w:tcW w:w="2388"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Глава сельского  поселения Воротнее</w:t>
            </w:r>
          </w:p>
        </w:tc>
        <w:tc>
          <w:tcPr>
            <w:tcW w:w="2411" w:type="dxa"/>
          </w:tcPr>
          <w:p w:rsidR="003D1FD2" w:rsidRPr="003D1FD2" w:rsidRDefault="003D1FD2" w:rsidP="003D1FD2">
            <w:pPr>
              <w:spacing w:after="0"/>
              <w:jc w:val="center"/>
              <w:rPr>
                <w:rFonts w:ascii="Times New Roman" w:hAnsi="Times New Roman" w:cs="Times New Roman"/>
                <w:sz w:val="12"/>
                <w:szCs w:val="12"/>
              </w:rPr>
            </w:pPr>
            <w:r w:rsidRPr="003D1FD2">
              <w:rPr>
                <w:rFonts w:ascii="Times New Roman" w:hAnsi="Times New Roman" w:cs="Times New Roman"/>
                <w:sz w:val="12"/>
                <w:szCs w:val="12"/>
              </w:rPr>
              <w:t>В течение 10 дней со дня утверждения проекта изменений в правила</w:t>
            </w:r>
          </w:p>
        </w:tc>
      </w:tr>
    </w:tbl>
    <w:p w:rsidR="0018573C" w:rsidRPr="0018573C" w:rsidRDefault="0018573C" w:rsidP="0018573C">
      <w:pPr>
        <w:tabs>
          <w:tab w:val="left" w:pos="0"/>
        </w:tabs>
        <w:spacing w:after="0" w:line="240" w:lineRule="auto"/>
        <w:jc w:val="both"/>
        <w:rPr>
          <w:rFonts w:ascii="Times New Roman" w:eastAsia="Calibri" w:hAnsi="Times New Roman" w:cs="Times New Roman"/>
          <w:iCs/>
          <w:sz w:val="12"/>
          <w:szCs w:val="12"/>
        </w:rPr>
      </w:pPr>
    </w:p>
    <w:p w:rsidR="003D1FD2" w:rsidRPr="003D1FD2" w:rsidRDefault="003D1FD2" w:rsidP="003D1FD2">
      <w:pPr>
        <w:tabs>
          <w:tab w:val="left" w:pos="0"/>
        </w:tabs>
        <w:spacing w:after="0" w:line="240" w:lineRule="auto"/>
        <w:jc w:val="right"/>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Приложение № 2</w:t>
      </w:r>
    </w:p>
    <w:p w:rsidR="003D1FD2" w:rsidRDefault="003D1FD2" w:rsidP="003D1FD2">
      <w:pPr>
        <w:tabs>
          <w:tab w:val="left" w:pos="0"/>
        </w:tabs>
        <w:spacing w:after="0" w:line="240" w:lineRule="auto"/>
        <w:jc w:val="right"/>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к постановлению Администрации</w:t>
      </w:r>
    </w:p>
    <w:p w:rsidR="003D1FD2" w:rsidRDefault="003D1FD2" w:rsidP="003D1FD2">
      <w:pPr>
        <w:tabs>
          <w:tab w:val="left" w:pos="0"/>
        </w:tabs>
        <w:spacing w:after="0" w:line="240" w:lineRule="auto"/>
        <w:jc w:val="right"/>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 xml:space="preserve"> сельского  поселения Воротнее</w:t>
      </w:r>
    </w:p>
    <w:p w:rsidR="003D1FD2" w:rsidRPr="003D1FD2" w:rsidRDefault="003D1FD2" w:rsidP="003D1FD2">
      <w:pPr>
        <w:tabs>
          <w:tab w:val="left" w:pos="0"/>
        </w:tabs>
        <w:spacing w:after="0" w:line="240" w:lineRule="auto"/>
        <w:jc w:val="right"/>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 xml:space="preserve"> муниципального района Сергиевский </w:t>
      </w:r>
    </w:p>
    <w:p w:rsidR="003D1FD2" w:rsidRPr="003D1FD2" w:rsidRDefault="003D1FD2" w:rsidP="003D1FD2">
      <w:pPr>
        <w:tabs>
          <w:tab w:val="left" w:pos="0"/>
        </w:tabs>
        <w:spacing w:after="0" w:line="240" w:lineRule="auto"/>
        <w:jc w:val="right"/>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 xml:space="preserve"> Самарской области</w:t>
      </w:r>
    </w:p>
    <w:p w:rsidR="003D1FD2" w:rsidRDefault="003D1FD2" w:rsidP="003D1FD2">
      <w:pPr>
        <w:tabs>
          <w:tab w:val="left" w:pos="0"/>
        </w:tabs>
        <w:spacing w:after="0" w:line="240" w:lineRule="auto"/>
        <w:jc w:val="right"/>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от «28» января 2020 года № 9</w:t>
      </w:r>
    </w:p>
    <w:p w:rsidR="003D1FD2" w:rsidRDefault="003D1FD2" w:rsidP="003D1FD2">
      <w:pPr>
        <w:tabs>
          <w:tab w:val="left" w:pos="0"/>
        </w:tabs>
        <w:spacing w:after="0" w:line="240" w:lineRule="auto"/>
        <w:jc w:val="center"/>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Порядок направ</w:t>
      </w:r>
      <w:r>
        <w:rPr>
          <w:rFonts w:ascii="Times New Roman" w:eastAsia="Calibri" w:hAnsi="Times New Roman" w:cs="Times New Roman"/>
          <w:iCs/>
          <w:sz w:val="12"/>
          <w:szCs w:val="12"/>
        </w:rPr>
        <w:t xml:space="preserve">ления заинтересованными лицами </w:t>
      </w:r>
      <w:r w:rsidRPr="003D1FD2">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Воротнее муниципального района Сергиевский Самарской области</w:t>
      </w:r>
    </w:p>
    <w:p w:rsidR="003D1FD2" w:rsidRDefault="003D1FD2" w:rsidP="003D1FD2">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3D1FD2">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Воротнее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от 28 № 27.12.2013г</w:t>
      </w:r>
      <w:proofErr w:type="gramEnd"/>
      <w:r w:rsidRPr="003D1FD2">
        <w:rPr>
          <w:rFonts w:ascii="Times New Roman" w:eastAsia="Calibri" w:hAnsi="Times New Roman" w:cs="Times New Roman"/>
          <w:iCs/>
          <w:sz w:val="12"/>
          <w:szCs w:val="12"/>
        </w:rPr>
        <w:t xml:space="preserve"> (далее также</w:t>
      </w:r>
      <w:r>
        <w:rPr>
          <w:rFonts w:ascii="Times New Roman" w:eastAsia="Calibri" w:hAnsi="Times New Roman" w:cs="Times New Roman"/>
          <w:iCs/>
          <w:sz w:val="12"/>
          <w:szCs w:val="12"/>
        </w:rPr>
        <w:t xml:space="preserve"> – проект изменений в Правила).</w:t>
      </w:r>
    </w:p>
    <w:p w:rsidR="003D1FD2" w:rsidRPr="003D1FD2" w:rsidRDefault="003D1FD2" w:rsidP="003D1FD2">
      <w:pPr>
        <w:tabs>
          <w:tab w:val="left" w:pos="0"/>
        </w:tabs>
        <w:spacing w:after="0" w:line="240" w:lineRule="auto"/>
        <w:ind w:firstLine="284"/>
        <w:jc w:val="both"/>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 xml:space="preserve">2. Предложения в письменной форме могут быть представлены лично или направлены почтой по адресу: 446522, Самарская область, Сергиевский район, </w:t>
      </w:r>
      <w:proofErr w:type="spellStart"/>
      <w:r w:rsidRPr="003D1FD2">
        <w:rPr>
          <w:rFonts w:ascii="Times New Roman" w:eastAsia="Calibri" w:hAnsi="Times New Roman" w:cs="Times New Roman"/>
          <w:iCs/>
          <w:sz w:val="12"/>
          <w:szCs w:val="12"/>
        </w:rPr>
        <w:t>с</w:t>
      </w:r>
      <w:proofErr w:type="gramStart"/>
      <w:r w:rsidRPr="003D1FD2">
        <w:rPr>
          <w:rFonts w:ascii="Times New Roman" w:eastAsia="Calibri" w:hAnsi="Times New Roman" w:cs="Times New Roman"/>
          <w:iCs/>
          <w:sz w:val="12"/>
          <w:szCs w:val="12"/>
        </w:rPr>
        <w:t>.В</w:t>
      </w:r>
      <w:proofErr w:type="gramEnd"/>
      <w:r w:rsidRPr="003D1FD2">
        <w:rPr>
          <w:rFonts w:ascii="Times New Roman" w:eastAsia="Calibri" w:hAnsi="Times New Roman" w:cs="Times New Roman"/>
          <w:iCs/>
          <w:sz w:val="12"/>
          <w:szCs w:val="12"/>
        </w:rPr>
        <w:t>оротнее</w:t>
      </w:r>
      <w:proofErr w:type="spellEnd"/>
      <w:r w:rsidRPr="003D1FD2">
        <w:rPr>
          <w:rFonts w:ascii="Times New Roman" w:eastAsia="Calibri" w:hAnsi="Times New Roman" w:cs="Times New Roman"/>
          <w:iCs/>
          <w:sz w:val="12"/>
          <w:szCs w:val="12"/>
        </w:rPr>
        <w:t>, пер.Почтовый,5.</w:t>
      </w:r>
    </w:p>
    <w:p w:rsidR="003D1FD2" w:rsidRPr="003D1FD2" w:rsidRDefault="003D1FD2" w:rsidP="003D1FD2">
      <w:pPr>
        <w:tabs>
          <w:tab w:val="left" w:pos="0"/>
        </w:tabs>
        <w:spacing w:after="0" w:line="240" w:lineRule="auto"/>
        <w:ind w:firstLine="284"/>
        <w:jc w:val="both"/>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3D1FD2" w:rsidRPr="003D1FD2" w:rsidRDefault="003D1FD2" w:rsidP="003D1FD2">
      <w:pPr>
        <w:tabs>
          <w:tab w:val="left" w:pos="0"/>
        </w:tabs>
        <w:spacing w:after="0" w:line="240" w:lineRule="auto"/>
        <w:ind w:firstLine="284"/>
        <w:jc w:val="both"/>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3D1FD2" w:rsidRPr="003D1FD2" w:rsidRDefault="003D1FD2" w:rsidP="003D1FD2">
      <w:pPr>
        <w:tabs>
          <w:tab w:val="left" w:pos="0"/>
        </w:tabs>
        <w:spacing w:after="0" w:line="240" w:lineRule="auto"/>
        <w:ind w:firstLine="284"/>
        <w:jc w:val="both"/>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5. Полученные материалы возврату не подлежат.</w:t>
      </w:r>
    </w:p>
    <w:p w:rsidR="003D1FD2" w:rsidRPr="003D1FD2" w:rsidRDefault="003D1FD2" w:rsidP="003D1FD2">
      <w:pPr>
        <w:tabs>
          <w:tab w:val="left" w:pos="0"/>
        </w:tabs>
        <w:spacing w:after="0" w:line="240" w:lineRule="auto"/>
        <w:ind w:firstLine="284"/>
        <w:jc w:val="both"/>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Воротнее муниципального района Сергиевский Самарской области.</w:t>
      </w:r>
    </w:p>
    <w:p w:rsidR="003D1FD2" w:rsidRDefault="003D1FD2" w:rsidP="003D1FD2">
      <w:pPr>
        <w:tabs>
          <w:tab w:val="left" w:pos="0"/>
        </w:tabs>
        <w:spacing w:after="0" w:line="240" w:lineRule="auto"/>
        <w:ind w:firstLine="284"/>
        <w:jc w:val="both"/>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3D1FD2" w:rsidRDefault="003D1FD2" w:rsidP="003D1FD2">
      <w:pPr>
        <w:tabs>
          <w:tab w:val="left" w:pos="0"/>
        </w:tabs>
        <w:spacing w:after="0" w:line="240" w:lineRule="auto"/>
        <w:jc w:val="center"/>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Администрация</w:t>
      </w:r>
    </w:p>
    <w:p w:rsidR="003D1FD2" w:rsidRPr="00947EAE" w:rsidRDefault="003D1FD2" w:rsidP="003D1FD2">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 Захаркино</w:t>
      </w:r>
    </w:p>
    <w:p w:rsidR="003D1FD2" w:rsidRPr="00947EAE" w:rsidRDefault="003D1FD2" w:rsidP="003D1FD2">
      <w:pPr>
        <w:tabs>
          <w:tab w:val="left" w:pos="0"/>
        </w:tabs>
        <w:spacing w:after="0" w:line="240" w:lineRule="auto"/>
        <w:jc w:val="center"/>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муниципального района Сергиевский</w:t>
      </w:r>
    </w:p>
    <w:p w:rsidR="003D1FD2" w:rsidRDefault="003D1FD2" w:rsidP="003D1FD2">
      <w:pPr>
        <w:tabs>
          <w:tab w:val="left" w:pos="0"/>
        </w:tabs>
        <w:spacing w:after="0" w:line="240" w:lineRule="auto"/>
        <w:jc w:val="center"/>
        <w:rPr>
          <w:rFonts w:ascii="Times New Roman" w:eastAsia="Calibri" w:hAnsi="Times New Roman" w:cs="Times New Roman"/>
          <w:b/>
          <w:iCs/>
          <w:sz w:val="12"/>
          <w:szCs w:val="12"/>
        </w:rPr>
      </w:pPr>
      <w:r w:rsidRPr="00947EAE">
        <w:rPr>
          <w:rFonts w:ascii="Times New Roman" w:eastAsia="Calibri" w:hAnsi="Times New Roman" w:cs="Times New Roman"/>
          <w:iCs/>
          <w:sz w:val="12"/>
          <w:szCs w:val="12"/>
        </w:rPr>
        <w:t>Самарской области</w:t>
      </w:r>
    </w:p>
    <w:p w:rsidR="003D1FD2" w:rsidRPr="00947EAE" w:rsidRDefault="003D1FD2" w:rsidP="003D1FD2">
      <w:pPr>
        <w:tabs>
          <w:tab w:val="left" w:pos="0"/>
        </w:tabs>
        <w:spacing w:after="0" w:line="240" w:lineRule="auto"/>
        <w:jc w:val="center"/>
        <w:rPr>
          <w:rFonts w:ascii="Times New Roman" w:eastAsia="Calibri" w:hAnsi="Times New Roman" w:cs="Times New Roman"/>
          <w:b/>
          <w:iCs/>
          <w:sz w:val="12"/>
          <w:szCs w:val="12"/>
        </w:rPr>
      </w:pPr>
    </w:p>
    <w:p w:rsidR="003D1FD2" w:rsidRDefault="003D1FD2" w:rsidP="003D1FD2">
      <w:pPr>
        <w:tabs>
          <w:tab w:val="left" w:pos="0"/>
        </w:tabs>
        <w:spacing w:after="0" w:line="240" w:lineRule="auto"/>
        <w:jc w:val="center"/>
        <w:rPr>
          <w:rFonts w:ascii="Times New Roman" w:eastAsia="Calibri" w:hAnsi="Times New Roman" w:cs="Times New Roman"/>
          <w:iCs/>
          <w:sz w:val="12"/>
          <w:szCs w:val="12"/>
        </w:rPr>
      </w:pPr>
      <w:r w:rsidRPr="00947EAE">
        <w:rPr>
          <w:rFonts w:ascii="Times New Roman" w:eastAsia="Calibri" w:hAnsi="Times New Roman" w:cs="Times New Roman"/>
          <w:iCs/>
          <w:sz w:val="12"/>
          <w:szCs w:val="12"/>
        </w:rPr>
        <w:t>ПОСТАНОВЛЕНИЕ</w:t>
      </w:r>
    </w:p>
    <w:p w:rsidR="003D1FD2" w:rsidRDefault="003D1FD2" w:rsidP="003D1FD2">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«28» января 2020 г.                                                                                                                                                                                                                 №5</w:t>
      </w:r>
    </w:p>
    <w:p w:rsidR="003D1FD2" w:rsidRDefault="003D1FD2" w:rsidP="003D1FD2">
      <w:pPr>
        <w:tabs>
          <w:tab w:val="left" w:pos="0"/>
        </w:tabs>
        <w:spacing w:after="0" w:line="240" w:lineRule="auto"/>
        <w:jc w:val="center"/>
        <w:rPr>
          <w:rFonts w:ascii="Times New Roman" w:eastAsia="Calibri" w:hAnsi="Times New Roman" w:cs="Times New Roman"/>
          <w:iCs/>
          <w:sz w:val="12"/>
          <w:szCs w:val="12"/>
        </w:rPr>
      </w:pPr>
      <w:r w:rsidRPr="003D1FD2">
        <w:rPr>
          <w:rFonts w:ascii="Times New Roman" w:eastAsia="Calibri" w:hAnsi="Times New Roman" w:cs="Times New Roman"/>
          <w:iCs/>
          <w:sz w:val="12"/>
          <w:szCs w:val="12"/>
        </w:rPr>
        <w:t xml:space="preserve">О </w:t>
      </w:r>
      <w:r>
        <w:rPr>
          <w:rFonts w:ascii="Times New Roman" w:eastAsia="Calibri" w:hAnsi="Times New Roman" w:cs="Times New Roman"/>
          <w:iCs/>
          <w:sz w:val="12"/>
          <w:szCs w:val="12"/>
        </w:rPr>
        <w:t xml:space="preserve">подготовке проекта изменений в </w:t>
      </w:r>
      <w:r w:rsidRPr="003D1FD2">
        <w:rPr>
          <w:rFonts w:ascii="Times New Roman" w:eastAsia="Calibri" w:hAnsi="Times New Roman" w:cs="Times New Roman"/>
          <w:iCs/>
          <w:sz w:val="12"/>
          <w:szCs w:val="12"/>
        </w:rPr>
        <w:t>Правил</w:t>
      </w:r>
      <w:r>
        <w:rPr>
          <w:rFonts w:ascii="Times New Roman" w:eastAsia="Calibri" w:hAnsi="Times New Roman" w:cs="Times New Roman"/>
          <w:iCs/>
          <w:sz w:val="12"/>
          <w:szCs w:val="12"/>
        </w:rPr>
        <w:t xml:space="preserve">а землепользования и застройки </w:t>
      </w:r>
      <w:r w:rsidRPr="003D1FD2">
        <w:rPr>
          <w:rFonts w:ascii="Times New Roman" w:eastAsia="Calibri" w:hAnsi="Times New Roman" w:cs="Times New Roman"/>
          <w:iCs/>
          <w:sz w:val="12"/>
          <w:szCs w:val="12"/>
        </w:rPr>
        <w:t xml:space="preserve">сельского  </w:t>
      </w:r>
      <w:r>
        <w:rPr>
          <w:rFonts w:ascii="Times New Roman" w:eastAsia="Calibri" w:hAnsi="Times New Roman" w:cs="Times New Roman"/>
          <w:iCs/>
          <w:sz w:val="12"/>
          <w:szCs w:val="12"/>
        </w:rPr>
        <w:t xml:space="preserve">поселения Захаркино </w:t>
      </w:r>
      <w:r w:rsidRPr="003D1FD2">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r w:rsidRPr="003D1FD2">
        <w:rPr>
          <w:rFonts w:ascii="Times New Roman" w:eastAsia="Calibri" w:hAnsi="Times New Roman" w:cs="Times New Roman"/>
          <w:iCs/>
          <w:sz w:val="12"/>
          <w:szCs w:val="12"/>
        </w:rPr>
        <w:t xml:space="preserve"> Самарской области</w:t>
      </w:r>
    </w:p>
    <w:p w:rsidR="00F21DF3" w:rsidRPr="00F21DF3" w:rsidRDefault="00F21DF3" w:rsidP="00F21DF3">
      <w:pPr>
        <w:tabs>
          <w:tab w:val="left" w:pos="0"/>
        </w:tabs>
        <w:spacing w:after="0" w:line="240" w:lineRule="auto"/>
        <w:ind w:firstLine="284"/>
        <w:jc w:val="both"/>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lastRenderedPageBreak/>
        <w:t>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постановляю:</w:t>
      </w:r>
    </w:p>
    <w:p w:rsidR="00F21DF3" w:rsidRPr="00F21DF3" w:rsidRDefault="00F21DF3" w:rsidP="00F21DF3">
      <w:pPr>
        <w:tabs>
          <w:tab w:val="left" w:pos="0"/>
        </w:tabs>
        <w:spacing w:after="0" w:line="240" w:lineRule="auto"/>
        <w:ind w:firstLine="284"/>
        <w:jc w:val="both"/>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от  27.12.2013 г. № 28 (далее также – проект изменений в Правила), в части: </w:t>
      </w:r>
    </w:p>
    <w:p w:rsidR="00F21DF3" w:rsidRPr="00F21DF3" w:rsidRDefault="00F21DF3" w:rsidP="00F21DF3">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F21DF3">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F21DF3">
        <w:rPr>
          <w:rFonts w:ascii="Times New Roman" w:eastAsia="Calibri" w:hAnsi="Times New Roman" w:cs="Times New Roman"/>
          <w:iCs/>
          <w:sz w:val="12"/>
          <w:szCs w:val="12"/>
        </w:rPr>
        <w:t xml:space="preserve"> (далее также - ЕГРН); </w:t>
      </w:r>
    </w:p>
    <w:p w:rsidR="00F21DF3" w:rsidRPr="00F21DF3" w:rsidRDefault="00F21DF3" w:rsidP="00F21DF3">
      <w:pPr>
        <w:tabs>
          <w:tab w:val="left" w:pos="0"/>
        </w:tabs>
        <w:spacing w:after="0" w:line="240" w:lineRule="auto"/>
        <w:ind w:firstLine="284"/>
        <w:jc w:val="both"/>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F21DF3" w:rsidRPr="00F21DF3" w:rsidRDefault="00F21DF3" w:rsidP="00F21DF3">
      <w:pPr>
        <w:tabs>
          <w:tab w:val="left" w:pos="0"/>
        </w:tabs>
        <w:spacing w:after="0" w:line="240" w:lineRule="auto"/>
        <w:ind w:firstLine="284"/>
        <w:jc w:val="both"/>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F21DF3" w:rsidRPr="00F21DF3" w:rsidRDefault="00F21DF3" w:rsidP="00F21DF3">
      <w:pPr>
        <w:tabs>
          <w:tab w:val="left" w:pos="0"/>
        </w:tabs>
        <w:spacing w:after="0" w:line="240" w:lineRule="auto"/>
        <w:ind w:firstLine="284"/>
        <w:jc w:val="both"/>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F21DF3" w:rsidRPr="00F21DF3" w:rsidRDefault="00F21DF3" w:rsidP="00F21DF3">
      <w:pPr>
        <w:tabs>
          <w:tab w:val="left" w:pos="0"/>
        </w:tabs>
        <w:spacing w:after="0" w:line="240" w:lineRule="auto"/>
        <w:ind w:firstLine="284"/>
        <w:jc w:val="both"/>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4. Опубликовать настоящее Постановление в газете «Сергиевский вестник».</w:t>
      </w:r>
    </w:p>
    <w:p w:rsidR="0099269D" w:rsidRDefault="0099269D" w:rsidP="00F21DF3">
      <w:pPr>
        <w:tabs>
          <w:tab w:val="left" w:pos="0"/>
        </w:tabs>
        <w:spacing w:after="0" w:line="240" w:lineRule="auto"/>
        <w:ind w:firstLine="284"/>
        <w:jc w:val="both"/>
        <w:rPr>
          <w:rFonts w:ascii="Times New Roman" w:eastAsia="Calibri" w:hAnsi="Times New Roman" w:cs="Times New Roman"/>
          <w:iCs/>
          <w:sz w:val="12"/>
          <w:szCs w:val="12"/>
        </w:rPr>
      </w:pPr>
    </w:p>
    <w:p w:rsidR="0099269D" w:rsidRDefault="0099269D" w:rsidP="00F21DF3">
      <w:pPr>
        <w:tabs>
          <w:tab w:val="left" w:pos="0"/>
        </w:tabs>
        <w:spacing w:after="0" w:line="240" w:lineRule="auto"/>
        <w:ind w:firstLine="284"/>
        <w:jc w:val="both"/>
        <w:rPr>
          <w:rFonts w:ascii="Times New Roman" w:eastAsia="Calibri" w:hAnsi="Times New Roman" w:cs="Times New Roman"/>
          <w:iCs/>
          <w:sz w:val="12"/>
          <w:szCs w:val="12"/>
        </w:rPr>
      </w:pPr>
    </w:p>
    <w:p w:rsidR="0099269D" w:rsidRDefault="0099269D" w:rsidP="00F21DF3">
      <w:pPr>
        <w:tabs>
          <w:tab w:val="left" w:pos="0"/>
        </w:tabs>
        <w:spacing w:after="0" w:line="240" w:lineRule="auto"/>
        <w:ind w:firstLine="284"/>
        <w:jc w:val="both"/>
        <w:rPr>
          <w:rFonts w:ascii="Times New Roman" w:eastAsia="Calibri" w:hAnsi="Times New Roman" w:cs="Times New Roman"/>
          <w:iCs/>
          <w:sz w:val="12"/>
          <w:szCs w:val="12"/>
        </w:rPr>
      </w:pPr>
    </w:p>
    <w:p w:rsidR="00F21DF3" w:rsidRPr="00F21DF3" w:rsidRDefault="00F21DF3" w:rsidP="00F21DF3">
      <w:pPr>
        <w:tabs>
          <w:tab w:val="left" w:pos="0"/>
        </w:tabs>
        <w:spacing w:after="0" w:line="240" w:lineRule="auto"/>
        <w:ind w:firstLine="284"/>
        <w:jc w:val="both"/>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 xml:space="preserve">5. </w:t>
      </w:r>
      <w:proofErr w:type="gramStart"/>
      <w:r w:rsidRPr="00F21DF3">
        <w:rPr>
          <w:rFonts w:ascii="Times New Roman" w:eastAsia="Calibri" w:hAnsi="Times New Roman" w:cs="Times New Roman"/>
          <w:iCs/>
          <w:sz w:val="12"/>
          <w:szCs w:val="12"/>
        </w:rPr>
        <w:t>Контроль за</w:t>
      </w:r>
      <w:proofErr w:type="gramEnd"/>
      <w:r w:rsidRPr="00F21DF3">
        <w:rPr>
          <w:rFonts w:ascii="Times New Roman" w:eastAsia="Calibri" w:hAnsi="Times New Roman" w:cs="Times New Roman"/>
          <w:iCs/>
          <w:sz w:val="12"/>
          <w:szCs w:val="12"/>
        </w:rPr>
        <w:t xml:space="preserve"> исполнением настоящего Постановления оставляю за собой.</w:t>
      </w:r>
    </w:p>
    <w:p w:rsidR="00F21DF3" w:rsidRPr="00F21DF3" w:rsidRDefault="00F21DF3" w:rsidP="00F21DF3">
      <w:pPr>
        <w:tabs>
          <w:tab w:val="left" w:pos="0"/>
        </w:tabs>
        <w:spacing w:after="0" w:line="240" w:lineRule="auto"/>
        <w:jc w:val="right"/>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Глава сельского поселения Захаркино</w:t>
      </w:r>
    </w:p>
    <w:p w:rsidR="00F21DF3" w:rsidRDefault="00F21DF3" w:rsidP="00F21DF3">
      <w:pPr>
        <w:tabs>
          <w:tab w:val="left" w:pos="0"/>
        </w:tabs>
        <w:spacing w:after="0" w:line="240" w:lineRule="auto"/>
        <w:jc w:val="right"/>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муниципального</w:t>
      </w:r>
      <w:r>
        <w:rPr>
          <w:rFonts w:ascii="Times New Roman" w:eastAsia="Calibri" w:hAnsi="Times New Roman" w:cs="Times New Roman"/>
          <w:iCs/>
          <w:sz w:val="12"/>
          <w:szCs w:val="12"/>
        </w:rPr>
        <w:t xml:space="preserve"> района Сергиевский </w:t>
      </w:r>
    </w:p>
    <w:p w:rsidR="003D1FD2" w:rsidRDefault="00F21DF3" w:rsidP="00F21DF3">
      <w:pPr>
        <w:tabs>
          <w:tab w:val="left" w:pos="0"/>
        </w:tabs>
        <w:spacing w:after="0" w:line="240" w:lineRule="auto"/>
        <w:jc w:val="right"/>
        <w:rPr>
          <w:rFonts w:ascii="Times New Roman" w:eastAsia="Calibri" w:hAnsi="Times New Roman" w:cs="Times New Roman"/>
          <w:iCs/>
          <w:sz w:val="12"/>
          <w:szCs w:val="12"/>
        </w:rPr>
      </w:pPr>
      <w:proofErr w:type="spellStart"/>
      <w:r w:rsidRPr="00F21DF3">
        <w:rPr>
          <w:rFonts w:ascii="Times New Roman" w:eastAsia="Calibri" w:hAnsi="Times New Roman" w:cs="Times New Roman"/>
          <w:iCs/>
          <w:sz w:val="12"/>
          <w:szCs w:val="12"/>
        </w:rPr>
        <w:t>А.В.Веденин</w:t>
      </w:r>
      <w:proofErr w:type="spellEnd"/>
    </w:p>
    <w:p w:rsidR="00F21DF3" w:rsidRDefault="00F21DF3" w:rsidP="00F21DF3">
      <w:pPr>
        <w:tabs>
          <w:tab w:val="left" w:pos="0"/>
        </w:tabs>
        <w:spacing w:after="0" w:line="240" w:lineRule="auto"/>
        <w:jc w:val="right"/>
        <w:rPr>
          <w:rFonts w:ascii="Times New Roman" w:eastAsia="Calibri" w:hAnsi="Times New Roman" w:cs="Times New Roman"/>
          <w:iCs/>
          <w:sz w:val="12"/>
          <w:szCs w:val="12"/>
        </w:rPr>
      </w:pPr>
    </w:p>
    <w:p w:rsidR="00F21DF3" w:rsidRPr="00F21DF3" w:rsidRDefault="00F21DF3" w:rsidP="00F21DF3">
      <w:pPr>
        <w:tabs>
          <w:tab w:val="left" w:pos="0"/>
        </w:tabs>
        <w:spacing w:after="0" w:line="240" w:lineRule="auto"/>
        <w:jc w:val="right"/>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Приложение №1</w:t>
      </w:r>
    </w:p>
    <w:p w:rsidR="00F21DF3" w:rsidRDefault="00F21DF3" w:rsidP="00F21DF3">
      <w:pPr>
        <w:tabs>
          <w:tab w:val="left" w:pos="0"/>
        </w:tabs>
        <w:spacing w:after="0" w:line="240" w:lineRule="auto"/>
        <w:jc w:val="right"/>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 xml:space="preserve">к Постановлению Администрации </w:t>
      </w:r>
    </w:p>
    <w:p w:rsidR="00F21DF3" w:rsidRDefault="00F21DF3" w:rsidP="00F21DF3">
      <w:pPr>
        <w:tabs>
          <w:tab w:val="left" w:pos="0"/>
        </w:tabs>
        <w:spacing w:after="0" w:line="240" w:lineRule="auto"/>
        <w:jc w:val="right"/>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 xml:space="preserve">сельского  поселения Захаркино </w:t>
      </w:r>
    </w:p>
    <w:p w:rsidR="00F21DF3" w:rsidRDefault="00F21DF3" w:rsidP="00F21DF3">
      <w:pPr>
        <w:tabs>
          <w:tab w:val="left" w:pos="0"/>
        </w:tabs>
        <w:spacing w:after="0" w:line="240" w:lineRule="auto"/>
        <w:jc w:val="right"/>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 xml:space="preserve"> муниципального района </w:t>
      </w:r>
    </w:p>
    <w:p w:rsidR="00F21DF3" w:rsidRPr="00F21DF3" w:rsidRDefault="00F21DF3" w:rsidP="00F21DF3">
      <w:pPr>
        <w:tabs>
          <w:tab w:val="left" w:pos="0"/>
        </w:tabs>
        <w:spacing w:after="0" w:line="240" w:lineRule="auto"/>
        <w:jc w:val="right"/>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 xml:space="preserve">Сергиевский Самарской области </w:t>
      </w:r>
    </w:p>
    <w:p w:rsidR="00F21DF3" w:rsidRDefault="00F21DF3" w:rsidP="00F21DF3">
      <w:pPr>
        <w:tabs>
          <w:tab w:val="left" w:pos="0"/>
        </w:tabs>
        <w:spacing w:after="0" w:line="240" w:lineRule="auto"/>
        <w:jc w:val="right"/>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от «28» января 2020 года № 5</w:t>
      </w:r>
    </w:p>
    <w:p w:rsidR="00F21DF3" w:rsidRDefault="00F21DF3" w:rsidP="00F21DF3">
      <w:pPr>
        <w:tabs>
          <w:tab w:val="left" w:pos="0"/>
        </w:tabs>
        <w:spacing w:after="0" w:line="240" w:lineRule="auto"/>
        <w:jc w:val="center"/>
        <w:rPr>
          <w:rFonts w:ascii="Times New Roman" w:eastAsia="Calibri" w:hAnsi="Times New Roman" w:cs="Times New Roman"/>
          <w:iCs/>
          <w:sz w:val="12"/>
          <w:szCs w:val="12"/>
        </w:rPr>
      </w:pPr>
      <w:r w:rsidRPr="00F21DF3">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Захаркино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F21DF3" w:rsidRPr="00F21DF3" w:rsidTr="00FA029E">
        <w:tc>
          <w:tcPr>
            <w:tcW w:w="566"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w:t>
            </w:r>
          </w:p>
        </w:tc>
        <w:tc>
          <w:tcPr>
            <w:tcW w:w="4205"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Мероприятия</w:t>
            </w:r>
          </w:p>
        </w:tc>
        <w:tc>
          <w:tcPr>
            <w:tcW w:w="2388"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Исполнитель</w:t>
            </w:r>
          </w:p>
        </w:tc>
        <w:tc>
          <w:tcPr>
            <w:tcW w:w="2411"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Сроки проведения работ</w:t>
            </w:r>
          </w:p>
        </w:tc>
      </w:tr>
      <w:tr w:rsidR="00F21DF3" w:rsidRPr="00F21DF3" w:rsidTr="00FA029E">
        <w:tc>
          <w:tcPr>
            <w:tcW w:w="566"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1.</w:t>
            </w:r>
          </w:p>
        </w:tc>
        <w:tc>
          <w:tcPr>
            <w:tcW w:w="4205"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Разработка проекта изменений в Правила землепользования и застройки сельского  поселения Захаркино муниципального района Сергиевский Самарской области (далее также – проект изменений в правила)</w:t>
            </w:r>
          </w:p>
        </w:tc>
        <w:tc>
          <w:tcPr>
            <w:tcW w:w="2388"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Администрация сельского  поселения Захаркино муниципального района Сергиевский Самарской области (далее – Администрация сельского  поселения Захаркино)</w:t>
            </w:r>
          </w:p>
        </w:tc>
        <w:tc>
          <w:tcPr>
            <w:tcW w:w="2411"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До 31.08.2020</w:t>
            </w:r>
          </w:p>
        </w:tc>
      </w:tr>
      <w:tr w:rsidR="00F21DF3" w:rsidRPr="00F21DF3" w:rsidTr="00FA029E">
        <w:tc>
          <w:tcPr>
            <w:tcW w:w="566"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2.</w:t>
            </w:r>
          </w:p>
        </w:tc>
        <w:tc>
          <w:tcPr>
            <w:tcW w:w="4205"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Захаркино</w:t>
            </w:r>
          </w:p>
        </w:tc>
        <w:tc>
          <w:tcPr>
            <w:tcW w:w="2388"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Комиссия по подготовке проекта правил землепользования  и застройки сельского  поселения Захаркино муниципального района Сергиевский  (далее – Комиссия)</w:t>
            </w:r>
          </w:p>
        </w:tc>
        <w:tc>
          <w:tcPr>
            <w:tcW w:w="2411"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F21DF3" w:rsidRPr="00F21DF3" w:rsidTr="00FA029E">
        <w:tc>
          <w:tcPr>
            <w:tcW w:w="566"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3.</w:t>
            </w:r>
          </w:p>
        </w:tc>
        <w:tc>
          <w:tcPr>
            <w:tcW w:w="4205"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Захаркино</w:t>
            </w:r>
          </w:p>
        </w:tc>
        <w:tc>
          <w:tcPr>
            <w:tcW w:w="2388"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Комиссия</w:t>
            </w:r>
          </w:p>
        </w:tc>
        <w:tc>
          <w:tcPr>
            <w:tcW w:w="2411"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В срок не позднее 7 дней со дня получения проекта правил</w:t>
            </w:r>
          </w:p>
        </w:tc>
      </w:tr>
      <w:tr w:rsidR="00F21DF3" w:rsidRPr="00F21DF3" w:rsidTr="00FA029E">
        <w:tc>
          <w:tcPr>
            <w:tcW w:w="566"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4.</w:t>
            </w:r>
          </w:p>
        </w:tc>
        <w:tc>
          <w:tcPr>
            <w:tcW w:w="4205"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F21DF3">
              <w:rPr>
                <w:rFonts w:ascii="Times New Roman" w:hAnsi="Times New Roman" w:cs="Times New Roman"/>
                <w:sz w:val="12"/>
                <w:szCs w:val="12"/>
              </w:rPr>
              <w:t>ГрК</w:t>
            </w:r>
            <w:proofErr w:type="spellEnd"/>
            <w:r w:rsidRPr="00F21DF3">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Администрация сельского  поселения Захаркино</w:t>
            </w:r>
          </w:p>
        </w:tc>
        <w:tc>
          <w:tcPr>
            <w:tcW w:w="2411"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В срок не позднее 7 дней со дня получения проекта правил</w:t>
            </w:r>
          </w:p>
        </w:tc>
      </w:tr>
      <w:tr w:rsidR="00F21DF3" w:rsidRPr="00F21DF3" w:rsidTr="00FA029E">
        <w:tc>
          <w:tcPr>
            <w:tcW w:w="566"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5.</w:t>
            </w:r>
          </w:p>
        </w:tc>
        <w:tc>
          <w:tcPr>
            <w:tcW w:w="4205"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Принятие решения о проведении публичных слушаний</w:t>
            </w:r>
          </w:p>
        </w:tc>
        <w:tc>
          <w:tcPr>
            <w:tcW w:w="2388"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Глава сельского  поселения Захаркино</w:t>
            </w:r>
          </w:p>
        </w:tc>
        <w:tc>
          <w:tcPr>
            <w:tcW w:w="2411"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Не позднее 10 дней со дня получения проекта</w:t>
            </w:r>
          </w:p>
        </w:tc>
      </w:tr>
      <w:tr w:rsidR="00F21DF3" w:rsidRPr="00F21DF3" w:rsidTr="00FA029E">
        <w:tc>
          <w:tcPr>
            <w:tcW w:w="566"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6.</w:t>
            </w:r>
          </w:p>
        </w:tc>
        <w:tc>
          <w:tcPr>
            <w:tcW w:w="4205"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Захаркино</w:t>
            </w:r>
          </w:p>
        </w:tc>
        <w:tc>
          <w:tcPr>
            <w:tcW w:w="2388"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Глава сельского  поселения Захаркино</w:t>
            </w:r>
          </w:p>
        </w:tc>
        <w:tc>
          <w:tcPr>
            <w:tcW w:w="2411"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 xml:space="preserve">С учетом периодичности выпуска газеты </w:t>
            </w:r>
          </w:p>
        </w:tc>
      </w:tr>
      <w:tr w:rsidR="00F21DF3" w:rsidRPr="00F21DF3" w:rsidTr="00FA029E">
        <w:tc>
          <w:tcPr>
            <w:tcW w:w="566"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7.</w:t>
            </w:r>
          </w:p>
        </w:tc>
        <w:tc>
          <w:tcPr>
            <w:tcW w:w="4205"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Комиссия</w:t>
            </w:r>
          </w:p>
        </w:tc>
        <w:tc>
          <w:tcPr>
            <w:tcW w:w="2411" w:type="dxa"/>
          </w:tcPr>
          <w:p w:rsidR="00F21DF3" w:rsidRPr="00F21DF3" w:rsidRDefault="00F21DF3" w:rsidP="00F21DF3">
            <w:pPr>
              <w:spacing w:after="0"/>
              <w:jc w:val="center"/>
              <w:rPr>
                <w:rFonts w:ascii="Times New Roman" w:hAnsi="Times New Roman" w:cs="Times New Roman"/>
                <w:iCs/>
                <w:sz w:val="12"/>
                <w:szCs w:val="12"/>
              </w:rPr>
            </w:pPr>
            <w:r w:rsidRPr="00F21DF3">
              <w:rPr>
                <w:rFonts w:ascii="Times New Roman" w:hAnsi="Times New Roman" w:cs="Times New Roman"/>
                <w:iCs/>
                <w:sz w:val="12"/>
                <w:szCs w:val="12"/>
              </w:rPr>
              <w:t xml:space="preserve">65 дней </w:t>
            </w:r>
          </w:p>
          <w:p w:rsidR="00F21DF3" w:rsidRPr="00F21DF3" w:rsidRDefault="00F21DF3" w:rsidP="00F21DF3">
            <w:pPr>
              <w:spacing w:after="0"/>
              <w:jc w:val="center"/>
              <w:rPr>
                <w:rFonts w:ascii="Times New Roman" w:hAnsi="Times New Roman" w:cs="Times New Roman"/>
                <w:iCs/>
                <w:sz w:val="12"/>
                <w:szCs w:val="12"/>
              </w:rPr>
            </w:pPr>
            <w:r w:rsidRPr="00F21DF3">
              <w:rPr>
                <w:rFonts w:ascii="Times New Roman" w:hAnsi="Times New Roman" w:cs="Times New Roman"/>
                <w:iCs/>
                <w:sz w:val="12"/>
                <w:szCs w:val="12"/>
              </w:rPr>
              <w:t xml:space="preserve"> </w:t>
            </w:r>
          </w:p>
        </w:tc>
      </w:tr>
      <w:tr w:rsidR="00F21DF3" w:rsidRPr="00F21DF3" w:rsidTr="00FA029E">
        <w:tc>
          <w:tcPr>
            <w:tcW w:w="566"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8.</w:t>
            </w:r>
          </w:p>
        </w:tc>
        <w:tc>
          <w:tcPr>
            <w:tcW w:w="4205"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 xml:space="preserve">Доработка проекта изменений в правила с учетом </w:t>
            </w:r>
            <w:r w:rsidRPr="00F21DF3">
              <w:rPr>
                <w:rFonts w:ascii="Times New Roman" w:hAnsi="Times New Roman" w:cs="Times New Roman"/>
                <w:sz w:val="12"/>
                <w:szCs w:val="12"/>
              </w:rPr>
              <w:lastRenderedPageBreak/>
              <w:t>результатов публичных слушаний, направление проекта изменений в правила Главе сельского поселения Захаркино</w:t>
            </w:r>
          </w:p>
        </w:tc>
        <w:tc>
          <w:tcPr>
            <w:tcW w:w="2388"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lastRenderedPageBreak/>
              <w:t>Комиссия</w:t>
            </w:r>
          </w:p>
        </w:tc>
        <w:tc>
          <w:tcPr>
            <w:tcW w:w="2411"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 xml:space="preserve">Не позднее 10 дней со дня </w:t>
            </w:r>
            <w:r w:rsidRPr="00F21DF3">
              <w:rPr>
                <w:rFonts w:ascii="Times New Roman" w:hAnsi="Times New Roman" w:cs="Times New Roman"/>
                <w:sz w:val="12"/>
                <w:szCs w:val="12"/>
              </w:rPr>
              <w:lastRenderedPageBreak/>
              <w:t>получения проекта о внесении изменений в правила</w:t>
            </w:r>
          </w:p>
        </w:tc>
      </w:tr>
      <w:tr w:rsidR="00F21DF3" w:rsidRPr="00F21DF3" w:rsidTr="00FA029E">
        <w:tc>
          <w:tcPr>
            <w:tcW w:w="566"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lastRenderedPageBreak/>
              <w:t>9.</w:t>
            </w:r>
          </w:p>
        </w:tc>
        <w:tc>
          <w:tcPr>
            <w:tcW w:w="4205"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Захаркино или об отклонении соответствующего проекта и направлении его на доработку</w:t>
            </w:r>
          </w:p>
        </w:tc>
        <w:tc>
          <w:tcPr>
            <w:tcW w:w="2388"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Глава сельского  поселения Захаркино</w:t>
            </w:r>
          </w:p>
        </w:tc>
        <w:tc>
          <w:tcPr>
            <w:tcW w:w="2411"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В течение 10 дней со дня предоставления изменений в правила</w:t>
            </w:r>
          </w:p>
        </w:tc>
      </w:tr>
      <w:tr w:rsidR="00F21DF3" w:rsidRPr="00F21DF3" w:rsidTr="00FA029E">
        <w:tc>
          <w:tcPr>
            <w:tcW w:w="566"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10.</w:t>
            </w:r>
          </w:p>
        </w:tc>
        <w:tc>
          <w:tcPr>
            <w:tcW w:w="4205"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Захаркино в порядке, установленном для официального  опубликования нормативных правовых актов сельского  поселения Захаркино</w:t>
            </w:r>
          </w:p>
        </w:tc>
        <w:tc>
          <w:tcPr>
            <w:tcW w:w="2388"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Глава сельского  поселения Захаркино</w:t>
            </w:r>
          </w:p>
        </w:tc>
        <w:tc>
          <w:tcPr>
            <w:tcW w:w="2411" w:type="dxa"/>
          </w:tcPr>
          <w:p w:rsidR="00F21DF3" w:rsidRPr="00F21DF3" w:rsidRDefault="00F21DF3" w:rsidP="00F21DF3">
            <w:pPr>
              <w:spacing w:after="0"/>
              <w:jc w:val="center"/>
              <w:rPr>
                <w:rFonts w:ascii="Times New Roman" w:hAnsi="Times New Roman" w:cs="Times New Roman"/>
                <w:sz w:val="12"/>
                <w:szCs w:val="12"/>
              </w:rPr>
            </w:pPr>
            <w:r w:rsidRPr="00F21DF3">
              <w:rPr>
                <w:rFonts w:ascii="Times New Roman" w:hAnsi="Times New Roman" w:cs="Times New Roman"/>
                <w:sz w:val="12"/>
                <w:szCs w:val="12"/>
              </w:rPr>
              <w:t>В течение 10 дней со дня утверждения проекта изменений в правила</w:t>
            </w:r>
          </w:p>
        </w:tc>
      </w:tr>
    </w:tbl>
    <w:p w:rsidR="00502F3D" w:rsidRDefault="00502F3D" w:rsidP="00266BE7">
      <w:pPr>
        <w:tabs>
          <w:tab w:val="left" w:pos="0"/>
        </w:tabs>
        <w:spacing w:after="0" w:line="240" w:lineRule="auto"/>
        <w:rPr>
          <w:rFonts w:ascii="Times New Roman" w:eastAsia="Calibri" w:hAnsi="Times New Roman" w:cs="Times New Roman"/>
          <w:iCs/>
          <w:sz w:val="12"/>
          <w:szCs w:val="12"/>
        </w:rPr>
      </w:pPr>
    </w:p>
    <w:p w:rsidR="005342E9" w:rsidRPr="005342E9" w:rsidRDefault="005342E9" w:rsidP="005342E9">
      <w:pPr>
        <w:tabs>
          <w:tab w:val="left" w:pos="0"/>
        </w:tabs>
        <w:spacing w:after="0" w:line="240" w:lineRule="auto"/>
        <w:jc w:val="right"/>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Приложение № 2</w:t>
      </w:r>
    </w:p>
    <w:p w:rsidR="005342E9" w:rsidRDefault="005342E9" w:rsidP="005342E9">
      <w:pPr>
        <w:tabs>
          <w:tab w:val="left" w:pos="0"/>
        </w:tabs>
        <w:spacing w:after="0" w:line="240" w:lineRule="auto"/>
        <w:jc w:val="right"/>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к постановлению Администрации</w:t>
      </w:r>
    </w:p>
    <w:p w:rsidR="005342E9" w:rsidRDefault="005342E9" w:rsidP="005342E9">
      <w:pPr>
        <w:tabs>
          <w:tab w:val="left" w:pos="0"/>
        </w:tabs>
        <w:spacing w:after="0" w:line="240" w:lineRule="auto"/>
        <w:jc w:val="right"/>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 xml:space="preserve"> сельского  поселения Захаркино </w:t>
      </w:r>
    </w:p>
    <w:p w:rsidR="005342E9" w:rsidRPr="005342E9" w:rsidRDefault="005342E9" w:rsidP="005342E9">
      <w:pPr>
        <w:tabs>
          <w:tab w:val="left" w:pos="0"/>
        </w:tabs>
        <w:spacing w:after="0" w:line="240" w:lineRule="auto"/>
        <w:jc w:val="right"/>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 xml:space="preserve"> муниципального района Сергиевский </w:t>
      </w:r>
    </w:p>
    <w:p w:rsidR="005342E9" w:rsidRPr="005342E9" w:rsidRDefault="005342E9" w:rsidP="005342E9">
      <w:pPr>
        <w:tabs>
          <w:tab w:val="left" w:pos="0"/>
        </w:tabs>
        <w:spacing w:after="0" w:line="240" w:lineRule="auto"/>
        <w:jc w:val="right"/>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 xml:space="preserve"> Самарской области</w:t>
      </w:r>
    </w:p>
    <w:p w:rsidR="00F21DF3" w:rsidRDefault="005342E9" w:rsidP="005342E9">
      <w:pPr>
        <w:tabs>
          <w:tab w:val="left" w:pos="0"/>
        </w:tabs>
        <w:spacing w:after="0" w:line="240" w:lineRule="auto"/>
        <w:jc w:val="right"/>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от «28» января 2020 года № 5</w:t>
      </w:r>
    </w:p>
    <w:p w:rsidR="005342E9" w:rsidRPr="005342E9" w:rsidRDefault="005342E9" w:rsidP="005342E9">
      <w:pPr>
        <w:tabs>
          <w:tab w:val="left" w:pos="0"/>
        </w:tabs>
        <w:spacing w:after="0" w:line="240" w:lineRule="auto"/>
        <w:jc w:val="center"/>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 xml:space="preserve">Порядок направления заинтересованными лицами </w:t>
      </w:r>
    </w:p>
    <w:p w:rsidR="0018573C" w:rsidRDefault="005342E9" w:rsidP="005342E9">
      <w:pPr>
        <w:tabs>
          <w:tab w:val="left" w:pos="0"/>
        </w:tabs>
        <w:spacing w:after="0" w:line="240" w:lineRule="auto"/>
        <w:jc w:val="center"/>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Захаркино муниципального района Сергиевский Самарской области</w:t>
      </w:r>
    </w:p>
    <w:p w:rsidR="005342E9" w:rsidRPr="005342E9" w:rsidRDefault="005342E9" w:rsidP="005342E9">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5342E9">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Захаркино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от  27.12.2013 г</w:t>
      </w:r>
      <w:proofErr w:type="gramEnd"/>
      <w:r w:rsidRPr="005342E9">
        <w:rPr>
          <w:rFonts w:ascii="Times New Roman" w:eastAsia="Calibri" w:hAnsi="Times New Roman" w:cs="Times New Roman"/>
          <w:iCs/>
          <w:sz w:val="12"/>
          <w:szCs w:val="12"/>
        </w:rPr>
        <w:t>. № 28 (далее также – проект изменений в Правила).</w:t>
      </w:r>
    </w:p>
    <w:p w:rsidR="005342E9" w:rsidRPr="005342E9" w:rsidRDefault="005342E9" w:rsidP="005342E9">
      <w:pPr>
        <w:tabs>
          <w:tab w:val="left" w:pos="0"/>
        </w:tabs>
        <w:spacing w:after="0" w:line="240" w:lineRule="auto"/>
        <w:ind w:firstLine="284"/>
        <w:jc w:val="both"/>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 xml:space="preserve">2. Предложения в письменной форме могут быть представлены лично или направлены почтой по адресу: 446557, Самарская область, Сергиевский район, </w:t>
      </w:r>
      <w:proofErr w:type="spellStart"/>
      <w:r w:rsidRPr="005342E9">
        <w:rPr>
          <w:rFonts w:ascii="Times New Roman" w:eastAsia="Calibri" w:hAnsi="Times New Roman" w:cs="Times New Roman"/>
          <w:iCs/>
          <w:sz w:val="12"/>
          <w:szCs w:val="12"/>
        </w:rPr>
        <w:t>с</w:t>
      </w:r>
      <w:proofErr w:type="gramStart"/>
      <w:r w:rsidRPr="005342E9">
        <w:rPr>
          <w:rFonts w:ascii="Times New Roman" w:eastAsia="Calibri" w:hAnsi="Times New Roman" w:cs="Times New Roman"/>
          <w:iCs/>
          <w:sz w:val="12"/>
          <w:szCs w:val="12"/>
        </w:rPr>
        <w:t>.З</w:t>
      </w:r>
      <w:proofErr w:type="gramEnd"/>
      <w:r w:rsidRPr="005342E9">
        <w:rPr>
          <w:rFonts w:ascii="Times New Roman" w:eastAsia="Calibri" w:hAnsi="Times New Roman" w:cs="Times New Roman"/>
          <w:iCs/>
          <w:sz w:val="12"/>
          <w:szCs w:val="12"/>
        </w:rPr>
        <w:t>ахаркино</w:t>
      </w:r>
      <w:proofErr w:type="spellEnd"/>
      <w:r w:rsidRPr="005342E9">
        <w:rPr>
          <w:rFonts w:ascii="Times New Roman" w:eastAsia="Calibri" w:hAnsi="Times New Roman" w:cs="Times New Roman"/>
          <w:iCs/>
          <w:sz w:val="12"/>
          <w:szCs w:val="12"/>
        </w:rPr>
        <w:t xml:space="preserve">,  </w:t>
      </w:r>
      <w:proofErr w:type="spellStart"/>
      <w:r w:rsidRPr="005342E9">
        <w:rPr>
          <w:rFonts w:ascii="Times New Roman" w:eastAsia="Calibri" w:hAnsi="Times New Roman" w:cs="Times New Roman"/>
          <w:iCs/>
          <w:sz w:val="12"/>
          <w:szCs w:val="12"/>
        </w:rPr>
        <w:t>ул.Пролетарская</w:t>
      </w:r>
      <w:proofErr w:type="spellEnd"/>
      <w:r w:rsidRPr="005342E9">
        <w:rPr>
          <w:rFonts w:ascii="Times New Roman" w:eastAsia="Calibri" w:hAnsi="Times New Roman" w:cs="Times New Roman"/>
          <w:iCs/>
          <w:sz w:val="12"/>
          <w:szCs w:val="12"/>
        </w:rPr>
        <w:t>, д.1.</w:t>
      </w:r>
    </w:p>
    <w:p w:rsidR="005342E9" w:rsidRPr="005342E9" w:rsidRDefault="005342E9" w:rsidP="005342E9">
      <w:pPr>
        <w:tabs>
          <w:tab w:val="left" w:pos="0"/>
        </w:tabs>
        <w:spacing w:after="0" w:line="240" w:lineRule="auto"/>
        <w:ind w:firstLine="284"/>
        <w:jc w:val="both"/>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5342E9" w:rsidRPr="005342E9" w:rsidRDefault="005342E9" w:rsidP="005342E9">
      <w:pPr>
        <w:tabs>
          <w:tab w:val="left" w:pos="0"/>
        </w:tabs>
        <w:spacing w:after="0" w:line="240" w:lineRule="auto"/>
        <w:ind w:firstLine="284"/>
        <w:jc w:val="both"/>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5342E9" w:rsidRPr="005342E9" w:rsidRDefault="005342E9" w:rsidP="005342E9">
      <w:pPr>
        <w:tabs>
          <w:tab w:val="left" w:pos="0"/>
        </w:tabs>
        <w:spacing w:after="0" w:line="240" w:lineRule="auto"/>
        <w:ind w:firstLine="284"/>
        <w:jc w:val="both"/>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5. Полученные материалы возврату не подлежат.</w:t>
      </w:r>
    </w:p>
    <w:p w:rsidR="005342E9" w:rsidRPr="005342E9" w:rsidRDefault="005342E9" w:rsidP="005342E9">
      <w:pPr>
        <w:tabs>
          <w:tab w:val="left" w:pos="0"/>
        </w:tabs>
        <w:spacing w:after="0" w:line="240" w:lineRule="auto"/>
        <w:ind w:firstLine="284"/>
        <w:jc w:val="both"/>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Захаркино  муниципального района Сергиевский Самарской области.</w:t>
      </w:r>
    </w:p>
    <w:p w:rsidR="005342E9" w:rsidRDefault="005342E9" w:rsidP="005342E9">
      <w:pPr>
        <w:tabs>
          <w:tab w:val="left" w:pos="0"/>
        </w:tabs>
        <w:spacing w:after="0" w:line="240" w:lineRule="auto"/>
        <w:ind w:firstLine="284"/>
        <w:jc w:val="both"/>
        <w:rPr>
          <w:rFonts w:ascii="Times New Roman" w:eastAsia="Calibri" w:hAnsi="Times New Roman" w:cs="Times New Roman"/>
          <w:iCs/>
          <w:sz w:val="12"/>
          <w:szCs w:val="12"/>
        </w:rPr>
      </w:pPr>
      <w:r w:rsidRPr="005342E9">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28638C" w:rsidRPr="0028638C" w:rsidRDefault="0028638C" w:rsidP="0028638C">
      <w:pPr>
        <w:tabs>
          <w:tab w:val="left" w:pos="0"/>
        </w:tabs>
        <w:spacing w:after="0" w:line="240" w:lineRule="auto"/>
        <w:ind w:firstLine="284"/>
        <w:jc w:val="center"/>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Администрация</w:t>
      </w:r>
    </w:p>
    <w:p w:rsidR="0028638C" w:rsidRPr="0028638C" w:rsidRDefault="0028638C" w:rsidP="0028638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 </w:t>
      </w:r>
      <w:r w:rsidRPr="0028638C">
        <w:rPr>
          <w:rFonts w:ascii="Times New Roman" w:eastAsia="Calibri" w:hAnsi="Times New Roman" w:cs="Times New Roman"/>
          <w:iCs/>
          <w:sz w:val="12"/>
          <w:szCs w:val="12"/>
        </w:rPr>
        <w:t>Калиновка</w:t>
      </w:r>
    </w:p>
    <w:p w:rsidR="0028638C" w:rsidRPr="0028638C" w:rsidRDefault="0028638C" w:rsidP="0028638C">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28638C">
        <w:rPr>
          <w:rFonts w:ascii="Times New Roman" w:eastAsia="Calibri" w:hAnsi="Times New Roman" w:cs="Times New Roman"/>
          <w:iCs/>
          <w:sz w:val="12"/>
          <w:szCs w:val="12"/>
        </w:rPr>
        <w:t>Сергиевский</w:t>
      </w:r>
    </w:p>
    <w:p w:rsidR="0028638C" w:rsidRPr="0028638C" w:rsidRDefault="0028638C" w:rsidP="0028638C">
      <w:pPr>
        <w:tabs>
          <w:tab w:val="left" w:pos="0"/>
        </w:tabs>
        <w:spacing w:after="0" w:line="240" w:lineRule="auto"/>
        <w:ind w:firstLine="284"/>
        <w:jc w:val="center"/>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 xml:space="preserve">  Самарской области</w:t>
      </w:r>
    </w:p>
    <w:p w:rsidR="0028638C" w:rsidRPr="0028638C" w:rsidRDefault="0028638C" w:rsidP="0028638C">
      <w:pPr>
        <w:tabs>
          <w:tab w:val="left" w:pos="0"/>
        </w:tabs>
        <w:spacing w:after="0" w:line="240" w:lineRule="auto"/>
        <w:ind w:firstLine="284"/>
        <w:jc w:val="center"/>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ab/>
      </w:r>
    </w:p>
    <w:p w:rsidR="0028638C" w:rsidRPr="0028638C" w:rsidRDefault="0028638C" w:rsidP="0028638C">
      <w:pPr>
        <w:tabs>
          <w:tab w:val="left" w:pos="0"/>
        </w:tabs>
        <w:spacing w:after="0" w:line="240" w:lineRule="auto"/>
        <w:ind w:firstLine="284"/>
        <w:jc w:val="center"/>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 xml:space="preserve">    ПОСТАНОВЛЕНИЕ</w:t>
      </w:r>
    </w:p>
    <w:p w:rsidR="005342E9" w:rsidRDefault="0028638C" w:rsidP="0028638C">
      <w:pPr>
        <w:tabs>
          <w:tab w:val="left" w:pos="0"/>
        </w:tabs>
        <w:spacing w:after="0" w:line="240" w:lineRule="auto"/>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«28» января 2020 г.</w:t>
      </w:r>
      <w:r>
        <w:rPr>
          <w:rFonts w:ascii="Times New Roman" w:eastAsia="Calibri" w:hAnsi="Times New Roman" w:cs="Times New Roman"/>
          <w:iCs/>
          <w:sz w:val="12"/>
          <w:szCs w:val="12"/>
        </w:rPr>
        <w:t xml:space="preserve">                                                                                                                                                                                                               </w:t>
      </w:r>
      <w:r w:rsidRPr="0028638C">
        <w:rPr>
          <w:rFonts w:ascii="Times New Roman" w:eastAsia="Calibri" w:hAnsi="Times New Roman" w:cs="Times New Roman"/>
          <w:iCs/>
          <w:sz w:val="12"/>
          <w:szCs w:val="12"/>
        </w:rPr>
        <w:t xml:space="preserve"> № 8а</w:t>
      </w:r>
    </w:p>
    <w:p w:rsidR="0028638C" w:rsidRDefault="0028638C" w:rsidP="0028638C">
      <w:pPr>
        <w:tabs>
          <w:tab w:val="left" w:pos="0"/>
        </w:tabs>
        <w:spacing w:after="0" w:line="240" w:lineRule="auto"/>
        <w:jc w:val="center"/>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 xml:space="preserve">О </w:t>
      </w:r>
      <w:r>
        <w:rPr>
          <w:rFonts w:ascii="Times New Roman" w:eastAsia="Calibri" w:hAnsi="Times New Roman" w:cs="Times New Roman"/>
          <w:iCs/>
          <w:sz w:val="12"/>
          <w:szCs w:val="12"/>
        </w:rPr>
        <w:t xml:space="preserve">подготовке проекта изменений в </w:t>
      </w:r>
      <w:r w:rsidRPr="0028638C">
        <w:rPr>
          <w:rFonts w:ascii="Times New Roman" w:eastAsia="Calibri" w:hAnsi="Times New Roman" w:cs="Times New Roman"/>
          <w:iCs/>
          <w:sz w:val="12"/>
          <w:szCs w:val="12"/>
        </w:rPr>
        <w:t>Правил</w:t>
      </w:r>
      <w:r>
        <w:rPr>
          <w:rFonts w:ascii="Times New Roman" w:eastAsia="Calibri" w:hAnsi="Times New Roman" w:cs="Times New Roman"/>
          <w:iCs/>
          <w:sz w:val="12"/>
          <w:szCs w:val="12"/>
        </w:rPr>
        <w:t xml:space="preserve">а землепользования и застройки сельского  поселения Калиновка </w:t>
      </w:r>
      <w:r w:rsidRPr="0028638C">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r w:rsidRPr="0028638C">
        <w:rPr>
          <w:rFonts w:ascii="Times New Roman" w:eastAsia="Calibri" w:hAnsi="Times New Roman" w:cs="Times New Roman"/>
          <w:iCs/>
          <w:sz w:val="12"/>
          <w:szCs w:val="12"/>
        </w:rPr>
        <w:t xml:space="preserve"> Самарской области</w:t>
      </w:r>
    </w:p>
    <w:p w:rsidR="0028638C" w:rsidRPr="0028638C" w:rsidRDefault="0028638C" w:rsidP="006C32B0">
      <w:pPr>
        <w:tabs>
          <w:tab w:val="left" w:pos="0"/>
        </w:tabs>
        <w:spacing w:after="0" w:line="240" w:lineRule="auto"/>
        <w:ind w:firstLine="284"/>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 xml:space="preserve">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w:t>
      </w:r>
      <w:proofErr w:type="gramStart"/>
      <w:r w:rsidRPr="0028638C">
        <w:rPr>
          <w:rFonts w:ascii="Times New Roman" w:eastAsia="Calibri" w:hAnsi="Times New Roman" w:cs="Times New Roman"/>
          <w:iCs/>
          <w:sz w:val="12"/>
          <w:szCs w:val="12"/>
        </w:rPr>
        <w:t>поселения</w:t>
      </w:r>
      <w:proofErr w:type="gramEnd"/>
      <w:r w:rsidRPr="0028638C">
        <w:rPr>
          <w:rFonts w:ascii="Times New Roman" w:eastAsia="Calibri" w:hAnsi="Times New Roman" w:cs="Times New Roman"/>
          <w:iCs/>
          <w:sz w:val="12"/>
          <w:szCs w:val="12"/>
        </w:rPr>
        <w:t xml:space="preserve"> Калиновка  муниципального района Сергиевский Самарской области, постановляю:</w:t>
      </w:r>
    </w:p>
    <w:p w:rsidR="0028638C" w:rsidRPr="0028638C" w:rsidRDefault="0028638C" w:rsidP="006C32B0">
      <w:pPr>
        <w:tabs>
          <w:tab w:val="left" w:pos="0"/>
        </w:tabs>
        <w:spacing w:after="0" w:line="240" w:lineRule="auto"/>
        <w:ind w:firstLine="284"/>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от  18.11.2015 г  № 8 (далее также – проект изменений в Правила), в части: </w:t>
      </w:r>
    </w:p>
    <w:p w:rsidR="0028638C" w:rsidRPr="0028638C" w:rsidRDefault="0028638C" w:rsidP="006C32B0">
      <w:pPr>
        <w:tabs>
          <w:tab w:val="left" w:pos="0"/>
        </w:tabs>
        <w:spacing w:after="0" w:line="240" w:lineRule="auto"/>
        <w:ind w:firstLine="284"/>
        <w:rPr>
          <w:rFonts w:ascii="Times New Roman" w:eastAsia="Calibri" w:hAnsi="Times New Roman" w:cs="Times New Roman"/>
          <w:iCs/>
          <w:sz w:val="12"/>
          <w:szCs w:val="12"/>
        </w:rPr>
      </w:pPr>
      <w:proofErr w:type="gramStart"/>
      <w:r w:rsidRPr="0028638C">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28638C">
        <w:rPr>
          <w:rFonts w:ascii="Times New Roman" w:eastAsia="Calibri" w:hAnsi="Times New Roman" w:cs="Times New Roman"/>
          <w:iCs/>
          <w:sz w:val="12"/>
          <w:szCs w:val="12"/>
        </w:rPr>
        <w:t xml:space="preserve"> (далее также - ЕГРН); </w:t>
      </w:r>
    </w:p>
    <w:p w:rsidR="0028638C" w:rsidRPr="0028638C" w:rsidRDefault="0028638C" w:rsidP="006C32B0">
      <w:pPr>
        <w:tabs>
          <w:tab w:val="left" w:pos="0"/>
        </w:tabs>
        <w:spacing w:after="0" w:line="240" w:lineRule="auto"/>
        <w:ind w:firstLine="284"/>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28638C" w:rsidRPr="0028638C" w:rsidRDefault="0028638C" w:rsidP="006C32B0">
      <w:pPr>
        <w:tabs>
          <w:tab w:val="left" w:pos="0"/>
        </w:tabs>
        <w:spacing w:after="0" w:line="240" w:lineRule="auto"/>
        <w:ind w:firstLine="284"/>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28638C" w:rsidRPr="0028638C" w:rsidRDefault="0028638C" w:rsidP="006C32B0">
      <w:pPr>
        <w:tabs>
          <w:tab w:val="left" w:pos="0"/>
        </w:tabs>
        <w:spacing w:after="0" w:line="240" w:lineRule="auto"/>
        <w:ind w:firstLine="284"/>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28638C" w:rsidRPr="0028638C" w:rsidRDefault="0028638C" w:rsidP="006C32B0">
      <w:pPr>
        <w:tabs>
          <w:tab w:val="left" w:pos="0"/>
        </w:tabs>
        <w:spacing w:after="0" w:line="240" w:lineRule="auto"/>
        <w:ind w:firstLine="284"/>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4. Опубликовать настоящее Постановление в газете «Сергиевский вестник».</w:t>
      </w:r>
    </w:p>
    <w:p w:rsidR="0028638C" w:rsidRPr="0028638C" w:rsidRDefault="0028638C" w:rsidP="006C32B0">
      <w:pPr>
        <w:tabs>
          <w:tab w:val="left" w:pos="0"/>
        </w:tabs>
        <w:spacing w:after="0" w:line="240" w:lineRule="auto"/>
        <w:ind w:firstLine="284"/>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 xml:space="preserve">5. </w:t>
      </w:r>
      <w:proofErr w:type="gramStart"/>
      <w:r w:rsidRPr="0028638C">
        <w:rPr>
          <w:rFonts w:ascii="Times New Roman" w:eastAsia="Calibri" w:hAnsi="Times New Roman" w:cs="Times New Roman"/>
          <w:iCs/>
          <w:sz w:val="12"/>
          <w:szCs w:val="12"/>
        </w:rPr>
        <w:t>Контроль за</w:t>
      </w:r>
      <w:proofErr w:type="gramEnd"/>
      <w:r w:rsidRPr="0028638C">
        <w:rPr>
          <w:rFonts w:ascii="Times New Roman" w:eastAsia="Calibri" w:hAnsi="Times New Roman" w:cs="Times New Roman"/>
          <w:iCs/>
          <w:sz w:val="12"/>
          <w:szCs w:val="12"/>
        </w:rPr>
        <w:t xml:space="preserve"> исполнением настоящего Постановления оставляю за собой.</w:t>
      </w:r>
    </w:p>
    <w:p w:rsidR="0028638C" w:rsidRPr="0028638C" w:rsidRDefault="0028638C" w:rsidP="006C32B0">
      <w:pPr>
        <w:tabs>
          <w:tab w:val="left" w:pos="0"/>
        </w:tabs>
        <w:spacing w:after="0" w:line="240" w:lineRule="auto"/>
        <w:jc w:val="right"/>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Глава сельского поселения Калиновка</w:t>
      </w:r>
    </w:p>
    <w:p w:rsidR="006C32B0" w:rsidRDefault="0028638C" w:rsidP="006C32B0">
      <w:pPr>
        <w:tabs>
          <w:tab w:val="left" w:pos="0"/>
        </w:tabs>
        <w:spacing w:after="0" w:line="240" w:lineRule="auto"/>
        <w:jc w:val="right"/>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муниципального</w:t>
      </w:r>
      <w:r w:rsidR="006C32B0">
        <w:rPr>
          <w:rFonts w:ascii="Times New Roman" w:eastAsia="Calibri" w:hAnsi="Times New Roman" w:cs="Times New Roman"/>
          <w:iCs/>
          <w:sz w:val="12"/>
          <w:szCs w:val="12"/>
        </w:rPr>
        <w:t xml:space="preserve"> района Сергиевский </w:t>
      </w:r>
    </w:p>
    <w:p w:rsidR="006C32B0" w:rsidRDefault="0028638C" w:rsidP="00266BE7">
      <w:pPr>
        <w:tabs>
          <w:tab w:val="left" w:pos="0"/>
        </w:tabs>
        <w:spacing w:after="0" w:line="240" w:lineRule="auto"/>
        <w:jc w:val="right"/>
        <w:rPr>
          <w:rFonts w:ascii="Times New Roman" w:eastAsia="Calibri" w:hAnsi="Times New Roman" w:cs="Times New Roman"/>
          <w:iCs/>
          <w:sz w:val="12"/>
          <w:szCs w:val="12"/>
        </w:rPr>
      </w:pPr>
      <w:r w:rsidRPr="0028638C">
        <w:rPr>
          <w:rFonts w:ascii="Times New Roman" w:eastAsia="Calibri" w:hAnsi="Times New Roman" w:cs="Times New Roman"/>
          <w:iCs/>
          <w:sz w:val="12"/>
          <w:szCs w:val="12"/>
        </w:rPr>
        <w:t>Беспалов С.В.</w:t>
      </w:r>
    </w:p>
    <w:p w:rsidR="006C32B0" w:rsidRP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lastRenderedPageBreak/>
        <w:t>Приложение №1</w:t>
      </w:r>
    </w:p>
    <w:p w:rsid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 xml:space="preserve">к Постановлению Администрации </w:t>
      </w:r>
      <w:proofErr w:type="gramStart"/>
      <w:r w:rsidRPr="006C32B0">
        <w:rPr>
          <w:rFonts w:ascii="Times New Roman" w:eastAsia="Calibri" w:hAnsi="Times New Roman" w:cs="Times New Roman"/>
          <w:iCs/>
          <w:sz w:val="12"/>
          <w:szCs w:val="12"/>
        </w:rPr>
        <w:t>сельского</w:t>
      </w:r>
      <w:proofErr w:type="gramEnd"/>
      <w:r w:rsidRPr="006C32B0">
        <w:rPr>
          <w:rFonts w:ascii="Times New Roman" w:eastAsia="Calibri" w:hAnsi="Times New Roman" w:cs="Times New Roman"/>
          <w:iCs/>
          <w:sz w:val="12"/>
          <w:szCs w:val="12"/>
        </w:rPr>
        <w:t xml:space="preserve"> </w:t>
      </w:r>
    </w:p>
    <w:p w:rsid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 xml:space="preserve"> поселения Калиновка  </w:t>
      </w:r>
    </w:p>
    <w:p w:rsid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 xml:space="preserve">муниципального района Сергиевский </w:t>
      </w:r>
    </w:p>
    <w:p w:rsidR="006C32B0" w:rsidRP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 xml:space="preserve">Самарской области </w:t>
      </w:r>
    </w:p>
    <w:p w:rsid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от «28» января 2020 года № 8а</w:t>
      </w:r>
    </w:p>
    <w:p w:rsidR="006C32B0" w:rsidRDefault="006C32B0" w:rsidP="006C32B0">
      <w:pPr>
        <w:tabs>
          <w:tab w:val="left" w:pos="0"/>
        </w:tabs>
        <w:spacing w:after="0" w:line="240" w:lineRule="auto"/>
        <w:jc w:val="center"/>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Калиновка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6C32B0" w:rsidRPr="006C32B0" w:rsidTr="00FA029E">
        <w:tc>
          <w:tcPr>
            <w:tcW w:w="566"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w:t>
            </w:r>
          </w:p>
        </w:tc>
        <w:tc>
          <w:tcPr>
            <w:tcW w:w="4205"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Мероприятия</w:t>
            </w:r>
          </w:p>
        </w:tc>
        <w:tc>
          <w:tcPr>
            <w:tcW w:w="2388"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Исполнитель</w:t>
            </w:r>
          </w:p>
        </w:tc>
        <w:tc>
          <w:tcPr>
            <w:tcW w:w="2411"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Сроки проведения работ</w:t>
            </w:r>
          </w:p>
        </w:tc>
      </w:tr>
      <w:tr w:rsidR="006C32B0" w:rsidRPr="006C32B0" w:rsidTr="00FA029E">
        <w:tc>
          <w:tcPr>
            <w:tcW w:w="566"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1.</w:t>
            </w:r>
          </w:p>
        </w:tc>
        <w:tc>
          <w:tcPr>
            <w:tcW w:w="4205"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Разработка проекта изменений в Правила землепользования и застройки сельского  поселения Калиновка муниципального района Сергиевский Самарской области (далее также – проект изменений в правила)</w:t>
            </w:r>
          </w:p>
        </w:tc>
        <w:tc>
          <w:tcPr>
            <w:tcW w:w="2388"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Администрация сельского  поселения Калиновка муниципального района Сергиевский Самарской области (далее – Администрация сельского  поселения Калиновка)</w:t>
            </w:r>
          </w:p>
        </w:tc>
        <w:tc>
          <w:tcPr>
            <w:tcW w:w="2411"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До 31.08.2020</w:t>
            </w:r>
          </w:p>
        </w:tc>
      </w:tr>
      <w:tr w:rsidR="006C32B0" w:rsidRPr="006C32B0" w:rsidTr="00FA029E">
        <w:tc>
          <w:tcPr>
            <w:tcW w:w="566"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2.</w:t>
            </w:r>
          </w:p>
        </w:tc>
        <w:tc>
          <w:tcPr>
            <w:tcW w:w="4205"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Калиновка</w:t>
            </w:r>
          </w:p>
        </w:tc>
        <w:tc>
          <w:tcPr>
            <w:tcW w:w="2388"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Комиссия по подготовке проекта правил землепользования  и застройки сельского  поселения Калиновка муниципального района Сергиевский  (далее – Комиссия)</w:t>
            </w:r>
          </w:p>
        </w:tc>
        <w:tc>
          <w:tcPr>
            <w:tcW w:w="2411"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6C32B0" w:rsidRPr="006C32B0" w:rsidTr="00FA029E">
        <w:tc>
          <w:tcPr>
            <w:tcW w:w="566"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3.</w:t>
            </w:r>
          </w:p>
        </w:tc>
        <w:tc>
          <w:tcPr>
            <w:tcW w:w="4205"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Калиновка</w:t>
            </w:r>
          </w:p>
        </w:tc>
        <w:tc>
          <w:tcPr>
            <w:tcW w:w="2388"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Комиссия</w:t>
            </w:r>
          </w:p>
        </w:tc>
        <w:tc>
          <w:tcPr>
            <w:tcW w:w="2411"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В срок не позднее 7 дней со дня получения проекта правил</w:t>
            </w:r>
          </w:p>
        </w:tc>
      </w:tr>
      <w:tr w:rsidR="006C32B0" w:rsidRPr="006C32B0" w:rsidTr="00FA029E">
        <w:tc>
          <w:tcPr>
            <w:tcW w:w="566"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4.</w:t>
            </w:r>
          </w:p>
        </w:tc>
        <w:tc>
          <w:tcPr>
            <w:tcW w:w="4205"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6C32B0">
              <w:rPr>
                <w:rFonts w:ascii="Times New Roman" w:hAnsi="Times New Roman" w:cs="Times New Roman"/>
                <w:sz w:val="12"/>
                <w:szCs w:val="12"/>
              </w:rPr>
              <w:t>ГрК</w:t>
            </w:r>
            <w:proofErr w:type="spellEnd"/>
            <w:r w:rsidRPr="006C32B0">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Администрация сельского  поселения Калиновка</w:t>
            </w:r>
          </w:p>
        </w:tc>
        <w:tc>
          <w:tcPr>
            <w:tcW w:w="2411"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В срок не позднее 7 дней со дня получения проекта правил</w:t>
            </w:r>
          </w:p>
        </w:tc>
      </w:tr>
      <w:tr w:rsidR="006C32B0" w:rsidRPr="006C32B0" w:rsidTr="00FA029E">
        <w:tc>
          <w:tcPr>
            <w:tcW w:w="566"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5.</w:t>
            </w:r>
          </w:p>
        </w:tc>
        <w:tc>
          <w:tcPr>
            <w:tcW w:w="4205"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Принятие решения о проведении публичных слушаний</w:t>
            </w:r>
          </w:p>
        </w:tc>
        <w:tc>
          <w:tcPr>
            <w:tcW w:w="2388"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Глава сельского  поселения Калиновка</w:t>
            </w:r>
          </w:p>
        </w:tc>
        <w:tc>
          <w:tcPr>
            <w:tcW w:w="2411"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Не позднее 10 дней со дня получения проекта</w:t>
            </w:r>
          </w:p>
        </w:tc>
      </w:tr>
      <w:tr w:rsidR="006C32B0" w:rsidRPr="006C32B0" w:rsidTr="00FA029E">
        <w:tc>
          <w:tcPr>
            <w:tcW w:w="566"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6.</w:t>
            </w:r>
          </w:p>
        </w:tc>
        <w:tc>
          <w:tcPr>
            <w:tcW w:w="4205"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Калиновка</w:t>
            </w:r>
          </w:p>
        </w:tc>
        <w:tc>
          <w:tcPr>
            <w:tcW w:w="2388"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Глава сельского  поселения Калиновка</w:t>
            </w:r>
          </w:p>
        </w:tc>
        <w:tc>
          <w:tcPr>
            <w:tcW w:w="2411"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 xml:space="preserve">С учетом периодичности выпуска газеты </w:t>
            </w:r>
          </w:p>
        </w:tc>
      </w:tr>
      <w:tr w:rsidR="006C32B0" w:rsidRPr="006C32B0" w:rsidTr="00FA029E">
        <w:tc>
          <w:tcPr>
            <w:tcW w:w="566"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7.</w:t>
            </w:r>
          </w:p>
        </w:tc>
        <w:tc>
          <w:tcPr>
            <w:tcW w:w="4205"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Комиссия</w:t>
            </w:r>
          </w:p>
        </w:tc>
        <w:tc>
          <w:tcPr>
            <w:tcW w:w="2411" w:type="dxa"/>
          </w:tcPr>
          <w:p w:rsidR="006C32B0" w:rsidRPr="006C32B0" w:rsidRDefault="006C32B0" w:rsidP="006C32B0">
            <w:pPr>
              <w:spacing w:after="0"/>
              <w:jc w:val="center"/>
              <w:rPr>
                <w:rFonts w:ascii="Times New Roman" w:hAnsi="Times New Roman" w:cs="Times New Roman"/>
                <w:iCs/>
                <w:sz w:val="12"/>
                <w:szCs w:val="12"/>
              </w:rPr>
            </w:pPr>
            <w:r w:rsidRPr="006C32B0">
              <w:rPr>
                <w:rFonts w:ascii="Times New Roman" w:hAnsi="Times New Roman" w:cs="Times New Roman"/>
                <w:iCs/>
                <w:sz w:val="12"/>
                <w:szCs w:val="12"/>
              </w:rPr>
              <w:t xml:space="preserve">65 дней </w:t>
            </w:r>
          </w:p>
          <w:p w:rsidR="006C32B0" w:rsidRPr="006C32B0" w:rsidRDefault="006C32B0" w:rsidP="006C32B0">
            <w:pPr>
              <w:spacing w:after="0"/>
              <w:jc w:val="center"/>
              <w:rPr>
                <w:rFonts w:ascii="Times New Roman" w:hAnsi="Times New Roman" w:cs="Times New Roman"/>
                <w:iCs/>
                <w:sz w:val="12"/>
                <w:szCs w:val="12"/>
              </w:rPr>
            </w:pPr>
            <w:r w:rsidRPr="006C32B0">
              <w:rPr>
                <w:rFonts w:ascii="Times New Roman" w:hAnsi="Times New Roman" w:cs="Times New Roman"/>
                <w:iCs/>
                <w:sz w:val="12"/>
                <w:szCs w:val="12"/>
              </w:rPr>
              <w:t xml:space="preserve"> </w:t>
            </w:r>
          </w:p>
        </w:tc>
      </w:tr>
      <w:tr w:rsidR="006C32B0" w:rsidRPr="006C32B0" w:rsidTr="00FA029E">
        <w:tc>
          <w:tcPr>
            <w:tcW w:w="566"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10.</w:t>
            </w:r>
          </w:p>
        </w:tc>
        <w:tc>
          <w:tcPr>
            <w:tcW w:w="4205"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Калиновка</w:t>
            </w:r>
          </w:p>
        </w:tc>
        <w:tc>
          <w:tcPr>
            <w:tcW w:w="2388"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Комиссия</w:t>
            </w:r>
          </w:p>
        </w:tc>
        <w:tc>
          <w:tcPr>
            <w:tcW w:w="2411"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Не позднее 10 дней со дня получения проекта о внесении изменений в правила</w:t>
            </w:r>
          </w:p>
        </w:tc>
      </w:tr>
      <w:tr w:rsidR="006C32B0" w:rsidRPr="006C32B0" w:rsidTr="00FA029E">
        <w:tc>
          <w:tcPr>
            <w:tcW w:w="566"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11.</w:t>
            </w:r>
          </w:p>
        </w:tc>
        <w:tc>
          <w:tcPr>
            <w:tcW w:w="4205"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Калиновка или об отклонении соответствующего проекта и направлении его на доработку</w:t>
            </w:r>
          </w:p>
        </w:tc>
        <w:tc>
          <w:tcPr>
            <w:tcW w:w="2388"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Глава сельского  поселения Калиновка</w:t>
            </w:r>
          </w:p>
        </w:tc>
        <w:tc>
          <w:tcPr>
            <w:tcW w:w="2411"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В течение 10 дней со дня предоставления изменений в правила</w:t>
            </w:r>
          </w:p>
        </w:tc>
      </w:tr>
      <w:tr w:rsidR="006C32B0" w:rsidRPr="006C32B0" w:rsidTr="00FA029E">
        <w:tc>
          <w:tcPr>
            <w:tcW w:w="566"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12.</w:t>
            </w:r>
          </w:p>
        </w:tc>
        <w:tc>
          <w:tcPr>
            <w:tcW w:w="4205"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Калиновка  в порядке, установленном для официального  опубликования нормативных правовых актов сельского  поселения Калиновка</w:t>
            </w:r>
          </w:p>
        </w:tc>
        <w:tc>
          <w:tcPr>
            <w:tcW w:w="2388"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Глава сельского  поселения Калиновка</w:t>
            </w:r>
          </w:p>
        </w:tc>
        <w:tc>
          <w:tcPr>
            <w:tcW w:w="2411" w:type="dxa"/>
          </w:tcPr>
          <w:p w:rsidR="006C32B0" w:rsidRPr="006C32B0" w:rsidRDefault="006C32B0" w:rsidP="006C32B0">
            <w:pPr>
              <w:spacing w:after="0"/>
              <w:jc w:val="center"/>
              <w:rPr>
                <w:rFonts w:ascii="Times New Roman" w:hAnsi="Times New Roman" w:cs="Times New Roman"/>
                <w:sz w:val="12"/>
                <w:szCs w:val="12"/>
              </w:rPr>
            </w:pPr>
            <w:r w:rsidRPr="006C32B0">
              <w:rPr>
                <w:rFonts w:ascii="Times New Roman" w:hAnsi="Times New Roman" w:cs="Times New Roman"/>
                <w:sz w:val="12"/>
                <w:szCs w:val="12"/>
              </w:rPr>
              <w:t>В течение 10 дней со дня утверждения проекта изменений в правила</w:t>
            </w:r>
          </w:p>
        </w:tc>
      </w:tr>
    </w:tbl>
    <w:p w:rsidR="006C32B0" w:rsidRDefault="006C32B0" w:rsidP="006C32B0">
      <w:pPr>
        <w:tabs>
          <w:tab w:val="left" w:pos="0"/>
        </w:tabs>
        <w:spacing w:after="0" w:line="240" w:lineRule="auto"/>
        <w:jc w:val="center"/>
        <w:rPr>
          <w:rFonts w:ascii="Times New Roman" w:eastAsia="Calibri" w:hAnsi="Times New Roman" w:cs="Times New Roman"/>
          <w:iCs/>
          <w:sz w:val="12"/>
          <w:szCs w:val="12"/>
        </w:rPr>
      </w:pPr>
    </w:p>
    <w:p w:rsidR="006C32B0" w:rsidRP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Приложение № 2</w:t>
      </w:r>
    </w:p>
    <w:p w:rsid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 xml:space="preserve">к постановлению Администрации </w:t>
      </w:r>
      <w:proofErr w:type="gramStart"/>
      <w:r w:rsidRPr="006C32B0">
        <w:rPr>
          <w:rFonts w:ascii="Times New Roman" w:eastAsia="Calibri" w:hAnsi="Times New Roman" w:cs="Times New Roman"/>
          <w:iCs/>
          <w:sz w:val="12"/>
          <w:szCs w:val="12"/>
        </w:rPr>
        <w:t>сельского</w:t>
      </w:r>
      <w:proofErr w:type="gramEnd"/>
      <w:r w:rsidRPr="006C32B0">
        <w:rPr>
          <w:rFonts w:ascii="Times New Roman" w:eastAsia="Calibri" w:hAnsi="Times New Roman" w:cs="Times New Roman"/>
          <w:iCs/>
          <w:sz w:val="12"/>
          <w:szCs w:val="12"/>
        </w:rPr>
        <w:t xml:space="preserve"> </w:t>
      </w:r>
    </w:p>
    <w:p w:rsid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 xml:space="preserve"> поселения Калиновка </w:t>
      </w:r>
    </w:p>
    <w:p w:rsidR="006C32B0" w:rsidRP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 xml:space="preserve"> муниципального района Сергиевский </w:t>
      </w:r>
    </w:p>
    <w:p w:rsidR="006C32B0" w:rsidRP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 xml:space="preserve"> Самарской области</w:t>
      </w:r>
    </w:p>
    <w:p w:rsidR="006C32B0" w:rsidRDefault="006C32B0" w:rsidP="006C32B0">
      <w:pPr>
        <w:tabs>
          <w:tab w:val="left" w:pos="0"/>
        </w:tabs>
        <w:spacing w:after="0" w:line="240" w:lineRule="auto"/>
        <w:jc w:val="right"/>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от «28» января 2020 года № 8а</w:t>
      </w:r>
    </w:p>
    <w:p w:rsidR="006C32B0" w:rsidRDefault="006C32B0" w:rsidP="006C32B0">
      <w:pPr>
        <w:tabs>
          <w:tab w:val="left" w:pos="0"/>
        </w:tabs>
        <w:spacing w:after="0" w:line="240" w:lineRule="auto"/>
        <w:jc w:val="center"/>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Порядок направ</w:t>
      </w:r>
      <w:r>
        <w:rPr>
          <w:rFonts w:ascii="Times New Roman" w:eastAsia="Calibri" w:hAnsi="Times New Roman" w:cs="Times New Roman"/>
          <w:iCs/>
          <w:sz w:val="12"/>
          <w:szCs w:val="12"/>
        </w:rPr>
        <w:t xml:space="preserve">ления заинтересованными лицами </w:t>
      </w:r>
      <w:r w:rsidRPr="006C32B0">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Калиновка муниципального района Сергиевский Самарской области</w:t>
      </w:r>
    </w:p>
    <w:p w:rsidR="006C32B0" w:rsidRPr="006C32B0" w:rsidRDefault="006C32B0" w:rsidP="006C32B0">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6C32B0">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Калиновка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от 18.11.2015 г</w:t>
      </w:r>
      <w:proofErr w:type="gramEnd"/>
      <w:r w:rsidRPr="006C32B0">
        <w:rPr>
          <w:rFonts w:ascii="Times New Roman" w:eastAsia="Calibri" w:hAnsi="Times New Roman" w:cs="Times New Roman"/>
          <w:iCs/>
          <w:sz w:val="12"/>
          <w:szCs w:val="12"/>
        </w:rPr>
        <w:t xml:space="preserve">  № 8   (далее также – проект изменений в Правила).</w:t>
      </w:r>
    </w:p>
    <w:p w:rsidR="006C32B0" w:rsidRPr="006C32B0" w:rsidRDefault="006C32B0" w:rsidP="006C32B0">
      <w:pPr>
        <w:tabs>
          <w:tab w:val="left" w:pos="0"/>
        </w:tabs>
        <w:spacing w:after="0" w:line="240" w:lineRule="auto"/>
        <w:ind w:firstLine="284"/>
        <w:jc w:val="both"/>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lastRenderedPageBreak/>
        <w:t xml:space="preserve">2. Предложения в письменной форме могут быть представлены лично или направлены почтой по адресу: 446530, Самарская обл., Сергиевский р-он, </w:t>
      </w:r>
      <w:proofErr w:type="spellStart"/>
      <w:r w:rsidRPr="006C32B0">
        <w:rPr>
          <w:rFonts w:ascii="Times New Roman" w:eastAsia="Calibri" w:hAnsi="Times New Roman" w:cs="Times New Roman"/>
          <w:iCs/>
          <w:sz w:val="12"/>
          <w:szCs w:val="12"/>
        </w:rPr>
        <w:t>с</w:t>
      </w:r>
      <w:proofErr w:type="gramStart"/>
      <w:r w:rsidRPr="006C32B0">
        <w:rPr>
          <w:rFonts w:ascii="Times New Roman" w:eastAsia="Calibri" w:hAnsi="Times New Roman" w:cs="Times New Roman"/>
          <w:iCs/>
          <w:sz w:val="12"/>
          <w:szCs w:val="12"/>
        </w:rPr>
        <w:t>.К</w:t>
      </w:r>
      <w:proofErr w:type="gramEnd"/>
      <w:r w:rsidRPr="006C32B0">
        <w:rPr>
          <w:rFonts w:ascii="Times New Roman" w:eastAsia="Calibri" w:hAnsi="Times New Roman" w:cs="Times New Roman"/>
          <w:iCs/>
          <w:sz w:val="12"/>
          <w:szCs w:val="12"/>
        </w:rPr>
        <w:t>алиновка</w:t>
      </w:r>
      <w:proofErr w:type="spellEnd"/>
      <w:r w:rsidRPr="006C32B0">
        <w:rPr>
          <w:rFonts w:ascii="Times New Roman" w:eastAsia="Calibri" w:hAnsi="Times New Roman" w:cs="Times New Roman"/>
          <w:iCs/>
          <w:sz w:val="12"/>
          <w:szCs w:val="12"/>
        </w:rPr>
        <w:t xml:space="preserve">, </w:t>
      </w:r>
      <w:proofErr w:type="spellStart"/>
      <w:r w:rsidRPr="006C32B0">
        <w:rPr>
          <w:rFonts w:ascii="Times New Roman" w:eastAsia="Calibri" w:hAnsi="Times New Roman" w:cs="Times New Roman"/>
          <w:iCs/>
          <w:sz w:val="12"/>
          <w:szCs w:val="12"/>
        </w:rPr>
        <w:t>ул.Каськова</w:t>
      </w:r>
      <w:proofErr w:type="spellEnd"/>
      <w:r w:rsidRPr="006C32B0">
        <w:rPr>
          <w:rFonts w:ascii="Times New Roman" w:eastAsia="Calibri" w:hAnsi="Times New Roman" w:cs="Times New Roman"/>
          <w:iCs/>
          <w:sz w:val="12"/>
          <w:szCs w:val="12"/>
        </w:rPr>
        <w:t xml:space="preserve"> К.А., д.19А</w:t>
      </w:r>
    </w:p>
    <w:p w:rsidR="006C32B0" w:rsidRPr="006C32B0" w:rsidRDefault="006C32B0" w:rsidP="006C32B0">
      <w:pPr>
        <w:tabs>
          <w:tab w:val="left" w:pos="0"/>
        </w:tabs>
        <w:spacing w:after="0" w:line="240" w:lineRule="auto"/>
        <w:ind w:firstLine="284"/>
        <w:jc w:val="both"/>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6C32B0" w:rsidRPr="006C32B0" w:rsidRDefault="006C32B0" w:rsidP="006C32B0">
      <w:pPr>
        <w:tabs>
          <w:tab w:val="left" w:pos="0"/>
        </w:tabs>
        <w:spacing w:after="0" w:line="240" w:lineRule="auto"/>
        <w:ind w:firstLine="284"/>
        <w:jc w:val="both"/>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6C32B0" w:rsidRPr="006C32B0" w:rsidRDefault="006C32B0" w:rsidP="006C32B0">
      <w:pPr>
        <w:tabs>
          <w:tab w:val="left" w:pos="0"/>
        </w:tabs>
        <w:spacing w:after="0" w:line="240" w:lineRule="auto"/>
        <w:ind w:firstLine="284"/>
        <w:jc w:val="both"/>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5. Полученные материалы возврату не подлежат.</w:t>
      </w:r>
    </w:p>
    <w:p w:rsidR="006C32B0" w:rsidRPr="006C32B0" w:rsidRDefault="006C32B0" w:rsidP="006C32B0">
      <w:pPr>
        <w:tabs>
          <w:tab w:val="left" w:pos="0"/>
        </w:tabs>
        <w:spacing w:after="0" w:line="240" w:lineRule="auto"/>
        <w:ind w:firstLine="284"/>
        <w:jc w:val="both"/>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Калиновка  муниципального района Сергиевский Самарской области.</w:t>
      </w:r>
    </w:p>
    <w:p w:rsidR="006C32B0" w:rsidRDefault="006C32B0" w:rsidP="006C32B0">
      <w:pPr>
        <w:tabs>
          <w:tab w:val="left" w:pos="0"/>
        </w:tabs>
        <w:spacing w:after="0" w:line="240" w:lineRule="auto"/>
        <w:ind w:firstLine="284"/>
        <w:jc w:val="both"/>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6C32B0" w:rsidRDefault="006C32B0" w:rsidP="006C32B0">
      <w:pPr>
        <w:tabs>
          <w:tab w:val="left" w:pos="0"/>
        </w:tabs>
        <w:spacing w:after="0" w:line="240" w:lineRule="auto"/>
        <w:ind w:firstLine="284"/>
        <w:jc w:val="both"/>
        <w:rPr>
          <w:rFonts w:ascii="Times New Roman" w:eastAsia="Calibri" w:hAnsi="Times New Roman" w:cs="Times New Roman"/>
          <w:iCs/>
          <w:sz w:val="12"/>
          <w:szCs w:val="12"/>
        </w:rPr>
      </w:pPr>
    </w:p>
    <w:p w:rsidR="0099269D" w:rsidRDefault="0099269D" w:rsidP="006C32B0">
      <w:pPr>
        <w:tabs>
          <w:tab w:val="left" w:pos="0"/>
        </w:tabs>
        <w:spacing w:after="0" w:line="240" w:lineRule="auto"/>
        <w:ind w:firstLine="284"/>
        <w:jc w:val="center"/>
        <w:rPr>
          <w:rFonts w:ascii="Times New Roman" w:eastAsia="Calibri" w:hAnsi="Times New Roman" w:cs="Times New Roman"/>
          <w:iCs/>
          <w:sz w:val="12"/>
          <w:szCs w:val="12"/>
        </w:rPr>
      </w:pPr>
    </w:p>
    <w:p w:rsidR="006C32B0" w:rsidRDefault="006C32B0" w:rsidP="006C32B0">
      <w:pPr>
        <w:tabs>
          <w:tab w:val="left" w:pos="0"/>
        </w:tabs>
        <w:spacing w:after="0" w:line="240" w:lineRule="auto"/>
        <w:ind w:firstLine="284"/>
        <w:jc w:val="center"/>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Администрация</w:t>
      </w:r>
    </w:p>
    <w:p w:rsidR="006C32B0" w:rsidRPr="006C32B0" w:rsidRDefault="006C32B0" w:rsidP="006C32B0">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6C32B0">
        <w:rPr>
          <w:rFonts w:ascii="Times New Roman" w:eastAsia="Calibri" w:hAnsi="Times New Roman" w:cs="Times New Roman"/>
          <w:iCs/>
          <w:sz w:val="12"/>
          <w:szCs w:val="12"/>
        </w:rPr>
        <w:t>Кармало-Аделяково</w:t>
      </w:r>
    </w:p>
    <w:p w:rsidR="006C32B0" w:rsidRPr="006C32B0" w:rsidRDefault="006C32B0" w:rsidP="006C32B0">
      <w:pPr>
        <w:tabs>
          <w:tab w:val="left" w:pos="0"/>
        </w:tabs>
        <w:spacing w:after="0" w:line="240" w:lineRule="auto"/>
        <w:ind w:firstLine="284"/>
        <w:jc w:val="center"/>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муниципального района</w:t>
      </w:r>
      <w:r>
        <w:rPr>
          <w:rFonts w:ascii="Times New Roman" w:eastAsia="Calibri" w:hAnsi="Times New Roman" w:cs="Times New Roman"/>
          <w:iCs/>
          <w:sz w:val="12"/>
          <w:szCs w:val="12"/>
        </w:rPr>
        <w:t xml:space="preserve"> </w:t>
      </w:r>
      <w:r w:rsidRPr="006C32B0">
        <w:rPr>
          <w:rFonts w:ascii="Times New Roman" w:eastAsia="Calibri" w:hAnsi="Times New Roman" w:cs="Times New Roman"/>
          <w:iCs/>
          <w:sz w:val="12"/>
          <w:szCs w:val="12"/>
        </w:rPr>
        <w:t>Сергиевский</w:t>
      </w:r>
    </w:p>
    <w:p w:rsidR="006C32B0" w:rsidRPr="006C32B0" w:rsidRDefault="006C32B0" w:rsidP="006C32B0">
      <w:pPr>
        <w:tabs>
          <w:tab w:val="left" w:pos="0"/>
        </w:tabs>
        <w:spacing w:after="0" w:line="240" w:lineRule="auto"/>
        <w:ind w:firstLine="284"/>
        <w:jc w:val="center"/>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Самарской области</w:t>
      </w:r>
    </w:p>
    <w:p w:rsidR="006C32B0" w:rsidRPr="006C32B0" w:rsidRDefault="006C32B0" w:rsidP="006C32B0">
      <w:pPr>
        <w:tabs>
          <w:tab w:val="left" w:pos="0"/>
        </w:tabs>
        <w:spacing w:after="0" w:line="240" w:lineRule="auto"/>
        <w:ind w:firstLine="284"/>
        <w:jc w:val="center"/>
        <w:rPr>
          <w:rFonts w:ascii="Times New Roman" w:eastAsia="Calibri" w:hAnsi="Times New Roman" w:cs="Times New Roman"/>
          <w:iCs/>
          <w:sz w:val="12"/>
          <w:szCs w:val="12"/>
        </w:rPr>
      </w:pPr>
    </w:p>
    <w:p w:rsidR="006C32B0" w:rsidRPr="006C32B0" w:rsidRDefault="006C32B0" w:rsidP="006C32B0">
      <w:pPr>
        <w:tabs>
          <w:tab w:val="left" w:pos="0"/>
        </w:tabs>
        <w:spacing w:after="0" w:line="240" w:lineRule="auto"/>
        <w:ind w:firstLine="284"/>
        <w:jc w:val="center"/>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ПОСТАНОВЛЕНИЕ</w:t>
      </w:r>
    </w:p>
    <w:p w:rsidR="006C32B0" w:rsidRDefault="006C32B0" w:rsidP="006C32B0">
      <w:pPr>
        <w:tabs>
          <w:tab w:val="left" w:pos="0"/>
        </w:tabs>
        <w:spacing w:after="0" w:line="240" w:lineRule="auto"/>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«28» января 2020 г.</w:t>
      </w:r>
      <w:r>
        <w:rPr>
          <w:rFonts w:ascii="Times New Roman" w:eastAsia="Calibri" w:hAnsi="Times New Roman" w:cs="Times New Roman"/>
          <w:iCs/>
          <w:sz w:val="12"/>
          <w:szCs w:val="12"/>
        </w:rPr>
        <w:t xml:space="preserve">                                                                                                                                                                                                                  </w:t>
      </w:r>
      <w:r w:rsidRPr="006C32B0">
        <w:rPr>
          <w:rFonts w:ascii="Times New Roman" w:eastAsia="Calibri" w:hAnsi="Times New Roman" w:cs="Times New Roman"/>
          <w:iCs/>
          <w:sz w:val="12"/>
          <w:szCs w:val="12"/>
        </w:rPr>
        <w:t>№ 7</w:t>
      </w:r>
    </w:p>
    <w:p w:rsidR="006C32B0" w:rsidRDefault="006C32B0" w:rsidP="006C32B0">
      <w:pPr>
        <w:tabs>
          <w:tab w:val="left" w:pos="0"/>
        </w:tabs>
        <w:spacing w:after="0" w:line="240" w:lineRule="auto"/>
        <w:jc w:val="center"/>
        <w:rPr>
          <w:rFonts w:ascii="Times New Roman" w:eastAsia="Calibri" w:hAnsi="Times New Roman" w:cs="Times New Roman"/>
          <w:iCs/>
          <w:sz w:val="12"/>
          <w:szCs w:val="12"/>
        </w:rPr>
      </w:pPr>
      <w:r w:rsidRPr="006C32B0">
        <w:rPr>
          <w:rFonts w:ascii="Times New Roman" w:eastAsia="Calibri" w:hAnsi="Times New Roman" w:cs="Times New Roman"/>
          <w:iCs/>
          <w:sz w:val="12"/>
          <w:szCs w:val="12"/>
        </w:rPr>
        <w:t xml:space="preserve">О </w:t>
      </w:r>
      <w:r>
        <w:rPr>
          <w:rFonts w:ascii="Times New Roman" w:eastAsia="Calibri" w:hAnsi="Times New Roman" w:cs="Times New Roman"/>
          <w:iCs/>
          <w:sz w:val="12"/>
          <w:szCs w:val="12"/>
        </w:rPr>
        <w:t xml:space="preserve">подготовке проекта изменений в </w:t>
      </w:r>
      <w:r w:rsidRPr="006C32B0">
        <w:rPr>
          <w:rFonts w:ascii="Times New Roman" w:eastAsia="Calibri" w:hAnsi="Times New Roman" w:cs="Times New Roman"/>
          <w:iCs/>
          <w:sz w:val="12"/>
          <w:szCs w:val="12"/>
        </w:rPr>
        <w:t>Правил</w:t>
      </w:r>
      <w:r>
        <w:rPr>
          <w:rFonts w:ascii="Times New Roman" w:eastAsia="Calibri" w:hAnsi="Times New Roman" w:cs="Times New Roman"/>
          <w:iCs/>
          <w:sz w:val="12"/>
          <w:szCs w:val="12"/>
        </w:rPr>
        <w:t xml:space="preserve">а землепользования и застройки </w:t>
      </w:r>
      <w:r w:rsidRPr="006C32B0">
        <w:rPr>
          <w:rFonts w:ascii="Times New Roman" w:eastAsia="Calibri" w:hAnsi="Times New Roman" w:cs="Times New Roman"/>
          <w:iCs/>
          <w:sz w:val="12"/>
          <w:szCs w:val="12"/>
        </w:rPr>
        <w:t>сельског</w:t>
      </w:r>
      <w:r>
        <w:rPr>
          <w:rFonts w:ascii="Times New Roman" w:eastAsia="Calibri" w:hAnsi="Times New Roman" w:cs="Times New Roman"/>
          <w:iCs/>
          <w:sz w:val="12"/>
          <w:szCs w:val="12"/>
        </w:rPr>
        <w:t xml:space="preserve">о  поселения Кармало-Аделяково </w:t>
      </w:r>
      <w:r w:rsidRPr="006C32B0">
        <w:rPr>
          <w:rFonts w:ascii="Times New Roman" w:eastAsia="Calibri" w:hAnsi="Times New Roman" w:cs="Times New Roman"/>
          <w:iCs/>
          <w:sz w:val="12"/>
          <w:szCs w:val="12"/>
        </w:rPr>
        <w:t>му</w:t>
      </w:r>
      <w:r>
        <w:rPr>
          <w:rFonts w:ascii="Times New Roman" w:eastAsia="Calibri" w:hAnsi="Times New Roman" w:cs="Times New Roman"/>
          <w:iCs/>
          <w:sz w:val="12"/>
          <w:szCs w:val="12"/>
        </w:rPr>
        <w:t xml:space="preserve">ниципального района Сергиевский </w:t>
      </w:r>
      <w:r w:rsidRPr="006C32B0">
        <w:rPr>
          <w:rFonts w:ascii="Times New Roman" w:eastAsia="Calibri" w:hAnsi="Times New Roman" w:cs="Times New Roman"/>
          <w:iCs/>
          <w:sz w:val="12"/>
          <w:szCs w:val="12"/>
        </w:rPr>
        <w:t xml:space="preserve"> Самарской области </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постановляю:</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 Собрания представителей сельского поселения Кармало-Аделяково муниципального района Сергиевский Самарской области от  27.12.2013г.  № 27 (далее также – проект изменений в Правила), в части: </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F93354">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F93354">
        <w:rPr>
          <w:rFonts w:ascii="Times New Roman" w:eastAsia="Calibri" w:hAnsi="Times New Roman" w:cs="Times New Roman"/>
          <w:iCs/>
          <w:sz w:val="12"/>
          <w:szCs w:val="12"/>
        </w:rPr>
        <w:t xml:space="preserve"> (далее также - ЕГРН); </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4. Опубликовать настоящее Постановление в газете «Сергиевский вестник».</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xml:space="preserve">5. </w:t>
      </w:r>
      <w:proofErr w:type="gramStart"/>
      <w:r w:rsidRPr="00F93354">
        <w:rPr>
          <w:rFonts w:ascii="Times New Roman" w:eastAsia="Calibri" w:hAnsi="Times New Roman" w:cs="Times New Roman"/>
          <w:iCs/>
          <w:sz w:val="12"/>
          <w:szCs w:val="12"/>
        </w:rPr>
        <w:t>Контроль за</w:t>
      </w:r>
      <w:proofErr w:type="gramEnd"/>
      <w:r w:rsidRPr="00F93354">
        <w:rPr>
          <w:rFonts w:ascii="Times New Roman" w:eastAsia="Calibri" w:hAnsi="Times New Roman" w:cs="Times New Roman"/>
          <w:iCs/>
          <w:sz w:val="12"/>
          <w:szCs w:val="12"/>
        </w:rPr>
        <w:t xml:space="preserve"> исполнением настоящего Постановления оставляю за собой.</w:t>
      </w:r>
    </w:p>
    <w:p w:rsidR="00F93354" w:rsidRP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Глава сельского поселения Кармало-Аделяково</w:t>
      </w:r>
    </w:p>
    <w:p w:rsid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муниципальног</w:t>
      </w:r>
      <w:r>
        <w:rPr>
          <w:rFonts w:ascii="Times New Roman" w:eastAsia="Calibri" w:hAnsi="Times New Roman" w:cs="Times New Roman"/>
          <w:iCs/>
          <w:sz w:val="12"/>
          <w:szCs w:val="12"/>
        </w:rPr>
        <w:t xml:space="preserve">о района Сергиевский </w:t>
      </w:r>
    </w:p>
    <w:p w:rsidR="006C32B0"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Карягин О.М.</w:t>
      </w:r>
    </w:p>
    <w:p w:rsidR="00F93354" w:rsidRDefault="00F93354" w:rsidP="00F93354">
      <w:pPr>
        <w:tabs>
          <w:tab w:val="left" w:pos="0"/>
        </w:tabs>
        <w:spacing w:after="0" w:line="240" w:lineRule="auto"/>
        <w:jc w:val="right"/>
        <w:rPr>
          <w:rFonts w:ascii="Times New Roman" w:eastAsia="Calibri" w:hAnsi="Times New Roman" w:cs="Times New Roman"/>
          <w:iCs/>
          <w:sz w:val="12"/>
          <w:szCs w:val="12"/>
        </w:rPr>
      </w:pPr>
    </w:p>
    <w:p w:rsidR="00F93354" w:rsidRP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Приложение №1</w:t>
      </w:r>
    </w:p>
    <w:p w:rsid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к Постановлению Администрации</w:t>
      </w:r>
    </w:p>
    <w:p w:rsid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xml:space="preserve"> сельского  поселения Кармало-Аделяково</w:t>
      </w:r>
    </w:p>
    <w:p w:rsid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xml:space="preserve"> муниципального района Сергиевский </w:t>
      </w:r>
    </w:p>
    <w:p w:rsidR="00F93354" w:rsidRP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xml:space="preserve">Самарской области </w:t>
      </w:r>
    </w:p>
    <w:p w:rsid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от «28» января 2020 года № 7</w:t>
      </w:r>
    </w:p>
    <w:p w:rsidR="00F93354" w:rsidRDefault="00F93354" w:rsidP="00F93354">
      <w:pPr>
        <w:tabs>
          <w:tab w:val="left" w:pos="0"/>
        </w:tabs>
        <w:spacing w:after="0" w:line="240" w:lineRule="auto"/>
        <w:jc w:val="center"/>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Кармало-Аделяково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F93354" w:rsidRPr="00F93354" w:rsidTr="00FA029E">
        <w:tc>
          <w:tcPr>
            <w:tcW w:w="566"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w:t>
            </w:r>
          </w:p>
        </w:tc>
        <w:tc>
          <w:tcPr>
            <w:tcW w:w="4205"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Мероприятия</w:t>
            </w:r>
          </w:p>
        </w:tc>
        <w:tc>
          <w:tcPr>
            <w:tcW w:w="2388"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Исполнитель</w:t>
            </w:r>
          </w:p>
        </w:tc>
        <w:tc>
          <w:tcPr>
            <w:tcW w:w="2411"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Сроки проведения работ</w:t>
            </w:r>
          </w:p>
        </w:tc>
      </w:tr>
      <w:tr w:rsidR="00F93354" w:rsidRPr="00F93354" w:rsidTr="00FA029E">
        <w:tc>
          <w:tcPr>
            <w:tcW w:w="566"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1.</w:t>
            </w:r>
          </w:p>
        </w:tc>
        <w:tc>
          <w:tcPr>
            <w:tcW w:w="4205"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Разработка проекта изменений в Правила землепользования и застройки сельского  поселения Кармало-Аделяково муниципального района Сергиевский Самарской области (далее также – проект изменений в правила)</w:t>
            </w:r>
          </w:p>
        </w:tc>
        <w:tc>
          <w:tcPr>
            <w:tcW w:w="2388"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Администрация сельского  поселения Кармало-Аделяково муниципального района Сергиевский Самарской области (далее – Администрация сельского  поселения Кармало-Аделяково)</w:t>
            </w:r>
          </w:p>
        </w:tc>
        <w:tc>
          <w:tcPr>
            <w:tcW w:w="2411"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До 31.08.2020</w:t>
            </w:r>
          </w:p>
        </w:tc>
      </w:tr>
      <w:tr w:rsidR="00F93354" w:rsidRPr="00F93354" w:rsidTr="00FA029E">
        <w:tc>
          <w:tcPr>
            <w:tcW w:w="566"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2.</w:t>
            </w:r>
          </w:p>
        </w:tc>
        <w:tc>
          <w:tcPr>
            <w:tcW w:w="4205"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Кармало-Аделяково</w:t>
            </w:r>
          </w:p>
        </w:tc>
        <w:tc>
          <w:tcPr>
            <w:tcW w:w="2388"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Комиссия по подготовке проекта правил землепользования  и застройки сельского  поселения Кармало-Аделяково муниципального района Сергиевский  (далее – Комиссия)</w:t>
            </w:r>
          </w:p>
        </w:tc>
        <w:tc>
          <w:tcPr>
            <w:tcW w:w="2411"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F93354" w:rsidRPr="00F93354" w:rsidTr="00FA029E">
        <w:tc>
          <w:tcPr>
            <w:tcW w:w="566"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3.</w:t>
            </w:r>
          </w:p>
        </w:tc>
        <w:tc>
          <w:tcPr>
            <w:tcW w:w="4205"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 xml:space="preserve">Рассмотрение разработанного проекта изменений в </w:t>
            </w:r>
            <w:r w:rsidRPr="00F93354">
              <w:rPr>
                <w:rFonts w:ascii="Times New Roman" w:hAnsi="Times New Roman" w:cs="Times New Roman"/>
                <w:sz w:val="12"/>
                <w:szCs w:val="12"/>
              </w:rPr>
              <w:lastRenderedPageBreak/>
              <w:t xml:space="preserve">правила, внесение предложений и замечаний по проекту, направление проекта правил в Администрацию сельского  поселения Кармало-Аделяково </w:t>
            </w:r>
          </w:p>
        </w:tc>
        <w:tc>
          <w:tcPr>
            <w:tcW w:w="2388"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Комиссия</w:t>
            </w:r>
          </w:p>
        </w:tc>
        <w:tc>
          <w:tcPr>
            <w:tcW w:w="2411"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В срок не позднее 7 дней со дня получения проекта правил</w:t>
            </w:r>
          </w:p>
        </w:tc>
      </w:tr>
      <w:tr w:rsidR="00F93354" w:rsidRPr="00F93354" w:rsidTr="00FA029E">
        <w:tc>
          <w:tcPr>
            <w:tcW w:w="566"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4.</w:t>
            </w:r>
          </w:p>
        </w:tc>
        <w:tc>
          <w:tcPr>
            <w:tcW w:w="4205"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F93354">
              <w:rPr>
                <w:rFonts w:ascii="Times New Roman" w:hAnsi="Times New Roman" w:cs="Times New Roman"/>
                <w:sz w:val="12"/>
                <w:szCs w:val="12"/>
              </w:rPr>
              <w:t>ГрК</w:t>
            </w:r>
            <w:proofErr w:type="spellEnd"/>
            <w:r w:rsidRPr="00F93354">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Администрация сельского  поселения Кармало-Аделяково</w:t>
            </w:r>
          </w:p>
        </w:tc>
        <w:tc>
          <w:tcPr>
            <w:tcW w:w="2411"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В срок не позднее 7 дней со дня получения проекта правил</w:t>
            </w:r>
          </w:p>
        </w:tc>
      </w:tr>
      <w:tr w:rsidR="00F93354" w:rsidRPr="00F93354" w:rsidTr="00FA029E">
        <w:tc>
          <w:tcPr>
            <w:tcW w:w="566"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5.</w:t>
            </w:r>
          </w:p>
        </w:tc>
        <w:tc>
          <w:tcPr>
            <w:tcW w:w="4205"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Принятие решения о проведении публичных слушаний</w:t>
            </w:r>
          </w:p>
        </w:tc>
        <w:tc>
          <w:tcPr>
            <w:tcW w:w="2388"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Глава сельского  поселения Кармало-Аделяково</w:t>
            </w:r>
          </w:p>
        </w:tc>
        <w:tc>
          <w:tcPr>
            <w:tcW w:w="2411"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Не позднее 10 дней со дня получения проекта</w:t>
            </w:r>
          </w:p>
        </w:tc>
      </w:tr>
      <w:tr w:rsidR="00F93354" w:rsidRPr="00F93354" w:rsidTr="00FA029E">
        <w:tc>
          <w:tcPr>
            <w:tcW w:w="566"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6.</w:t>
            </w:r>
          </w:p>
        </w:tc>
        <w:tc>
          <w:tcPr>
            <w:tcW w:w="4205"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Кармало-Аделяково</w:t>
            </w:r>
          </w:p>
        </w:tc>
        <w:tc>
          <w:tcPr>
            <w:tcW w:w="2388"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Глава сельского  поселения Кармало-Аделяково</w:t>
            </w:r>
          </w:p>
        </w:tc>
        <w:tc>
          <w:tcPr>
            <w:tcW w:w="2411"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 xml:space="preserve">С учетом периодичности выпуска газеты </w:t>
            </w:r>
          </w:p>
        </w:tc>
      </w:tr>
      <w:tr w:rsidR="00F93354" w:rsidRPr="00F93354" w:rsidTr="00FA029E">
        <w:tc>
          <w:tcPr>
            <w:tcW w:w="566"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7.</w:t>
            </w:r>
          </w:p>
        </w:tc>
        <w:tc>
          <w:tcPr>
            <w:tcW w:w="4205"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Комиссия</w:t>
            </w:r>
          </w:p>
        </w:tc>
        <w:tc>
          <w:tcPr>
            <w:tcW w:w="2411" w:type="dxa"/>
          </w:tcPr>
          <w:p w:rsidR="00F93354" w:rsidRPr="00F93354" w:rsidRDefault="00F93354" w:rsidP="00F93354">
            <w:pPr>
              <w:spacing w:after="0"/>
              <w:jc w:val="center"/>
              <w:rPr>
                <w:rFonts w:ascii="Times New Roman" w:hAnsi="Times New Roman" w:cs="Times New Roman"/>
                <w:iCs/>
                <w:sz w:val="12"/>
                <w:szCs w:val="12"/>
              </w:rPr>
            </w:pPr>
            <w:r w:rsidRPr="00F93354">
              <w:rPr>
                <w:rFonts w:ascii="Times New Roman" w:hAnsi="Times New Roman" w:cs="Times New Roman"/>
                <w:iCs/>
                <w:sz w:val="12"/>
                <w:szCs w:val="12"/>
              </w:rPr>
              <w:t xml:space="preserve">65 дней </w:t>
            </w:r>
          </w:p>
          <w:p w:rsidR="00F93354" w:rsidRPr="00F93354" w:rsidRDefault="00F93354" w:rsidP="00F93354">
            <w:pPr>
              <w:spacing w:after="0"/>
              <w:jc w:val="center"/>
              <w:rPr>
                <w:rFonts w:ascii="Times New Roman" w:hAnsi="Times New Roman" w:cs="Times New Roman"/>
                <w:iCs/>
                <w:sz w:val="12"/>
                <w:szCs w:val="12"/>
              </w:rPr>
            </w:pPr>
            <w:r w:rsidRPr="00F93354">
              <w:rPr>
                <w:rFonts w:ascii="Times New Roman" w:hAnsi="Times New Roman" w:cs="Times New Roman"/>
                <w:iCs/>
                <w:sz w:val="12"/>
                <w:szCs w:val="12"/>
              </w:rPr>
              <w:t xml:space="preserve"> </w:t>
            </w:r>
          </w:p>
        </w:tc>
      </w:tr>
      <w:tr w:rsidR="00F93354" w:rsidRPr="00F93354" w:rsidTr="00FA029E">
        <w:tc>
          <w:tcPr>
            <w:tcW w:w="566"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10.</w:t>
            </w:r>
          </w:p>
        </w:tc>
        <w:tc>
          <w:tcPr>
            <w:tcW w:w="4205"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Кармало-Аделяково</w:t>
            </w:r>
          </w:p>
        </w:tc>
        <w:tc>
          <w:tcPr>
            <w:tcW w:w="2388"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Комиссия</w:t>
            </w:r>
          </w:p>
        </w:tc>
        <w:tc>
          <w:tcPr>
            <w:tcW w:w="2411"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Не позднее 10 дней со дня получения проекта о внесении изменений в правила</w:t>
            </w:r>
          </w:p>
        </w:tc>
      </w:tr>
      <w:tr w:rsidR="00F93354" w:rsidRPr="00F93354" w:rsidTr="00FA029E">
        <w:tc>
          <w:tcPr>
            <w:tcW w:w="566"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11.</w:t>
            </w:r>
          </w:p>
        </w:tc>
        <w:tc>
          <w:tcPr>
            <w:tcW w:w="4205"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Кармало-Аделяково или об отклонении соответствующего проекта и направлении его на доработку</w:t>
            </w:r>
          </w:p>
        </w:tc>
        <w:tc>
          <w:tcPr>
            <w:tcW w:w="2388"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Глава сельского  поселения Кармало-Аделяково</w:t>
            </w:r>
          </w:p>
        </w:tc>
        <w:tc>
          <w:tcPr>
            <w:tcW w:w="2411"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В течение 10 дней со дня предоставления изменений в правила</w:t>
            </w:r>
          </w:p>
        </w:tc>
      </w:tr>
      <w:tr w:rsidR="00F93354" w:rsidRPr="00F93354" w:rsidTr="00FA029E">
        <w:tc>
          <w:tcPr>
            <w:tcW w:w="566"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12.</w:t>
            </w:r>
          </w:p>
        </w:tc>
        <w:tc>
          <w:tcPr>
            <w:tcW w:w="4205"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Кармало-Аделяково  в порядке, установленном для официального  опубликования нормативных правовых актов сельского  поселения Кармало-Аделяково</w:t>
            </w:r>
          </w:p>
        </w:tc>
        <w:tc>
          <w:tcPr>
            <w:tcW w:w="2388"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Глава сельского  поселения Кармало-Аделяково</w:t>
            </w:r>
          </w:p>
        </w:tc>
        <w:tc>
          <w:tcPr>
            <w:tcW w:w="2411" w:type="dxa"/>
          </w:tcPr>
          <w:p w:rsidR="00F93354" w:rsidRPr="00F93354" w:rsidRDefault="00F93354" w:rsidP="00F93354">
            <w:pPr>
              <w:spacing w:after="0"/>
              <w:jc w:val="center"/>
              <w:rPr>
                <w:rFonts w:ascii="Times New Roman" w:hAnsi="Times New Roman" w:cs="Times New Roman"/>
                <w:sz w:val="12"/>
                <w:szCs w:val="12"/>
              </w:rPr>
            </w:pPr>
            <w:r w:rsidRPr="00F93354">
              <w:rPr>
                <w:rFonts w:ascii="Times New Roman" w:hAnsi="Times New Roman" w:cs="Times New Roman"/>
                <w:sz w:val="12"/>
                <w:szCs w:val="12"/>
              </w:rPr>
              <w:t>В течение 10 дней со дня утверждения проекта изменений в правила</w:t>
            </w:r>
          </w:p>
        </w:tc>
      </w:tr>
    </w:tbl>
    <w:p w:rsidR="00F93354" w:rsidRPr="006C32B0" w:rsidRDefault="00F93354" w:rsidP="00F93354">
      <w:pPr>
        <w:tabs>
          <w:tab w:val="left" w:pos="0"/>
        </w:tabs>
        <w:spacing w:after="0" w:line="240" w:lineRule="auto"/>
        <w:jc w:val="center"/>
        <w:rPr>
          <w:rFonts w:ascii="Times New Roman" w:eastAsia="Calibri" w:hAnsi="Times New Roman" w:cs="Times New Roman"/>
          <w:iCs/>
          <w:sz w:val="12"/>
          <w:szCs w:val="12"/>
        </w:rPr>
      </w:pPr>
    </w:p>
    <w:p w:rsidR="00F93354" w:rsidRP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Приложение № 2</w:t>
      </w:r>
    </w:p>
    <w:p w:rsid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xml:space="preserve">к постановлению Администрации </w:t>
      </w:r>
    </w:p>
    <w:p w:rsid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xml:space="preserve">сельского  поселения Кармало-Аделяково </w:t>
      </w:r>
    </w:p>
    <w:p w:rsidR="00F93354" w:rsidRP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xml:space="preserve"> муниципального района Сергиевский </w:t>
      </w:r>
    </w:p>
    <w:p w:rsidR="00F93354" w:rsidRPr="00F93354"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xml:space="preserve"> Самарской области</w:t>
      </w:r>
    </w:p>
    <w:p w:rsidR="006C32B0" w:rsidRDefault="00F93354" w:rsidP="00F93354">
      <w:pPr>
        <w:tabs>
          <w:tab w:val="left" w:pos="0"/>
        </w:tabs>
        <w:spacing w:after="0" w:line="240" w:lineRule="auto"/>
        <w:jc w:val="right"/>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от «28» января 2020 года № 7</w:t>
      </w:r>
    </w:p>
    <w:p w:rsidR="00F93354" w:rsidRDefault="00F93354" w:rsidP="00F93354">
      <w:pPr>
        <w:tabs>
          <w:tab w:val="left" w:pos="0"/>
        </w:tabs>
        <w:spacing w:after="0" w:line="240" w:lineRule="auto"/>
        <w:jc w:val="center"/>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Порядок направ</w:t>
      </w:r>
      <w:r>
        <w:rPr>
          <w:rFonts w:ascii="Times New Roman" w:eastAsia="Calibri" w:hAnsi="Times New Roman" w:cs="Times New Roman"/>
          <w:iCs/>
          <w:sz w:val="12"/>
          <w:szCs w:val="12"/>
        </w:rPr>
        <w:t xml:space="preserve">ления заинтересованными лицами </w:t>
      </w:r>
      <w:r w:rsidRPr="00F93354">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Кармало-Аделяково муниципального района Сергиевский Самарской области</w:t>
      </w:r>
    </w:p>
    <w:p w:rsid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F93354">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Кармало-Аделяково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 Собрания представителей сельского  поселения Кармало-Аделяково муниципального района Сергиевский Самарской области от  27.12.2013г</w:t>
      </w:r>
      <w:proofErr w:type="gramEnd"/>
      <w:r w:rsidRPr="00F93354">
        <w:rPr>
          <w:rFonts w:ascii="Times New Roman" w:eastAsia="Calibri" w:hAnsi="Times New Roman" w:cs="Times New Roman"/>
          <w:iCs/>
          <w:sz w:val="12"/>
          <w:szCs w:val="12"/>
        </w:rPr>
        <w:t>.  № 27  (далее также – про</w:t>
      </w:r>
      <w:r>
        <w:rPr>
          <w:rFonts w:ascii="Times New Roman" w:eastAsia="Calibri" w:hAnsi="Times New Roman" w:cs="Times New Roman"/>
          <w:iCs/>
          <w:sz w:val="12"/>
          <w:szCs w:val="12"/>
        </w:rPr>
        <w:t>ект изменений в Правила).</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xml:space="preserve">2. Предложения в письменной форме могут быть представлены лично или направлены почтой по адресу: 446555, Самарская область, Сергиевский район, </w:t>
      </w:r>
      <w:proofErr w:type="spellStart"/>
      <w:r w:rsidRPr="00F93354">
        <w:rPr>
          <w:rFonts w:ascii="Times New Roman" w:eastAsia="Calibri" w:hAnsi="Times New Roman" w:cs="Times New Roman"/>
          <w:iCs/>
          <w:sz w:val="12"/>
          <w:szCs w:val="12"/>
        </w:rPr>
        <w:t>с</w:t>
      </w:r>
      <w:proofErr w:type="gramStart"/>
      <w:r w:rsidRPr="00F93354">
        <w:rPr>
          <w:rFonts w:ascii="Times New Roman" w:eastAsia="Calibri" w:hAnsi="Times New Roman" w:cs="Times New Roman"/>
          <w:iCs/>
          <w:sz w:val="12"/>
          <w:szCs w:val="12"/>
        </w:rPr>
        <w:t>.К</w:t>
      </w:r>
      <w:proofErr w:type="gramEnd"/>
      <w:r w:rsidRPr="00F93354">
        <w:rPr>
          <w:rFonts w:ascii="Times New Roman" w:eastAsia="Calibri" w:hAnsi="Times New Roman" w:cs="Times New Roman"/>
          <w:iCs/>
          <w:sz w:val="12"/>
          <w:szCs w:val="12"/>
        </w:rPr>
        <w:t>армало-Аделяково</w:t>
      </w:r>
      <w:proofErr w:type="spellEnd"/>
      <w:r w:rsidRPr="00F93354">
        <w:rPr>
          <w:rFonts w:ascii="Times New Roman" w:eastAsia="Calibri" w:hAnsi="Times New Roman" w:cs="Times New Roman"/>
          <w:iCs/>
          <w:sz w:val="12"/>
          <w:szCs w:val="12"/>
        </w:rPr>
        <w:t xml:space="preserve">, ул. </w:t>
      </w:r>
      <w:proofErr w:type="spellStart"/>
      <w:r w:rsidRPr="00F93354">
        <w:rPr>
          <w:rFonts w:ascii="Times New Roman" w:eastAsia="Calibri" w:hAnsi="Times New Roman" w:cs="Times New Roman"/>
          <w:iCs/>
          <w:sz w:val="12"/>
          <w:szCs w:val="12"/>
        </w:rPr>
        <w:t>Ленина,д</w:t>
      </w:r>
      <w:proofErr w:type="spellEnd"/>
      <w:r w:rsidRPr="00F93354">
        <w:rPr>
          <w:rFonts w:ascii="Times New Roman" w:eastAsia="Calibri" w:hAnsi="Times New Roman" w:cs="Times New Roman"/>
          <w:iCs/>
          <w:sz w:val="12"/>
          <w:szCs w:val="12"/>
        </w:rPr>
        <w:t>. 20.</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5. Полученные материалы возврату не подлежат.</w:t>
      </w:r>
    </w:p>
    <w:p w:rsidR="00F93354" w:rsidRP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Кармало-Аделяково  муниципального района Сергиевский Самарской области.</w:t>
      </w:r>
    </w:p>
    <w:p w:rsidR="00F93354" w:rsidRDefault="00F93354" w:rsidP="00F93354">
      <w:pPr>
        <w:tabs>
          <w:tab w:val="left" w:pos="0"/>
        </w:tabs>
        <w:spacing w:after="0" w:line="240" w:lineRule="auto"/>
        <w:ind w:firstLine="284"/>
        <w:jc w:val="both"/>
        <w:rPr>
          <w:rFonts w:ascii="Times New Roman" w:eastAsia="Calibri" w:hAnsi="Times New Roman" w:cs="Times New Roman"/>
          <w:iCs/>
          <w:sz w:val="12"/>
          <w:szCs w:val="12"/>
        </w:rPr>
      </w:pPr>
      <w:r w:rsidRPr="00F93354">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AE6722" w:rsidRPr="00AE6722" w:rsidRDefault="00AE6722" w:rsidP="00AE6722">
      <w:pPr>
        <w:tabs>
          <w:tab w:val="left" w:pos="0"/>
        </w:tabs>
        <w:spacing w:after="0" w:line="240" w:lineRule="auto"/>
        <w:ind w:firstLine="284"/>
        <w:jc w:val="center"/>
        <w:rPr>
          <w:rFonts w:ascii="Times New Roman" w:eastAsia="Calibri" w:hAnsi="Times New Roman" w:cs="Times New Roman"/>
          <w:iCs/>
          <w:sz w:val="12"/>
          <w:szCs w:val="12"/>
        </w:rPr>
      </w:pPr>
      <w:r w:rsidRPr="00AE6722">
        <w:rPr>
          <w:rFonts w:ascii="Times New Roman" w:eastAsia="Calibri" w:hAnsi="Times New Roman" w:cs="Times New Roman"/>
          <w:iCs/>
          <w:sz w:val="12"/>
          <w:szCs w:val="12"/>
        </w:rPr>
        <w:t>Администрация</w:t>
      </w:r>
    </w:p>
    <w:p w:rsidR="00AE6722" w:rsidRPr="00AE6722" w:rsidRDefault="00AE6722" w:rsidP="00AE6722">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w:t>
      </w:r>
      <w:r w:rsidRPr="00AE6722">
        <w:rPr>
          <w:rFonts w:ascii="Times New Roman" w:eastAsia="Calibri" w:hAnsi="Times New Roman" w:cs="Times New Roman"/>
          <w:iCs/>
          <w:sz w:val="12"/>
          <w:szCs w:val="12"/>
        </w:rPr>
        <w:t xml:space="preserve"> Красносельское</w:t>
      </w:r>
    </w:p>
    <w:p w:rsidR="00AE6722" w:rsidRPr="00AE6722" w:rsidRDefault="00AE6722" w:rsidP="00AE6722">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AE6722">
        <w:rPr>
          <w:rFonts w:ascii="Times New Roman" w:eastAsia="Calibri" w:hAnsi="Times New Roman" w:cs="Times New Roman"/>
          <w:iCs/>
          <w:sz w:val="12"/>
          <w:szCs w:val="12"/>
        </w:rPr>
        <w:t>Сергиевский</w:t>
      </w:r>
    </w:p>
    <w:p w:rsidR="00AE6722" w:rsidRPr="00AE6722" w:rsidRDefault="00AE6722" w:rsidP="00AE6722">
      <w:pPr>
        <w:tabs>
          <w:tab w:val="left" w:pos="0"/>
        </w:tabs>
        <w:spacing w:after="0" w:line="240" w:lineRule="auto"/>
        <w:ind w:firstLine="284"/>
        <w:jc w:val="center"/>
        <w:rPr>
          <w:rFonts w:ascii="Times New Roman" w:eastAsia="Calibri" w:hAnsi="Times New Roman" w:cs="Times New Roman"/>
          <w:iCs/>
          <w:sz w:val="12"/>
          <w:szCs w:val="12"/>
        </w:rPr>
      </w:pPr>
      <w:r w:rsidRPr="00AE6722">
        <w:rPr>
          <w:rFonts w:ascii="Times New Roman" w:eastAsia="Calibri" w:hAnsi="Times New Roman" w:cs="Times New Roman"/>
          <w:iCs/>
          <w:sz w:val="12"/>
          <w:szCs w:val="12"/>
        </w:rPr>
        <w:t xml:space="preserve">  Самарской области</w:t>
      </w:r>
    </w:p>
    <w:p w:rsidR="00AE6722" w:rsidRPr="00AE6722" w:rsidRDefault="00AE6722" w:rsidP="00AE6722">
      <w:pPr>
        <w:tabs>
          <w:tab w:val="left" w:pos="0"/>
        </w:tabs>
        <w:spacing w:after="0" w:line="240" w:lineRule="auto"/>
        <w:ind w:firstLine="284"/>
        <w:jc w:val="center"/>
        <w:rPr>
          <w:rFonts w:ascii="Times New Roman" w:eastAsia="Calibri" w:hAnsi="Times New Roman" w:cs="Times New Roman"/>
          <w:iCs/>
          <w:sz w:val="12"/>
          <w:szCs w:val="12"/>
        </w:rPr>
      </w:pPr>
    </w:p>
    <w:p w:rsidR="00AE6722" w:rsidRPr="00AE6722" w:rsidRDefault="00AE6722" w:rsidP="00AE6722">
      <w:pPr>
        <w:tabs>
          <w:tab w:val="left" w:pos="0"/>
        </w:tabs>
        <w:spacing w:after="0" w:line="240" w:lineRule="auto"/>
        <w:ind w:firstLine="284"/>
        <w:jc w:val="center"/>
        <w:rPr>
          <w:rFonts w:ascii="Times New Roman" w:eastAsia="Calibri" w:hAnsi="Times New Roman" w:cs="Times New Roman"/>
          <w:iCs/>
          <w:sz w:val="12"/>
          <w:szCs w:val="12"/>
        </w:rPr>
      </w:pPr>
      <w:r w:rsidRPr="00AE6722">
        <w:rPr>
          <w:rFonts w:ascii="Times New Roman" w:eastAsia="Calibri" w:hAnsi="Times New Roman" w:cs="Times New Roman"/>
          <w:iCs/>
          <w:sz w:val="12"/>
          <w:szCs w:val="12"/>
        </w:rPr>
        <w:t xml:space="preserve">    ПОСТАНОВЛЕНИЕ</w:t>
      </w:r>
    </w:p>
    <w:p w:rsidR="00AE6722" w:rsidRPr="00AE6722" w:rsidRDefault="00AE6722" w:rsidP="00AE6722">
      <w:pPr>
        <w:tabs>
          <w:tab w:val="left" w:pos="0"/>
        </w:tabs>
        <w:spacing w:after="0" w:line="240" w:lineRule="auto"/>
        <w:rPr>
          <w:rFonts w:ascii="Times New Roman" w:eastAsia="Calibri" w:hAnsi="Times New Roman" w:cs="Times New Roman"/>
          <w:iCs/>
          <w:sz w:val="12"/>
          <w:szCs w:val="12"/>
        </w:rPr>
      </w:pPr>
      <w:r w:rsidRPr="00AE6722">
        <w:rPr>
          <w:rFonts w:ascii="Times New Roman" w:eastAsia="Calibri" w:hAnsi="Times New Roman" w:cs="Times New Roman"/>
          <w:iCs/>
          <w:sz w:val="12"/>
          <w:szCs w:val="12"/>
        </w:rPr>
        <w:t xml:space="preserve"> «28» января 2020 г.</w:t>
      </w:r>
      <w:r>
        <w:rPr>
          <w:rFonts w:ascii="Times New Roman" w:eastAsia="Calibri" w:hAnsi="Times New Roman" w:cs="Times New Roman"/>
          <w:iCs/>
          <w:sz w:val="12"/>
          <w:szCs w:val="12"/>
        </w:rPr>
        <w:t xml:space="preserve">                                                                                                                                                                                                                </w:t>
      </w:r>
      <w:r w:rsidRPr="00AE6722">
        <w:rPr>
          <w:rFonts w:ascii="Times New Roman" w:eastAsia="Calibri" w:hAnsi="Times New Roman" w:cs="Times New Roman"/>
          <w:iCs/>
          <w:sz w:val="12"/>
          <w:szCs w:val="12"/>
        </w:rPr>
        <w:t xml:space="preserve"> № 6</w:t>
      </w:r>
    </w:p>
    <w:p w:rsidR="00AE6722" w:rsidRPr="00AE6722" w:rsidRDefault="00AE6722" w:rsidP="00AE6722">
      <w:pPr>
        <w:tabs>
          <w:tab w:val="left" w:pos="0"/>
        </w:tabs>
        <w:spacing w:after="0" w:line="240" w:lineRule="auto"/>
        <w:ind w:firstLine="284"/>
        <w:jc w:val="center"/>
        <w:rPr>
          <w:rFonts w:ascii="Times New Roman" w:eastAsia="Calibri" w:hAnsi="Times New Roman" w:cs="Times New Roman"/>
          <w:iCs/>
          <w:sz w:val="12"/>
          <w:szCs w:val="12"/>
        </w:rPr>
      </w:pPr>
    </w:p>
    <w:p w:rsidR="00F93354" w:rsidRDefault="00AE6722" w:rsidP="00AE6722">
      <w:pPr>
        <w:tabs>
          <w:tab w:val="left" w:pos="0"/>
        </w:tabs>
        <w:spacing w:after="0" w:line="240" w:lineRule="auto"/>
        <w:ind w:firstLine="284"/>
        <w:jc w:val="center"/>
        <w:rPr>
          <w:rFonts w:ascii="Times New Roman" w:eastAsia="Calibri" w:hAnsi="Times New Roman" w:cs="Times New Roman"/>
          <w:iCs/>
          <w:sz w:val="12"/>
          <w:szCs w:val="12"/>
        </w:rPr>
      </w:pPr>
      <w:r w:rsidRPr="00AE6722">
        <w:rPr>
          <w:rFonts w:ascii="Times New Roman" w:eastAsia="Calibri" w:hAnsi="Times New Roman" w:cs="Times New Roman"/>
          <w:iCs/>
          <w:sz w:val="12"/>
          <w:szCs w:val="12"/>
        </w:rPr>
        <w:t xml:space="preserve">О </w:t>
      </w:r>
      <w:r>
        <w:rPr>
          <w:rFonts w:ascii="Times New Roman" w:eastAsia="Calibri" w:hAnsi="Times New Roman" w:cs="Times New Roman"/>
          <w:iCs/>
          <w:sz w:val="12"/>
          <w:szCs w:val="12"/>
        </w:rPr>
        <w:t xml:space="preserve">подготовке проекта изменений в </w:t>
      </w:r>
      <w:r w:rsidRPr="00AE6722">
        <w:rPr>
          <w:rFonts w:ascii="Times New Roman" w:eastAsia="Calibri" w:hAnsi="Times New Roman" w:cs="Times New Roman"/>
          <w:iCs/>
          <w:sz w:val="12"/>
          <w:szCs w:val="12"/>
        </w:rPr>
        <w:t>Правил</w:t>
      </w:r>
      <w:r>
        <w:rPr>
          <w:rFonts w:ascii="Times New Roman" w:eastAsia="Calibri" w:hAnsi="Times New Roman" w:cs="Times New Roman"/>
          <w:iCs/>
          <w:sz w:val="12"/>
          <w:szCs w:val="12"/>
        </w:rPr>
        <w:t xml:space="preserve">а землепользования и застройки </w:t>
      </w:r>
      <w:r w:rsidRPr="00AE6722">
        <w:rPr>
          <w:rFonts w:ascii="Times New Roman" w:eastAsia="Calibri" w:hAnsi="Times New Roman" w:cs="Times New Roman"/>
          <w:iCs/>
          <w:sz w:val="12"/>
          <w:szCs w:val="12"/>
        </w:rPr>
        <w:t>сель</w:t>
      </w:r>
      <w:r>
        <w:rPr>
          <w:rFonts w:ascii="Times New Roman" w:eastAsia="Calibri" w:hAnsi="Times New Roman" w:cs="Times New Roman"/>
          <w:iCs/>
          <w:sz w:val="12"/>
          <w:szCs w:val="12"/>
        </w:rPr>
        <w:t xml:space="preserve">ского  поселения Красносельское муниципального района Сергиевский </w:t>
      </w:r>
      <w:r w:rsidRPr="00AE6722">
        <w:rPr>
          <w:rFonts w:ascii="Times New Roman" w:eastAsia="Calibri" w:hAnsi="Times New Roman" w:cs="Times New Roman"/>
          <w:iCs/>
          <w:sz w:val="12"/>
          <w:szCs w:val="12"/>
        </w:rPr>
        <w:t xml:space="preserve"> Самарской области</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lastRenderedPageBreak/>
        <w:t>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постановляю:</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 Собрания представителей сельского поселения Красносельское муниципального района Сергиевский Самарской области от  27.12.2013 г. № 28 (далее также – проект изменений в Правила), в части: </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FA029E">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FA029E">
        <w:rPr>
          <w:rFonts w:ascii="Times New Roman" w:eastAsia="Calibri" w:hAnsi="Times New Roman" w:cs="Times New Roman"/>
          <w:iCs/>
          <w:sz w:val="12"/>
          <w:szCs w:val="12"/>
        </w:rPr>
        <w:t xml:space="preserve"> (далее также - ЕГРН); </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4. Опубликовать настоящее Постановление в газете «Сергиевский вестник».</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5. </w:t>
      </w:r>
      <w:proofErr w:type="gramStart"/>
      <w:r w:rsidRPr="00FA029E">
        <w:rPr>
          <w:rFonts w:ascii="Times New Roman" w:eastAsia="Calibri" w:hAnsi="Times New Roman" w:cs="Times New Roman"/>
          <w:iCs/>
          <w:sz w:val="12"/>
          <w:szCs w:val="12"/>
        </w:rPr>
        <w:t>Контроль за</w:t>
      </w:r>
      <w:proofErr w:type="gramEnd"/>
      <w:r w:rsidRPr="00FA029E">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FA029E" w:rsidRPr="00FA029E" w:rsidRDefault="00FA029E" w:rsidP="00FA029E">
      <w:pPr>
        <w:tabs>
          <w:tab w:val="left" w:pos="0"/>
        </w:tabs>
        <w:spacing w:after="0" w:line="240" w:lineRule="auto"/>
        <w:ind w:firstLine="284"/>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Глава сельского поселения Красносельское</w:t>
      </w:r>
    </w:p>
    <w:p w:rsidR="00FA029E" w:rsidRDefault="00FA029E" w:rsidP="00FA029E">
      <w:pPr>
        <w:tabs>
          <w:tab w:val="left" w:pos="0"/>
        </w:tabs>
        <w:spacing w:after="0" w:line="240" w:lineRule="auto"/>
        <w:ind w:firstLine="284"/>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муниципального района Сергиевский                             </w:t>
      </w:r>
    </w:p>
    <w:p w:rsidR="00AE6722" w:rsidRDefault="00FA029E" w:rsidP="00FA029E">
      <w:pPr>
        <w:tabs>
          <w:tab w:val="left" w:pos="0"/>
        </w:tabs>
        <w:spacing w:after="0" w:line="240" w:lineRule="auto"/>
        <w:ind w:firstLine="284"/>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                 </w:t>
      </w:r>
      <w:proofErr w:type="spellStart"/>
      <w:r w:rsidRPr="00FA029E">
        <w:rPr>
          <w:rFonts w:ascii="Times New Roman" w:eastAsia="Calibri" w:hAnsi="Times New Roman" w:cs="Times New Roman"/>
          <w:iCs/>
          <w:sz w:val="12"/>
          <w:szCs w:val="12"/>
        </w:rPr>
        <w:t>Н.В.Вершков</w:t>
      </w:r>
      <w:proofErr w:type="spellEnd"/>
    </w:p>
    <w:p w:rsidR="00FA029E" w:rsidRDefault="00FA029E" w:rsidP="00FA029E">
      <w:pPr>
        <w:tabs>
          <w:tab w:val="left" w:pos="0"/>
        </w:tabs>
        <w:spacing w:after="0" w:line="240" w:lineRule="auto"/>
        <w:ind w:firstLine="284"/>
        <w:jc w:val="right"/>
        <w:rPr>
          <w:rFonts w:ascii="Times New Roman" w:eastAsia="Calibri" w:hAnsi="Times New Roman" w:cs="Times New Roman"/>
          <w:iCs/>
          <w:sz w:val="12"/>
          <w:szCs w:val="12"/>
        </w:rPr>
      </w:pPr>
    </w:p>
    <w:p w:rsidR="00FA029E" w:rsidRPr="00FA029E" w:rsidRDefault="00FA029E" w:rsidP="00FA029E">
      <w:pPr>
        <w:tabs>
          <w:tab w:val="left" w:pos="0"/>
        </w:tabs>
        <w:spacing w:after="0" w:line="240" w:lineRule="auto"/>
        <w:ind w:firstLine="284"/>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Приложение №1</w:t>
      </w:r>
    </w:p>
    <w:p w:rsidR="00FA029E" w:rsidRDefault="00FA029E" w:rsidP="00FA029E">
      <w:pPr>
        <w:tabs>
          <w:tab w:val="left" w:pos="0"/>
        </w:tabs>
        <w:spacing w:after="0" w:line="240" w:lineRule="auto"/>
        <w:ind w:firstLine="284"/>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к Постановлению Администрации</w:t>
      </w:r>
    </w:p>
    <w:p w:rsidR="00FA029E" w:rsidRDefault="00FA029E" w:rsidP="00FA029E">
      <w:pPr>
        <w:tabs>
          <w:tab w:val="left" w:pos="0"/>
        </w:tabs>
        <w:spacing w:after="0" w:line="240" w:lineRule="auto"/>
        <w:ind w:firstLine="284"/>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 сельского  поселения Красносельское  </w:t>
      </w:r>
    </w:p>
    <w:p w:rsidR="00FA029E" w:rsidRDefault="00FA029E" w:rsidP="00FA029E">
      <w:pPr>
        <w:tabs>
          <w:tab w:val="left" w:pos="0"/>
        </w:tabs>
        <w:spacing w:after="0" w:line="240" w:lineRule="auto"/>
        <w:ind w:firstLine="284"/>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муниципального района Сергиевский </w:t>
      </w:r>
    </w:p>
    <w:p w:rsidR="00FA029E" w:rsidRPr="00FA029E" w:rsidRDefault="00FA029E" w:rsidP="00FA029E">
      <w:pPr>
        <w:tabs>
          <w:tab w:val="left" w:pos="0"/>
        </w:tabs>
        <w:spacing w:after="0" w:line="240" w:lineRule="auto"/>
        <w:ind w:firstLine="284"/>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Самарской области </w:t>
      </w:r>
    </w:p>
    <w:p w:rsidR="00FA029E" w:rsidRDefault="00FA029E" w:rsidP="00FA029E">
      <w:pPr>
        <w:tabs>
          <w:tab w:val="left" w:pos="0"/>
        </w:tabs>
        <w:spacing w:after="0" w:line="240" w:lineRule="auto"/>
        <w:ind w:firstLine="284"/>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от «28» января 2020 года № 6</w:t>
      </w:r>
    </w:p>
    <w:p w:rsidR="00FA029E" w:rsidRDefault="00FA029E" w:rsidP="00FA029E">
      <w:pPr>
        <w:tabs>
          <w:tab w:val="left" w:pos="0"/>
        </w:tabs>
        <w:spacing w:after="0" w:line="240" w:lineRule="auto"/>
        <w:ind w:firstLine="284"/>
        <w:jc w:val="center"/>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Красносельское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FA029E" w:rsidRPr="00FA029E" w:rsidTr="00FA029E">
        <w:tc>
          <w:tcPr>
            <w:tcW w:w="566"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w:t>
            </w:r>
          </w:p>
        </w:tc>
        <w:tc>
          <w:tcPr>
            <w:tcW w:w="4205"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Мероприятия</w:t>
            </w:r>
          </w:p>
        </w:tc>
        <w:tc>
          <w:tcPr>
            <w:tcW w:w="2388"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Исполнитель</w:t>
            </w:r>
          </w:p>
        </w:tc>
        <w:tc>
          <w:tcPr>
            <w:tcW w:w="2411"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Сроки проведения работ</w:t>
            </w:r>
          </w:p>
        </w:tc>
      </w:tr>
      <w:tr w:rsidR="00FA029E" w:rsidRPr="00FA029E" w:rsidTr="00FA029E">
        <w:tc>
          <w:tcPr>
            <w:tcW w:w="566"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1.</w:t>
            </w:r>
          </w:p>
        </w:tc>
        <w:tc>
          <w:tcPr>
            <w:tcW w:w="4205"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Разработка проекта изменений в Правила землепользования и застройки сельского  поселения Красносельское  муниципального района Сергиевский Самарской области (далее также – проект изменений в правила)</w:t>
            </w:r>
          </w:p>
        </w:tc>
        <w:tc>
          <w:tcPr>
            <w:tcW w:w="2388"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Администрация сельского  поселения Красносельское муниципального района Сергиевский Самарской области (далее – Администрация сельского  поселения Красносельское)</w:t>
            </w:r>
          </w:p>
        </w:tc>
        <w:tc>
          <w:tcPr>
            <w:tcW w:w="2411"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До 31.08.2020</w:t>
            </w:r>
          </w:p>
        </w:tc>
      </w:tr>
      <w:tr w:rsidR="00FA029E" w:rsidRPr="00FA029E" w:rsidTr="00FA029E">
        <w:tc>
          <w:tcPr>
            <w:tcW w:w="566"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2.</w:t>
            </w:r>
          </w:p>
        </w:tc>
        <w:tc>
          <w:tcPr>
            <w:tcW w:w="4205"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Красносельское</w:t>
            </w:r>
          </w:p>
        </w:tc>
        <w:tc>
          <w:tcPr>
            <w:tcW w:w="2388"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Комиссия по подготовке проекта правил землепользования  и застройки сельского  поселения Красносельское муниципального района Сергиевский  (далее – Комиссия)</w:t>
            </w:r>
          </w:p>
        </w:tc>
        <w:tc>
          <w:tcPr>
            <w:tcW w:w="2411"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FA029E" w:rsidRPr="00FA029E" w:rsidTr="00FA029E">
        <w:tc>
          <w:tcPr>
            <w:tcW w:w="566"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3.</w:t>
            </w:r>
          </w:p>
        </w:tc>
        <w:tc>
          <w:tcPr>
            <w:tcW w:w="4205"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 xml:space="preserve">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Красносельское </w:t>
            </w:r>
          </w:p>
        </w:tc>
        <w:tc>
          <w:tcPr>
            <w:tcW w:w="2388"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Комиссия</w:t>
            </w:r>
          </w:p>
        </w:tc>
        <w:tc>
          <w:tcPr>
            <w:tcW w:w="2411"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В срок не позднее 7 дней со дня получения проекта правил</w:t>
            </w:r>
          </w:p>
        </w:tc>
      </w:tr>
      <w:tr w:rsidR="00FA029E" w:rsidRPr="00FA029E" w:rsidTr="00FA029E">
        <w:tc>
          <w:tcPr>
            <w:tcW w:w="566"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4.</w:t>
            </w:r>
          </w:p>
        </w:tc>
        <w:tc>
          <w:tcPr>
            <w:tcW w:w="4205"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FA029E">
              <w:rPr>
                <w:rFonts w:ascii="Times New Roman" w:hAnsi="Times New Roman" w:cs="Times New Roman"/>
                <w:sz w:val="12"/>
                <w:szCs w:val="12"/>
              </w:rPr>
              <w:t>ГрК</w:t>
            </w:r>
            <w:proofErr w:type="spellEnd"/>
            <w:r w:rsidRPr="00FA029E">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Администрация сельского  поселения Красносельское</w:t>
            </w:r>
          </w:p>
        </w:tc>
        <w:tc>
          <w:tcPr>
            <w:tcW w:w="2411"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В срок не позднее 7 дней со дня получения проекта правил</w:t>
            </w:r>
          </w:p>
        </w:tc>
      </w:tr>
      <w:tr w:rsidR="00FA029E" w:rsidRPr="00FA029E" w:rsidTr="00FA029E">
        <w:tc>
          <w:tcPr>
            <w:tcW w:w="566"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5.</w:t>
            </w:r>
          </w:p>
        </w:tc>
        <w:tc>
          <w:tcPr>
            <w:tcW w:w="4205"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Принятие решения о проведении публичных слушаний</w:t>
            </w:r>
          </w:p>
        </w:tc>
        <w:tc>
          <w:tcPr>
            <w:tcW w:w="2388"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Глава сельского  поселения Красносельское</w:t>
            </w:r>
          </w:p>
        </w:tc>
        <w:tc>
          <w:tcPr>
            <w:tcW w:w="2411"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Не позднее 10 дней со дня получения проекта</w:t>
            </w:r>
          </w:p>
        </w:tc>
      </w:tr>
      <w:tr w:rsidR="00FA029E" w:rsidRPr="00FA029E" w:rsidTr="00FA029E">
        <w:tc>
          <w:tcPr>
            <w:tcW w:w="566"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6.</w:t>
            </w:r>
          </w:p>
        </w:tc>
        <w:tc>
          <w:tcPr>
            <w:tcW w:w="4205"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Красносельское</w:t>
            </w:r>
          </w:p>
        </w:tc>
        <w:tc>
          <w:tcPr>
            <w:tcW w:w="2388"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Глава сельского  поселения Красносельское</w:t>
            </w:r>
          </w:p>
        </w:tc>
        <w:tc>
          <w:tcPr>
            <w:tcW w:w="2411"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 xml:space="preserve">С учетом периодичности выпуска газеты </w:t>
            </w:r>
          </w:p>
        </w:tc>
      </w:tr>
      <w:tr w:rsidR="00FA029E" w:rsidRPr="00FA029E" w:rsidTr="00FA029E">
        <w:tc>
          <w:tcPr>
            <w:tcW w:w="566"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7.</w:t>
            </w:r>
          </w:p>
        </w:tc>
        <w:tc>
          <w:tcPr>
            <w:tcW w:w="4205"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Комиссия</w:t>
            </w:r>
          </w:p>
        </w:tc>
        <w:tc>
          <w:tcPr>
            <w:tcW w:w="2411" w:type="dxa"/>
          </w:tcPr>
          <w:p w:rsidR="00FA029E" w:rsidRPr="00FA029E" w:rsidRDefault="00FA029E" w:rsidP="00FA029E">
            <w:pPr>
              <w:spacing w:after="0"/>
              <w:jc w:val="center"/>
              <w:rPr>
                <w:rFonts w:ascii="Times New Roman" w:hAnsi="Times New Roman" w:cs="Times New Roman"/>
                <w:iCs/>
                <w:sz w:val="12"/>
                <w:szCs w:val="12"/>
              </w:rPr>
            </w:pPr>
            <w:r w:rsidRPr="00FA029E">
              <w:rPr>
                <w:rFonts w:ascii="Times New Roman" w:hAnsi="Times New Roman" w:cs="Times New Roman"/>
                <w:iCs/>
                <w:sz w:val="12"/>
                <w:szCs w:val="12"/>
              </w:rPr>
              <w:t xml:space="preserve">65 дней </w:t>
            </w:r>
          </w:p>
          <w:p w:rsidR="00FA029E" w:rsidRPr="00FA029E" w:rsidRDefault="00FA029E" w:rsidP="00FA029E">
            <w:pPr>
              <w:spacing w:after="0"/>
              <w:jc w:val="center"/>
              <w:rPr>
                <w:rFonts w:ascii="Times New Roman" w:hAnsi="Times New Roman" w:cs="Times New Roman"/>
                <w:iCs/>
                <w:sz w:val="12"/>
                <w:szCs w:val="12"/>
              </w:rPr>
            </w:pPr>
            <w:r w:rsidRPr="00FA029E">
              <w:rPr>
                <w:rFonts w:ascii="Times New Roman" w:hAnsi="Times New Roman" w:cs="Times New Roman"/>
                <w:iCs/>
                <w:sz w:val="12"/>
                <w:szCs w:val="12"/>
              </w:rPr>
              <w:t xml:space="preserve"> </w:t>
            </w:r>
          </w:p>
        </w:tc>
      </w:tr>
      <w:tr w:rsidR="00FA029E" w:rsidRPr="00FA029E" w:rsidTr="00FA029E">
        <w:tc>
          <w:tcPr>
            <w:tcW w:w="566"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10.</w:t>
            </w:r>
          </w:p>
        </w:tc>
        <w:tc>
          <w:tcPr>
            <w:tcW w:w="4205"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 xml:space="preserve">Доработка проекта изменений в правила с учетом результатов публичных слушаний, направление проекта изменений в правила Главе сельского поселения </w:t>
            </w:r>
            <w:r w:rsidRPr="00FA029E">
              <w:rPr>
                <w:rFonts w:ascii="Times New Roman" w:hAnsi="Times New Roman" w:cs="Times New Roman"/>
                <w:sz w:val="12"/>
                <w:szCs w:val="12"/>
              </w:rPr>
              <w:lastRenderedPageBreak/>
              <w:t>Красносельское</w:t>
            </w:r>
          </w:p>
        </w:tc>
        <w:tc>
          <w:tcPr>
            <w:tcW w:w="2388"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Комиссия</w:t>
            </w:r>
          </w:p>
        </w:tc>
        <w:tc>
          <w:tcPr>
            <w:tcW w:w="2411"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Не позднее 10 дней со дня получения проекта о внесении изменений в правила</w:t>
            </w:r>
          </w:p>
        </w:tc>
      </w:tr>
      <w:tr w:rsidR="00FA029E" w:rsidRPr="00FA029E" w:rsidTr="00FA029E">
        <w:tc>
          <w:tcPr>
            <w:tcW w:w="566"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11.</w:t>
            </w:r>
          </w:p>
        </w:tc>
        <w:tc>
          <w:tcPr>
            <w:tcW w:w="4205"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Красносельское или об отклонении соответствующего проекта и направлении его на доработку</w:t>
            </w:r>
          </w:p>
        </w:tc>
        <w:tc>
          <w:tcPr>
            <w:tcW w:w="2388"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Глава сельского  поселения Красносельское</w:t>
            </w:r>
          </w:p>
        </w:tc>
        <w:tc>
          <w:tcPr>
            <w:tcW w:w="2411"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В течение 10 дней со дня предоставления изменений в правила</w:t>
            </w:r>
          </w:p>
        </w:tc>
      </w:tr>
      <w:tr w:rsidR="00FA029E" w:rsidRPr="00FA029E" w:rsidTr="00FA029E">
        <w:tc>
          <w:tcPr>
            <w:tcW w:w="566"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12.</w:t>
            </w:r>
          </w:p>
        </w:tc>
        <w:tc>
          <w:tcPr>
            <w:tcW w:w="4205"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Красносельское  в порядке, установленном для официального  опубликования нормативных правовых актов сельского  поселения Красносельское</w:t>
            </w:r>
          </w:p>
        </w:tc>
        <w:tc>
          <w:tcPr>
            <w:tcW w:w="2388"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Глава сельского  поселения Красносельское</w:t>
            </w:r>
          </w:p>
        </w:tc>
        <w:tc>
          <w:tcPr>
            <w:tcW w:w="2411" w:type="dxa"/>
          </w:tcPr>
          <w:p w:rsidR="00FA029E" w:rsidRPr="00FA029E" w:rsidRDefault="00FA029E" w:rsidP="00FA029E">
            <w:pPr>
              <w:spacing w:after="0"/>
              <w:jc w:val="center"/>
              <w:rPr>
                <w:rFonts w:ascii="Times New Roman" w:hAnsi="Times New Roman" w:cs="Times New Roman"/>
                <w:sz w:val="12"/>
                <w:szCs w:val="12"/>
              </w:rPr>
            </w:pPr>
            <w:r w:rsidRPr="00FA029E">
              <w:rPr>
                <w:rFonts w:ascii="Times New Roman" w:hAnsi="Times New Roman" w:cs="Times New Roman"/>
                <w:sz w:val="12"/>
                <w:szCs w:val="12"/>
              </w:rPr>
              <w:t>В течение 10 дней со дня утверждения проекта изменений в правила</w:t>
            </w:r>
          </w:p>
        </w:tc>
      </w:tr>
    </w:tbl>
    <w:p w:rsidR="0099269D" w:rsidRDefault="0099269D" w:rsidP="00FA029E">
      <w:pPr>
        <w:tabs>
          <w:tab w:val="left" w:pos="0"/>
        </w:tabs>
        <w:spacing w:after="0" w:line="240" w:lineRule="auto"/>
        <w:jc w:val="right"/>
        <w:rPr>
          <w:rFonts w:ascii="Times New Roman" w:eastAsia="Calibri" w:hAnsi="Times New Roman" w:cs="Times New Roman"/>
          <w:iCs/>
          <w:sz w:val="12"/>
          <w:szCs w:val="12"/>
        </w:rPr>
      </w:pPr>
    </w:p>
    <w:p w:rsidR="00502F3D" w:rsidRDefault="00502F3D" w:rsidP="00FA029E">
      <w:pPr>
        <w:tabs>
          <w:tab w:val="left" w:pos="0"/>
        </w:tabs>
        <w:spacing w:after="0" w:line="240" w:lineRule="auto"/>
        <w:jc w:val="right"/>
        <w:rPr>
          <w:rFonts w:ascii="Times New Roman" w:eastAsia="Calibri" w:hAnsi="Times New Roman" w:cs="Times New Roman"/>
          <w:iCs/>
          <w:sz w:val="12"/>
          <w:szCs w:val="12"/>
        </w:rPr>
      </w:pPr>
    </w:p>
    <w:p w:rsidR="00FA029E" w:rsidRPr="00FA029E" w:rsidRDefault="00FA029E" w:rsidP="00FA029E">
      <w:pPr>
        <w:tabs>
          <w:tab w:val="left" w:pos="0"/>
        </w:tabs>
        <w:spacing w:after="0" w:line="240" w:lineRule="auto"/>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Приложение № 2</w:t>
      </w:r>
    </w:p>
    <w:p w:rsidR="00FA029E" w:rsidRDefault="00FA029E" w:rsidP="00FA029E">
      <w:pPr>
        <w:tabs>
          <w:tab w:val="left" w:pos="0"/>
        </w:tabs>
        <w:spacing w:after="0" w:line="240" w:lineRule="auto"/>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к постановлению Администрации </w:t>
      </w:r>
    </w:p>
    <w:p w:rsidR="00FA029E" w:rsidRDefault="00FA029E" w:rsidP="00FA029E">
      <w:pPr>
        <w:tabs>
          <w:tab w:val="left" w:pos="0"/>
        </w:tabs>
        <w:spacing w:after="0" w:line="240" w:lineRule="auto"/>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сельского  поселения Красносельское </w:t>
      </w:r>
    </w:p>
    <w:p w:rsidR="00FA029E" w:rsidRPr="00FA029E" w:rsidRDefault="00FA029E" w:rsidP="00FA029E">
      <w:pPr>
        <w:tabs>
          <w:tab w:val="left" w:pos="0"/>
        </w:tabs>
        <w:spacing w:after="0" w:line="240" w:lineRule="auto"/>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муниципального района Сергиевский </w:t>
      </w:r>
    </w:p>
    <w:p w:rsidR="00FA029E" w:rsidRPr="00FA029E" w:rsidRDefault="00FA029E" w:rsidP="00FA029E">
      <w:pPr>
        <w:tabs>
          <w:tab w:val="left" w:pos="0"/>
        </w:tabs>
        <w:spacing w:after="0" w:line="240" w:lineRule="auto"/>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 Самарской области</w:t>
      </w:r>
    </w:p>
    <w:p w:rsidR="00A237E0" w:rsidRDefault="00FA029E" w:rsidP="00FA029E">
      <w:pPr>
        <w:tabs>
          <w:tab w:val="left" w:pos="0"/>
        </w:tabs>
        <w:spacing w:after="0" w:line="240" w:lineRule="auto"/>
        <w:jc w:val="right"/>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от «28» января 2020 года № 6</w:t>
      </w:r>
    </w:p>
    <w:p w:rsidR="00FA029E" w:rsidRDefault="00FA029E" w:rsidP="00FA029E">
      <w:pPr>
        <w:tabs>
          <w:tab w:val="left" w:pos="0"/>
        </w:tabs>
        <w:spacing w:after="0" w:line="240" w:lineRule="auto"/>
        <w:jc w:val="center"/>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Порядок направ</w:t>
      </w:r>
      <w:r>
        <w:rPr>
          <w:rFonts w:ascii="Times New Roman" w:eastAsia="Calibri" w:hAnsi="Times New Roman" w:cs="Times New Roman"/>
          <w:iCs/>
          <w:sz w:val="12"/>
          <w:szCs w:val="12"/>
        </w:rPr>
        <w:t xml:space="preserve">ления заинтересованными лицами </w:t>
      </w:r>
      <w:r w:rsidRPr="00FA029E">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Красносельское муниципального района Сергиевский Самарской области</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FA029E">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Красносельское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 Собрания представителей сельского  поселения Красносельское  муниципального района Сергиевский Самарской области от  27.12.2013 г</w:t>
      </w:r>
      <w:proofErr w:type="gramEnd"/>
      <w:r w:rsidRPr="00FA029E">
        <w:rPr>
          <w:rFonts w:ascii="Times New Roman" w:eastAsia="Calibri" w:hAnsi="Times New Roman" w:cs="Times New Roman"/>
          <w:iCs/>
          <w:sz w:val="12"/>
          <w:szCs w:val="12"/>
        </w:rPr>
        <w:t>. № 28  (далее также – проект изменений в Правила).</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2. Предложения в письменной форме могут быть представлены лично или направлены почтой по адресу: 446561, Самарская область, Сергиевский район, с. Красносельское, ул. Советская 2</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5. Полученные материалы возврату не подлежат.</w:t>
      </w:r>
    </w:p>
    <w:p w:rsidR="00FA029E" w:rsidRP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Красносельское муниципального района Сергиевский Самарской области.</w:t>
      </w:r>
    </w:p>
    <w:p w:rsidR="00FA029E" w:rsidRDefault="00FA029E" w:rsidP="00FA029E">
      <w:pPr>
        <w:tabs>
          <w:tab w:val="left" w:pos="0"/>
        </w:tabs>
        <w:spacing w:after="0" w:line="240" w:lineRule="auto"/>
        <w:ind w:firstLine="284"/>
        <w:jc w:val="both"/>
        <w:rPr>
          <w:rFonts w:ascii="Times New Roman" w:eastAsia="Calibri" w:hAnsi="Times New Roman" w:cs="Times New Roman"/>
          <w:iCs/>
          <w:sz w:val="12"/>
          <w:szCs w:val="12"/>
        </w:rPr>
      </w:pPr>
      <w:r w:rsidRPr="00FA029E">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E6561F" w:rsidRPr="00E6561F" w:rsidRDefault="00E6561F" w:rsidP="00E6561F">
      <w:pPr>
        <w:tabs>
          <w:tab w:val="left" w:pos="0"/>
        </w:tabs>
        <w:spacing w:after="0" w:line="240" w:lineRule="auto"/>
        <w:ind w:firstLine="284"/>
        <w:jc w:val="center"/>
        <w:rPr>
          <w:rFonts w:ascii="Times New Roman" w:eastAsia="Calibri" w:hAnsi="Times New Roman" w:cs="Times New Roman"/>
          <w:iCs/>
          <w:sz w:val="12"/>
          <w:szCs w:val="12"/>
        </w:rPr>
      </w:pPr>
      <w:r w:rsidRPr="00E6561F">
        <w:rPr>
          <w:rFonts w:ascii="Times New Roman" w:eastAsia="Calibri" w:hAnsi="Times New Roman" w:cs="Times New Roman"/>
          <w:iCs/>
          <w:sz w:val="12"/>
          <w:szCs w:val="12"/>
        </w:rPr>
        <w:t>Администрация</w:t>
      </w:r>
    </w:p>
    <w:p w:rsidR="00E6561F" w:rsidRPr="00E6561F" w:rsidRDefault="00E6561F" w:rsidP="00E6561F">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 </w:t>
      </w:r>
      <w:r w:rsidRPr="00E6561F">
        <w:rPr>
          <w:rFonts w:ascii="Times New Roman" w:eastAsia="Calibri" w:hAnsi="Times New Roman" w:cs="Times New Roman"/>
          <w:iCs/>
          <w:sz w:val="12"/>
          <w:szCs w:val="12"/>
        </w:rPr>
        <w:t>Липовка</w:t>
      </w:r>
    </w:p>
    <w:p w:rsidR="00E6561F" w:rsidRPr="00E6561F" w:rsidRDefault="00E6561F" w:rsidP="00E6561F">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E6561F">
        <w:rPr>
          <w:rFonts w:ascii="Times New Roman" w:eastAsia="Calibri" w:hAnsi="Times New Roman" w:cs="Times New Roman"/>
          <w:iCs/>
          <w:sz w:val="12"/>
          <w:szCs w:val="12"/>
        </w:rPr>
        <w:t>Сергиевский</w:t>
      </w:r>
    </w:p>
    <w:p w:rsidR="00E6561F" w:rsidRPr="00E6561F" w:rsidRDefault="00E6561F" w:rsidP="00E6561F">
      <w:pPr>
        <w:tabs>
          <w:tab w:val="left" w:pos="0"/>
        </w:tabs>
        <w:spacing w:after="0" w:line="240" w:lineRule="auto"/>
        <w:ind w:firstLine="284"/>
        <w:jc w:val="center"/>
        <w:rPr>
          <w:rFonts w:ascii="Times New Roman" w:eastAsia="Calibri" w:hAnsi="Times New Roman" w:cs="Times New Roman"/>
          <w:iCs/>
          <w:sz w:val="12"/>
          <w:szCs w:val="12"/>
        </w:rPr>
      </w:pPr>
      <w:r w:rsidRPr="00E6561F">
        <w:rPr>
          <w:rFonts w:ascii="Times New Roman" w:eastAsia="Calibri" w:hAnsi="Times New Roman" w:cs="Times New Roman"/>
          <w:iCs/>
          <w:sz w:val="12"/>
          <w:szCs w:val="12"/>
        </w:rPr>
        <w:t xml:space="preserve">  Самарской области</w:t>
      </w:r>
    </w:p>
    <w:p w:rsidR="00E6561F" w:rsidRPr="00E6561F" w:rsidRDefault="00E6561F" w:rsidP="00E6561F">
      <w:pPr>
        <w:tabs>
          <w:tab w:val="left" w:pos="0"/>
        </w:tabs>
        <w:spacing w:after="0" w:line="240" w:lineRule="auto"/>
        <w:ind w:firstLine="284"/>
        <w:jc w:val="center"/>
        <w:rPr>
          <w:rFonts w:ascii="Times New Roman" w:eastAsia="Calibri" w:hAnsi="Times New Roman" w:cs="Times New Roman"/>
          <w:iCs/>
          <w:sz w:val="12"/>
          <w:szCs w:val="12"/>
        </w:rPr>
      </w:pPr>
    </w:p>
    <w:p w:rsidR="00E6561F" w:rsidRDefault="00E6561F" w:rsidP="00E6561F">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ПОСТАНОВЛЕНИЕ</w:t>
      </w:r>
    </w:p>
    <w:p w:rsidR="00FA029E" w:rsidRDefault="00E6561F" w:rsidP="00E6561F">
      <w:pPr>
        <w:tabs>
          <w:tab w:val="left" w:pos="0"/>
        </w:tabs>
        <w:spacing w:after="0" w:line="240" w:lineRule="auto"/>
        <w:ind w:firstLine="284"/>
        <w:rPr>
          <w:rFonts w:ascii="Times New Roman" w:eastAsia="Calibri" w:hAnsi="Times New Roman" w:cs="Times New Roman"/>
          <w:iCs/>
          <w:sz w:val="12"/>
          <w:szCs w:val="12"/>
        </w:rPr>
      </w:pPr>
      <w:r w:rsidRPr="00E6561F">
        <w:rPr>
          <w:rFonts w:ascii="Times New Roman" w:eastAsia="Calibri" w:hAnsi="Times New Roman" w:cs="Times New Roman"/>
          <w:iCs/>
          <w:sz w:val="12"/>
          <w:szCs w:val="12"/>
        </w:rPr>
        <w:t>«28» января 2020 г.</w:t>
      </w:r>
      <w:r>
        <w:rPr>
          <w:rFonts w:ascii="Times New Roman" w:eastAsia="Calibri" w:hAnsi="Times New Roman" w:cs="Times New Roman"/>
          <w:iCs/>
          <w:sz w:val="12"/>
          <w:szCs w:val="12"/>
        </w:rPr>
        <w:t xml:space="preserve">                                                                                                                                                                                                         </w:t>
      </w:r>
      <w:r w:rsidRPr="00E6561F">
        <w:rPr>
          <w:rFonts w:ascii="Times New Roman" w:eastAsia="Calibri" w:hAnsi="Times New Roman" w:cs="Times New Roman"/>
          <w:iCs/>
          <w:sz w:val="12"/>
          <w:szCs w:val="12"/>
        </w:rPr>
        <w:t>№ 9</w:t>
      </w:r>
    </w:p>
    <w:p w:rsidR="003D5FAB" w:rsidRDefault="003D5FAB" w:rsidP="003D5FAB">
      <w:pPr>
        <w:tabs>
          <w:tab w:val="left" w:pos="0"/>
        </w:tabs>
        <w:spacing w:after="0" w:line="240" w:lineRule="auto"/>
        <w:ind w:firstLine="284"/>
        <w:jc w:val="center"/>
        <w:rPr>
          <w:rFonts w:ascii="Times New Roman" w:eastAsia="Calibri" w:hAnsi="Times New Roman" w:cs="Times New Roman"/>
          <w:iCs/>
          <w:sz w:val="12"/>
          <w:szCs w:val="12"/>
        </w:rPr>
      </w:pPr>
      <w:r w:rsidRPr="003D5FAB">
        <w:rPr>
          <w:rFonts w:ascii="Times New Roman" w:eastAsia="Calibri" w:hAnsi="Times New Roman" w:cs="Times New Roman"/>
          <w:iCs/>
          <w:sz w:val="12"/>
          <w:szCs w:val="12"/>
        </w:rPr>
        <w:t xml:space="preserve">О </w:t>
      </w:r>
      <w:r>
        <w:rPr>
          <w:rFonts w:ascii="Times New Roman" w:eastAsia="Calibri" w:hAnsi="Times New Roman" w:cs="Times New Roman"/>
          <w:iCs/>
          <w:sz w:val="12"/>
          <w:szCs w:val="12"/>
        </w:rPr>
        <w:t xml:space="preserve">подготовке проекта изменений в </w:t>
      </w:r>
      <w:r w:rsidRPr="003D5FAB">
        <w:rPr>
          <w:rFonts w:ascii="Times New Roman" w:eastAsia="Calibri" w:hAnsi="Times New Roman" w:cs="Times New Roman"/>
          <w:iCs/>
          <w:sz w:val="12"/>
          <w:szCs w:val="12"/>
        </w:rPr>
        <w:t>Правил</w:t>
      </w:r>
      <w:r>
        <w:rPr>
          <w:rFonts w:ascii="Times New Roman" w:eastAsia="Calibri" w:hAnsi="Times New Roman" w:cs="Times New Roman"/>
          <w:iCs/>
          <w:sz w:val="12"/>
          <w:szCs w:val="12"/>
        </w:rPr>
        <w:t xml:space="preserve">а землепользования и застройки сельского  поселения Липовка </w:t>
      </w:r>
      <w:r w:rsidRPr="003D5FAB">
        <w:rPr>
          <w:rFonts w:ascii="Times New Roman" w:eastAsia="Calibri" w:hAnsi="Times New Roman" w:cs="Times New Roman"/>
          <w:iCs/>
          <w:sz w:val="12"/>
          <w:szCs w:val="12"/>
        </w:rPr>
        <w:t>му</w:t>
      </w:r>
      <w:r>
        <w:rPr>
          <w:rFonts w:ascii="Times New Roman" w:eastAsia="Calibri" w:hAnsi="Times New Roman" w:cs="Times New Roman"/>
          <w:iCs/>
          <w:sz w:val="12"/>
          <w:szCs w:val="12"/>
        </w:rPr>
        <w:t xml:space="preserve">ниципального района Сергиевский </w:t>
      </w:r>
      <w:r w:rsidRPr="003D5FAB">
        <w:rPr>
          <w:rFonts w:ascii="Times New Roman" w:eastAsia="Calibri" w:hAnsi="Times New Roman" w:cs="Times New Roman"/>
          <w:iCs/>
          <w:sz w:val="12"/>
          <w:szCs w:val="12"/>
        </w:rPr>
        <w:t>Самарской области</w:t>
      </w:r>
    </w:p>
    <w:p w:rsidR="003D5FAB" w:rsidRPr="003D5FAB" w:rsidRDefault="003D5FAB" w:rsidP="003D5FAB">
      <w:pPr>
        <w:tabs>
          <w:tab w:val="left" w:pos="0"/>
        </w:tabs>
        <w:spacing w:after="0" w:line="240" w:lineRule="auto"/>
        <w:ind w:firstLine="284"/>
        <w:jc w:val="both"/>
        <w:rPr>
          <w:rFonts w:ascii="Times New Roman" w:eastAsia="Calibri" w:hAnsi="Times New Roman" w:cs="Times New Roman"/>
          <w:iCs/>
          <w:sz w:val="12"/>
          <w:szCs w:val="12"/>
        </w:rPr>
      </w:pPr>
      <w:r w:rsidRPr="003D5FAB">
        <w:rPr>
          <w:rFonts w:ascii="Times New Roman" w:eastAsia="Calibri" w:hAnsi="Times New Roman" w:cs="Times New Roman"/>
          <w:iCs/>
          <w:sz w:val="12"/>
          <w:szCs w:val="12"/>
        </w:rPr>
        <w:t>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постановляю:</w:t>
      </w:r>
    </w:p>
    <w:p w:rsidR="003D5FAB" w:rsidRPr="003D5FAB" w:rsidRDefault="003D5FAB" w:rsidP="003D5FAB">
      <w:pPr>
        <w:tabs>
          <w:tab w:val="left" w:pos="0"/>
        </w:tabs>
        <w:spacing w:after="0" w:line="240" w:lineRule="auto"/>
        <w:ind w:firstLine="284"/>
        <w:jc w:val="both"/>
        <w:rPr>
          <w:rFonts w:ascii="Times New Roman" w:eastAsia="Calibri" w:hAnsi="Times New Roman" w:cs="Times New Roman"/>
          <w:iCs/>
          <w:sz w:val="12"/>
          <w:szCs w:val="12"/>
        </w:rPr>
      </w:pPr>
      <w:r w:rsidRPr="003D5FAB">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Липовка муниципального района Сергиевский Самарской области, утвержденные решением Собрания представителей сельского поселения Липовка муниципального района Сергиевский Самарской области от 27.12.2013 г. № 27 (далее также – проект изменений в Правила), в части: </w:t>
      </w:r>
    </w:p>
    <w:p w:rsidR="003D5FAB" w:rsidRPr="003D5FAB" w:rsidRDefault="003D5FAB" w:rsidP="003D5FAB">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3D5FAB">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внесения сведений о границах территориальных зон поселения в Единый государственный реестр недвижимости Российской Федерации</w:t>
      </w:r>
      <w:proofErr w:type="gramEnd"/>
      <w:r w:rsidRPr="003D5FAB">
        <w:rPr>
          <w:rFonts w:ascii="Times New Roman" w:eastAsia="Calibri" w:hAnsi="Times New Roman" w:cs="Times New Roman"/>
          <w:iCs/>
          <w:sz w:val="12"/>
          <w:szCs w:val="12"/>
        </w:rPr>
        <w:t xml:space="preserve"> (далее также - ЕГРН); </w:t>
      </w:r>
    </w:p>
    <w:p w:rsidR="003D5FAB" w:rsidRPr="003D5FAB" w:rsidRDefault="003D5FAB" w:rsidP="003D5FAB">
      <w:pPr>
        <w:tabs>
          <w:tab w:val="left" w:pos="0"/>
        </w:tabs>
        <w:spacing w:after="0" w:line="240" w:lineRule="auto"/>
        <w:ind w:firstLine="284"/>
        <w:jc w:val="both"/>
        <w:rPr>
          <w:rFonts w:ascii="Times New Roman" w:eastAsia="Calibri" w:hAnsi="Times New Roman" w:cs="Times New Roman"/>
          <w:iCs/>
          <w:sz w:val="12"/>
          <w:szCs w:val="12"/>
        </w:rPr>
      </w:pPr>
      <w:r w:rsidRPr="003D5FAB">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3D5FAB" w:rsidRPr="003D5FAB" w:rsidRDefault="003D5FAB" w:rsidP="003D5FAB">
      <w:pPr>
        <w:tabs>
          <w:tab w:val="left" w:pos="0"/>
        </w:tabs>
        <w:spacing w:after="0" w:line="240" w:lineRule="auto"/>
        <w:ind w:firstLine="284"/>
        <w:jc w:val="both"/>
        <w:rPr>
          <w:rFonts w:ascii="Times New Roman" w:eastAsia="Calibri" w:hAnsi="Times New Roman" w:cs="Times New Roman"/>
          <w:iCs/>
          <w:sz w:val="12"/>
          <w:szCs w:val="12"/>
        </w:rPr>
      </w:pPr>
      <w:r w:rsidRPr="003D5FAB">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3D5FAB" w:rsidRPr="003D5FAB" w:rsidRDefault="003D5FAB" w:rsidP="003D5FAB">
      <w:pPr>
        <w:tabs>
          <w:tab w:val="left" w:pos="0"/>
        </w:tabs>
        <w:spacing w:after="0" w:line="240" w:lineRule="auto"/>
        <w:ind w:firstLine="284"/>
        <w:jc w:val="both"/>
        <w:rPr>
          <w:rFonts w:ascii="Times New Roman" w:eastAsia="Calibri" w:hAnsi="Times New Roman" w:cs="Times New Roman"/>
          <w:iCs/>
          <w:sz w:val="12"/>
          <w:szCs w:val="12"/>
        </w:rPr>
      </w:pPr>
      <w:r w:rsidRPr="003D5FAB">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3D5FAB" w:rsidRPr="003D5FAB" w:rsidRDefault="003D5FAB" w:rsidP="003D5FAB">
      <w:pPr>
        <w:tabs>
          <w:tab w:val="left" w:pos="0"/>
        </w:tabs>
        <w:spacing w:after="0" w:line="240" w:lineRule="auto"/>
        <w:ind w:firstLine="284"/>
        <w:jc w:val="both"/>
        <w:rPr>
          <w:rFonts w:ascii="Times New Roman" w:eastAsia="Calibri" w:hAnsi="Times New Roman" w:cs="Times New Roman"/>
          <w:iCs/>
          <w:sz w:val="12"/>
          <w:szCs w:val="12"/>
        </w:rPr>
      </w:pPr>
      <w:r w:rsidRPr="003D5FAB">
        <w:rPr>
          <w:rFonts w:ascii="Times New Roman" w:eastAsia="Calibri" w:hAnsi="Times New Roman" w:cs="Times New Roman"/>
          <w:iCs/>
          <w:sz w:val="12"/>
          <w:szCs w:val="12"/>
        </w:rPr>
        <w:t>4. Опубликовать настоящее Постановление в газете «Сергиевский вестник».</w:t>
      </w:r>
    </w:p>
    <w:p w:rsidR="003D5FAB" w:rsidRPr="003D5FAB" w:rsidRDefault="003D5FAB" w:rsidP="003D5FAB">
      <w:pPr>
        <w:tabs>
          <w:tab w:val="left" w:pos="0"/>
        </w:tabs>
        <w:spacing w:after="0" w:line="240" w:lineRule="auto"/>
        <w:ind w:firstLine="284"/>
        <w:jc w:val="both"/>
        <w:rPr>
          <w:rFonts w:ascii="Times New Roman" w:eastAsia="Calibri" w:hAnsi="Times New Roman" w:cs="Times New Roman"/>
          <w:iCs/>
          <w:sz w:val="12"/>
          <w:szCs w:val="12"/>
        </w:rPr>
      </w:pPr>
      <w:r w:rsidRPr="003D5FAB">
        <w:rPr>
          <w:rFonts w:ascii="Times New Roman" w:eastAsia="Calibri" w:hAnsi="Times New Roman" w:cs="Times New Roman"/>
          <w:iCs/>
          <w:sz w:val="12"/>
          <w:szCs w:val="12"/>
        </w:rPr>
        <w:t xml:space="preserve">5. </w:t>
      </w:r>
      <w:proofErr w:type="gramStart"/>
      <w:r w:rsidRPr="003D5FAB">
        <w:rPr>
          <w:rFonts w:ascii="Times New Roman" w:eastAsia="Calibri" w:hAnsi="Times New Roman" w:cs="Times New Roman"/>
          <w:iCs/>
          <w:sz w:val="12"/>
          <w:szCs w:val="12"/>
        </w:rPr>
        <w:t>Контроль за</w:t>
      </w:r>
      <w:proofErr w:type="gramEnd"/>
      <w:r w:rsidRPr="003D5FAB">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3D5FAB" w:rsidRPr="003D5FAB" w:rsidRDefault="003D5FAB" w:rsidP="003D5FAB">
      <w:pPr>
        <w:tabs>
          <w:tab w:val="left" w:pos="0"/>
        </w:tabs>
        <w:spacing w:after="0" w:line="240" w:lineRule="auto"/>
        <w:ind w:firstLine="284"/>
        <w:jc w:val="right"/>
        <w:rPr>
          <w:rFonts w:ascii="Times New Roman" w:eastAsia="Calibri" w:hAnsi="Times New Roman" w:cs="Times New Roman"/>
          <w:iCs/>
          <w:sz w:val="12"/>
          <w:szCs w:val="12"/>
        </w:rPr>
      </w:pPr>
      <w:r w:rsidRPr="003D5FAB">
        <w:rPr>
          <w:rFonts w:ascii="Times New Roman" w:eastAsia="Calibri" w:hAnsi="Times New Roman" w:cs="Times New Roman"/>
          <w:iCs/>
          <w:sz w:val="12"/>
          <w:szCs w:val="12"/>
        </w:rPr>
        <w:t>Глава сельского поселения Липовка</w:t>
      </w:r>
    </w:p>
    <w:p w:rsidR="003D5FAB" w:rsidRDefault="003D5FAB" w:rsidP="003D5FAB">
      <w:pPr>
        <w:tabs>
          <w:tab w:val="left" w:pos="0"/>
        </w:tabs>
        <w:spacing w:after="0" w:line="240" w:lineRule="auto"/>
        <w:ind w:firstLine="284"/>
        <w:jc w:val="right"/>
        <w:rPr>
          <w:rFonts w:ascii="Times New Roman" w:eastAsia="Calibri" w:hAnsi="Times New Roman" w:cs="Times New Roman"/>
          <w:iCs/>
          <w:sz w:val="12"/>
          <w:szCs w:val="12"/>
        </w:rPr>
      </w:pPr>
      <w:r w:rsidRPr="003D5FAB">
        <w:rPr>
          <w:rFonts w:ascii="Times New Roman" w:eastAsia="Calibri" w:hAnsi="Times New Roman" w:cs="Times New Roman"/>
          <w:iCs/>
          <w:sz w:val="12"/>
          <w:szCs w:val="12"/>
        </w:rPr>
        <w:t>муниципального</w:t>
      </w:r>
      <w:r>
        <w:rPr>
          <w:rFonts w:ascii="Times New Roman" w:eastAsia="Calibri" w:hAnsi="Times New Roman" w:cs="Times New Roman"/>
          <w:iCs/>
          <w:sz w:val="12"/>
          <w:szCs w:val="12"/>
        </w:rPr>
        <w:t xml:space="preserve"> района Сергиевский </w:t>
      </w:r>
    </w:p>
    <w:p w:rsidR="003D5FAB" w:rsidRDefault="003D5FAB" w:rsidP="003D5FAB">
      <w:pPr>
        <w:tabs>
          <w:tab w:val="left" w:pos="0"/>
        </w:tabs>
        <w:spacing w:after="0" w:line="240" w:lineRule="auto"/>
        <w:ind w:firstLine="284"/>
        <w:jc w:val="right"/>
        <w:rPr>
          <w:rFonts w:ascii="Times New Roman" w:eastAsia="Calibri" w:hAnsi="Times New Roman" w:cs="Times New Roman"/>
          <w:iCs/>
          <w:sz w:val="12"/>
          <w:szCs w:val="12"/>
        </w:rPr>
      </w:pPr>
      <w:r w:rsidRPr="003D5FAB">
        <w:rPr>
          <w:rFonts w:ascii="Times New Roman" w:eastAsia="Calibri" w:hAnsi="Times New Roman" w:cs="Times New Roman"/>
          <w:iCs/>
          <w:sz w:val="12"/>
          <w:szCs w:val="12"/>
        </w:rPr>
        <w:t>С.И. Вершинин</w:t>
      </w:r>
    </w:p>
    <w:p w:rsidR="003D5FAB" w:rsidRDefault="003D5FAB" w:rsidP="003D5FAB">
      <w:pPr>
        <w:tabs>
          <w:tab w:val="left" w:pos="0"/>
        </w:tabs>
        <w:spacing w:after="0" w:line="240" w:lineRule="auto"/>
        <w:ind w:firstLine="284"/>
        <w:jc w:val="right"/>
        <w:rPr>
          <w:rFonts w:ascii="Times New Roman" w:eastAsia="Calibri" w:hAnsi="Times New Roman" w:cs="Times New Roman"/>
          <w:iCs/>
          <w:sz w:val="12"/>
          <w:szCs w:val="12"/>
        </w:rPr>
      </w:pPr>
    </w:p>
    <w:p w:rsidR="00266BE7" w:rsidRDefault="00266BE7" w:rsidP="003D5FAB">
      <w:pPr>
        <w:tabs>
          <w:tab w:val="left" w:pos="0"/>
        </w:tabs>
        <w:spacing w:after="0" w:line="240" w:lineRule="auto"/>
        <w:ind w:firstLine="284"/>
        <w:jc w:val="right"/>
        <w:rPr>
          <w:rFonts w:ascii="Times New Roman" w:hAnsi="Times New Roman" w:cs="Times New Roman"/>
          <w:sz w:val="12"/>
          <w:szCs w:val="12"/>
        </w:rPr>
      </w:pPr>
    </w:p>
    <w:p w:rsidR="003D5FAB" w:rsidRPr="003D5FAB" w:rsidRDefault="003D5FAB" w:rsidP="003D5FAB">
      <w:pPr>
        <w:tabs>
          <w:tab w:val="left" w:pos="0"/>
        </w:tabs>
        <w:spacing w:after="0" w:line="240" w:lineRule="auto"/>
        <w:ind w:firstLine="284"/>
        <w:jc w:val="right"/>
        <w:rPr>
          <w:rFonts w:ascii="Times New Roman" w:hAnsi="Times New Roman" w:cs="Times New Roman"/>
          <w:sz w:val="12"/>
          <w:szCs w:val="12"/>
        </w:rPr>
      </w:pPr>
      <w:r w:rsidRPr="003D5FAB">
        <w:rPr>
          <w:rFonts w:ascii="Times New Roman" w:hAnsi="Times New Roman" w:cs="Times New Roman"/>
          <w:sz w:val="12"/>
          <w:szCs w:val="12"/>
        </w:rPr>
        <w:lastRenderedPageBreak/>
        <w:t>Приложение №1</w:t>
      </w:r>
    </w:p>
    <w:p w:rsidR="003D5FAB" w:rsidRDefault="003D5FAB" w:rsidP="003D5FAB">
      <w:pPr>
        <w:tabs>
          <w:tab w:val="left" w:pos="0"/>
        </w:tabs>
        <w:spacing w:after="0" w:line="240" w:lineRule="auto"/>
        <w:ind w:firstLine="284"/>
        <w:jc w:val="right"/>
        <w:rPr>
          <w:rFonts w:ascii="Times New Roman" w:hAnsi="Times New Roman" w:cs="Times New Roman"/>
          <w:sz w:val="12"/>
          <w:szCs w:val="12"/>
        </w:rPr>
      </w:pPr>
      <w:r w:rsidRPr="003D5FAB">
        <w:rPr>
          <w:rFonts w:ascii="Times New Roman" w:hAnsi="Times New Roman" w:cs="Times New Roman"/>
          <w:sz w:val="12"/>
          <w:szCs w:val="12"/>
        </w:rPr>
        <w:t>к Постановлению Администрации</w:t>
      </w:r>
    </w:p>
    <w:p w:rsidR="003D5FAB" w:rsidRDefault="003D5FAB" w:rsidP="003D5FAB">
      <w:pPr>
        <w:tabs>
          <w:tab w:val="left" w:pos="0"/>
        </w:tabs>
        <w:spacing w:after="0" w:line="240" w:lineRule="auto"/>
        <w:ind w:firstLine="284"/>
        <w:jc w:val="right"/>
        <w:rPr>
          <w:rFonts w:ascii="Times New Roman" w:hAnsi="Times New Roman" w:cs="Times New Roman"/>
          <w:sz w:val="12"/>
          <w:szCs w:val="12"/>
        </w:rPr>
      </w:pPr>
      <w:r w:rsidRPr="003D5FAB">
        <w:rPr>
          <w:rFonts w:ascii="Times New Roman" w:hAnsi="Times New Roman" w:cs="Times New Roman"/>
          <w:sz w:val="12"/>
          <w:szCs w:val="12"/>
        </w:rPr>
        <w:t xml:space="preserve"> сельского  поселения Липовка </w:t>
      </w:r>
    </w:p>
    <w:p w:rsidR="003D5FAB" w:rsidRDefault="003D5FAB" w:rsidP="003D5FAB">
      <w:pPr>
        <w:tabs>
          <w:tab w:val="left" w:pos="0"/>
        </w:tabs>
        <w:spacing w:after="0" w:line="240" w:lineRule="auto"/>
        <w:ind w:firstLine="284"/>
        <w:jc w:val="right"/>
        <w:rPr>
          <w:rFonts w:ascii="Times New Roman" w:hAnsi="Times New Roman" w:cs="Times New Roman"/>
          <w:sz w:val="12"/>
          <w:szCs w:val="12"/>
        </w:rPr>
      </w:pPr>
      <w:r w:rsidRPr="003D5FAB">
        <w:rPr>
          <w:rFonts w:ascii="Times New Roman" w:hAnsi="Times New Roman" w:cs="Times New Roman"/>
          <w:sz w:val="12"/>
          <w:szCs w:val="12"/>
        </w:rPr>
        <w:t xml:space="preserve">муниципального района Сергиевский </w:t>
      </w:r>
    </w:p>
    <w:p w:rsidR="003D5FAB" w:rsidRPr="003D5FAB" w:rsidRDefault="003D5FAB" w:rsidP="003D5FAB">
      <w:pPr>
        <w:tabs>
          <w:tab w:val="left" w:pos="0"/>
        </w:tabs>
        <w:spacing w:after="0" w:line="240" w:lineRule="auto"/>
        <w:ind w:firstLine="284"/>
        <w:jc w:val="right"/>
        <w:rPr>
          <w:rFonts w:ascii="Times New Roman" w:hAnsi="Times New Roman" w:cs="Times New Roman"/>
          <w:sz w:val="12"/>
          <w:szCs w:val="12"/>
        </w:rPr>
      </w:pPr>
      <w:r w:rsidRPr="003D5FAB">
        <w:rPr>
          <w:rFonts w:ascii="Times New Roman" w:hAnsi="Times New Roman" w:cs="Times New Roman"/>
          <w:sz w:val="12"/>
          <w:szCs w:val="12"/>
        </w:rPr>
        <w:t xml:space="preserve">Самарской области </w:t>
      </w:r>
    </w:p>
    <w:p w:rsidR="003D5FAB" w:rsidRDefault="003D5FAB" w:rsidP="003D5FAB">
      <w:pPr>
        <w:tabs>
          <w:tab w:val="left" w:pos="0"/>
        </w:tabs>
        <w:spacing w:after="0" w:line="240" w:lineRule="auto"/>
        <w:ind w:firstLine="284"/>
        <w:jc w:val="right"/>
        <w:rPr>
          <w:rFonts w:ascii="Times New Roman" w:hAnsi="Times New Roman" w:cs="Times New Roman"/>
          <w:sz w:val="12"/>
          <w:szCs w:val="12"/>
        </w:rPr>
      </w:pPr>
      <w:r w:rsidRPr="003D5FAB">
        <w:rPr>
          <w:rFonts w:ascii="Times New Roman" w:hAnsi="Times New Roman" w:cs="Times New Roman"/>
          <w:sz w:val="12"/>
          <w:szCs w:val="12"/>
        </w:rPr>
        <w:t>от «28» января 2020 года № 9</w:t>
      </w:r>
    </w:p>
    <w:p w:rsidR="003D5FAB" w:rsidRDefault="003D5FAB" w:rsidP="003D5FAB">
      <w:pPr>
        <w:tabs>
          <w:tab w:val="left" w:pos="0"/>
        </w:tabs>
        <w:spacing w:after="0" w:line="240" w:lineRule="auto"/>
        <w:ind w:firstLine="284"/>
        <w:jc w:val="center"/>
        <w:rPr>
          <w:rFonts w:ascii="Times New Roman" w:hAnsi="Times New Roman" w:cs="Times New Roman"/>
          <w:sz w:val="12"/>
          <w:szCs w:val="12"/>
        </w:rPr>
      </w:pPr>
      <w:r w:rsidRPr="003D5FAB">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Липовка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3D5FAB" w:rsidRPr="003D5FAB" w:rsidTr="00316E12">
        <w:tc>
          <w:tcPr>
            <w:tcW w:w="566"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w:t>
            </w:r>
          </w:p>
        </w:tc>
        <w:tc>
          <w:tcPr>
            <w:tcW w:w="4205"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Мероприятия</w:t>
            </w:r>
          </w:p>
        </w:tc>
        <w:tc>
          <w:tcPr>
            <w:tcW w:w="2388"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Исполнитель</w:t>
            </w:r>
          </w:p>
        </w:tc>
        <w:tc>
          <w:tcPr>
            <w:tcW w:w="2411"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Сроки проведения работ</w:t>
            </w:r>
          </w:p>
        </w:tc>
      </w:tr>
      <w:tr w:rsidR="003D5FAB" w:rsidRPr="003D5FAB" w:rsidTr="00316E12">
        <w:tc>
          <w:tcPr>
            <w:tcW w:w="566"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1.</w:t>
            </w:r>
          </w:p>
        </w:tc>
        <w:tc>
          <w:tcPr>
            <w:tcW w:w="4205"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Разработка проекта изменений в Правила землепользования и застройки сельского  поселения Липовка муниципального района Сергиевский Самарской области (далее также – проект изменений в правила)</w:t>
            </w:r>
          </w:p>
        </w:tc>
        <w:tc>
          <w:tcPr>
            <w:tcW w:w="2388"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Администрация сельского  поселения Липовка муниципального района Сергиевский Самарской области (далее – Администрация сельского  поселения Липовка)</w:t>
            </w:r>
          </w:p>
        </w:tc>
        <w:tc>
          <w:tcPr>
            <w:tcW w:w="2411"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До 31.08.2020</w:t>
            </w:r>
          </w:p>
        </w:tc>
      </w:tr>
      <w:tr w:rsidR="003D5FAB" w:rsidRPr="003D5FAB" w:rsidTr="00316E12">
        <w:tc>
          <w:tcPr>
            <w:tcW w:w="566"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2.</w:t>
            </w:r>
          </w:p>
        </w:tc>
        <w:tc>
          <w:tcPr>
            <w:tcW w:w="4205"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Липовка</w:t>
            </w:r>
          </w:p>
        </w:tc>
        <w:tc>
          <w:tcPr>
            <w:tcW w:w="2388"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Комиссия по подготовке проекта правил землепользования  и застройки сельского  поселения Липовка муниципального района Сергиевский  (далее – Комиссия)</w:t>
            </w:r>
          </w:p>
        </w:tc>
        <w:tc>
          <w:tcPr>
            <w:tcW w:w="2411"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3D5FAB" w:rsidRPr="003D5FAB" w:rsidTr="00316E12">
        <w:tc>
          <w:tcPr>
            <w:tcW w:w="566"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3.</w:t>
            </w:r>
          </w:p>
        </w:tc>
        <w:tc>
          <w:tcPr>
            <w:tcW w:w="4205"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Липовка</w:t>
            </w:r>
          </w:p>
        </w:tc>
        <w:tc>
          <w:tcPr>
            <w:tcW w:w="2388"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Комиссия</w:t>
            </w:r>
          </w:p>
        </w:tc>
        <w:tc>
          <w:tcPr>
            <w:tcW w:w="2411"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В срок не позднее 7 дней со дня получения проекта правил</w:t>
            </w:r>
          </w:p>
        </w:tc>
      </w:tr>
      <w:tr w:rsidR="003D5FAB" w:rsidRPr="003D5FAB" w:rsidTr="00316E12">
        <w:tc>
          <w:tcPr>
            <w:tcW w:w="566"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4.</w:t>
            </w:r>
          </w:p>
        </w:tc>
        <w:tc>
          <w:tcPr>
            <w:tcW w:w="4205"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3D5FAB">
              <w:rPr>
                <w:rFonts w:ascii="Times New Roman" w:hAnsi="Times New Roman" w:cs="Times New Roman"/>
                <w:sz w:val="12"/>
                <w:szCs w:val="12"/>
              </w:rPr>
              <w:t>ГрК</w:t>
            </w:r>
            <w:proofErr w:type="spellEnd"/>
            <w:r w:rsidRPr="003D5FAB">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Администрация сельского  поселения Липовка</w:t>
            </w:r>
          </w:p>
        </w:tc>
        <w:tc>
          <w:tcPr>
            <w:tcW w:w="2411"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В срок не позднее 7 дней со дня получения проекта правил</w:t>
            </w:r>
          </w:p>
        </w:tc>
      </w:tr>
      <w:tr w:rsidR="003D5FAB" w:rsidRPr="003D5FAB" w:rsidTr="00316E12">
        <w:tc>
          <w:tcPr>
            <w:tcW w:w="566"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5.</w:t>
            </w:r>
          </w:p>
        </w:tc>
        <w:tc>
          <w:tcPr>
            <w:tcW w:w="4205"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Принятие решения о проведении публичных слушаний</w:t>
            </w:r>
          </w:p>
        </w:tc>
        <w:tc>
          <w:tcPr>
            <w:tcW w:w="2388"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Глава сельского  поселения Липовка</w:t>
            </w:r>
          </w:p>
        </w:tc>
        <w:tc>
          <w:tcPr>
            <w:tcW w:w="2411"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Не позднее 10 дней со дня получения проекта</w:t>
            </w:r>
          </w:p>
        </w:tc>
      </w:tr>
      <w:tr w:rsidR="003D5FAB" w:rsidRPr="003D5FAB" w:rsidTr="00316E12">
        <w:tc>
          <w:tcPr>
            <w:tcW w:w="566"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6.</w:t>
            </w:r>
          </w:p>
        </w:tc>
        <w:tc>
          <w:tcPr>
            <w:tcW w:w="4205"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Липовка</w:t>
            </w:r>
          </w:p>
        </w:tc>
        <w:tc>
          <w:tcPr>
            <w:tcW w:w="2388"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Глава сельского  поселения Липовка</w:t>
            </w:r>
          </w:p>
        </w:tc>
        <w:tc>
          <w:tcPr>
            <w:tcW w:w="2411"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 xml:space="preserve">С учетом периодичности выпуска газеты </w:t>
            </w:r>
          </w:p>
        </w:tc>
      </w:tr>
      <w:tr w:rsidR="003D5FAB" w:rsidRPr="003D5FAB" w:rsidTr="00316E12">
        <w:tc>
          <w:tcPr>
            <w:tcW w:w="566"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7.</w:t>
            </w:r>
          </w:p>
        </w:tc>
        <w:tc>
          <w:tcPr>
            <w:tcW w:w="4205"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Комиссия</w:t>
            </w:r>
          </w:p>
        </w:tc>
        <w:tc>
          <w:tcPr>
            <w:tcW w:w="2411" w:type="dxa"/>
          </w:tcPr>
          <w:p w:rsidR="003D5FAB" w:rsidRPr="003D5FAB" w:rsidRDefault="003D5FAB" w:rsidP="003D5FAB">
            <w:pPr>
              <w:spacing w:after="0"/>
              <w:jc w:val="center"/>
              <w:rPr>
                <w:rFonts w:ascii="Times New Roman" w:hAnsi="Times New Roman" w:cs="Times New Roman"/>
                <w:iCs/>
                <w:sz w:val="12"/>
                <w:szCs w:val="12"/>
              </w:rPr>
            </w:pPr>
            <w:r w:rsidRPr="003D5FAB">
              <w:rPr>
                <w:rFonts w:ascii="Times New Roman" w:hAnsi="Times New Roman" w:cs="Times New Roman"/>
                <w:iCs/>
                <w:sz w:val="12"/>
                <w:szCs w:val="12"/>
              </w:rPr>
              <w:t xml:space="preserve">65 дней </w:t>
            </w:r>
          </w:p>
          <w:p w:rsidR="003D5FAB" w:rsidRPr="003D5FAB" w:rsidRDefault="003D5FAB" w:rsidP="003D5FAB">
            <w:pPr>
              <w:spacing w:after="0"/>
              <w:jc w:val="center"/>
              <w:rPr>
                <w:rFonts w:ascii="Times New Roman" w:hAnsi="Times New Roman" w:cs="Times New Roman"/>
                <w:iCs/>
                <w:sz w:val="12"/>
                <w:szCs w:val="12"/>
              </w:rPr>
            </w:pPr>
            <w:r w:rsidRPr="003D5FAB">
              <w:rPr>
                <w:rFonts w:ascii="Times New Roman" w:hAnsi="Times New Roman" w:cs="Times New Roman"/>
                <w:iCs/>
                <w:sz w:val="12"/>
                <w:szCs w:val="12"/>
              </w:rPr>
              <w:t xml:space="preserve"> </w:t>
            </w:r>
          </w:p>
        </w:tc>
      </w:tr>
      <w:tr w:rsidR="003D5FAB" w:rsidRPr="003D5FAB" w:rsidTr="00316E12">
        <w:tc>
          <w:tcPr>
            <w:tcW w:w="566"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10.</w:t>
            </w:r>
          </w:p>
        </w:tc>
        <w:tc>
          <w:tcPr>
            <w:tcW w:w="4205"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Липовка</w:t>
            </w:r>
          </w:p>
        </w:tc>
        <w:tc>
          <w:tcPr>
            <w:tcW w:w="2388"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Комиссия</w:t>
            </w:r>
          </w:p>
        </w:tc>
        <w:tc>
          <w:tcPr>
            <w:tcW w:w="2411"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Не позднее 10 дней со дня получения проекта о внесении изменений в правила</w:t>
            </w:r>
          </w:p>
        </w:tc>
      </w:tr>
      <w:tr w:rsidR="003D5FAB" w:rsidRPr="003D5FAB" w:rsidTr="00316E12">
        <w:tc>
          <w:tcPr>
            <w:tcW w:w="566"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11.</w:t>
            </w:r>
          </w:p>
        </w:tc>
        <w:tc>
          <w:tcPr>
            <w:tcW w:w="4205"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Липовка или об отклонении соответствующего проекта и направлении его на доработку</w:t>
            </w:r>
          </w:p>
        </w:tc>
        <w:tc>
          <w:tcPr>
            <w:tcW w:w="2388"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Глава сельского  поселения Липовка</w:t>
            </w:r>
          </w:p>
        </w:tc>
        <w:tc>
          <w:tcPr>
            <w:tcW w:w="2411"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В течение 10 дней со дня предоставления изменений в правила</w:t>
            </w:r>
          </w:p>
        </w:tc>
      </w:tr>
      <w:tr w:rsidR="003D5FAB" w:rsidRPr="003D5FAB" w:rsidTr="00316E12">
        <w:tc>
          <w:tcPr>
            <w:tcW w:w="566"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12.</w:t>
            </w:r>
          </w:p>
        </w:tc>
        <w:tc>
          <w:tcPr>
            <w:tcW w:w="4205"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Липовка  в порядке, установленном для официального  опубликования нормативных правовых актов сельского  поселения Липовка</w:t>
            </w:r>
          </w:p>
        </w:tc>
        <w:tc>
          <w:tcPr>
            <w:tcW w:w="2388"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Глава сельского  поселения Липовка</w:t>
            </w:r>
          </w:p>
        </w:tc>
        <w:tc>
          <w:tcPr>
            <w:tcW w:w="2411" w:type="dxa"/>
          </w:tcPr>
          <w:p w:rsidR="003D5FAB" w:rsidRPr="003D5FAB" w:rsidRDefault="003D5FAB" w:rsidP="003D5FAB">
            <w:pPr>
              <w:spacing w:after="0"/>
              <w:jc w:val="center"/>
              <w:rPr>
                <w:rFonts w:ascii="Times New Roman" w:hAnsi="Times New Roman" w:cs="Times New Roman"/>
                <w:sz w:val="12"/>
                <w:szCs w:val="12"/>
              </w:rPr>
            </w:pPr>
            <w:r w:rsidRPr="003D5FAB">
              <w:rPr>
                <w:rFonts w:ascii="Times New Roman" w:hAnsi="Times New Roman" w:cs="Times New Roman"/>
                <w:sz w:val="12"/>
                <w:szCs w:val="12"/>
              </w:rPr>
              <w:t>В течение 10 дней со дня утверждения проекта изменений в правила</w:t>
            </w:r>
          </w:p>
        </w:tc>
      </w:tr>
    </w:tbl>
    <w:p w:rsidR="003D5FAB" w:rsidRDefault="003D5FAB" w:rsidP="003D5FAB">
      <w:pPr>
        <w:tabs>
          <w:tab w:val="left" w:pos="0"/>
        </w:tabs>
        <w:spacing w:after="0" w:line="240" w:lineRule="auto"/>
        <w:ind w:firstLine="284"/>
        <w:jc w:val="both"/>
        <w:rPr>
          <w:rFonts w:ascii="Times New Roman" w:hAnsi="Times New Roman" w:cs="Times New Roman"/>
          <w:sz w:val="12"/>
          <w:szCs w:val="12"/>
        </w:rPr>
      </w:pPr>
    </w:p>
    <w:p w:rsidR="00CA14D4" w:rsidRPr="00CA14D4" w:rsidRDefault="00CA14D4" w:rsidP="00CA14D4">
      <w:pPr>
        <w:tabs>
          <w:tab w:val="left" w:pos="0"/>
        </w:tabs>
        <w:spacing w:after="0" w:line="240" w:lineRule="auto"/>
        <w:ind w:firstLine="284"/>
        <w:jc w:val="right"/>
        <w:rPr>
          <w:rFonts w:ascii="Times New Roman" w:hAnsi="Times New Roman" w:cs="Times New Roman"/>
          <w:sz w:val="12"/>
          <w:szCs w:val="12"/>
        </w:rPr>
      </w:pPr>
      <w:r w:rsidRPr="00CA14D4">
        <w:rPr>
          <w:rFonts w:ascii="Times New Roman" w:hAnsi="Times New Roman" w:cs="Times New Roman"/>
          <w:sz w:val="12"/>
          <w:szCs w:val="12"/>
        </w:rPr>
        <w:t>Приложение № 2</w:t>
      </w:r>
    </w:p>
    <w:p w:rsidR="00CA14D4" w:rsidRDefault="00CA14D4" w:rsidP="00CA14D4">
      <w:pPr>
        <w:tabs>
          <w:tab w:val="left" w:pos="0"/>
        </w:tabs>
        <w:spacing w:after="0" w:line="240" w:lineRule="auto"/>
        <w:ind w:firstLine="284"/>
        <w:jc w:val="right"/>
        <w:rPr>
          <w:rFonts w:ascii="Times New Roman" w:hAnsi="Times New Roman" w:cs="Times New Roman"/>
          <w:sz w:val="12"/>
          <w:szCs w:val="12"/>
        </w:rPr>
      </w:pPr>
      <w:r w:rsidRPr="00CA14D4">
        <w:rPr>
          <w:rFonts w:ascii="Times New Roman" w:hAnsi="Times New Roman" w:cs="Times New Roman"/>
          <w:sz w:val="12"/>
          <w:szCs w:val="12"/>
        </w:rPr>
        <w:t xml:space="preserve">к постановлению Администрации </w:t>
      </w:r>
    </w:p>
    <w:p w:rsidR="00CA14D4" w:rsidRDefault="00CA14D4" w:rsidP="00CA14D4">
      <w:pPr>
        <w:tabs>
          <w:tab w:val="left" w:pos="0"/>
        </w:tabs>
        <w:spacing w:after="0" w:line="240" w:lineRule="auto"/>
        <w:ind w:firstLine="284"/>
        <w:jc w:val="right"/>
        <w:rPr>
          <w:rFonts w:ascii="Times New Roman" w:hAnsi="Times New Roman" w:cs="Times New Roman"/>
          <w:sz w:val="12"/>
          <w:szCs w:val="12"/>
        </w:rPr>
      </w:pPr>
      <w:r w:rsidRPr="00CA14D4">
        <w:rPr>
          <w:rFonts w:ascii="Times New Roman" w:hAnsi="Times New Roman" w:cs="Times New Roman"/>
          <w:sz w:val="12"/>
          <w:szCs w:val="12"/>
        </w:rPr>
        <w:t>сельского  поселения Липовка</w:t>
      </w:r>
    </w:p>
    <w:p w:rsidR="00CA14D4" w:rsidRDefault="00CA14D4" w:rsidP="00CA14D4">
      <w:pPr>
        <w:tabs>
          <w:tab w:val="left" w:pos="0"/>
        </w:tabs>
        <w:spacing w:after="0" w:line="240" w:lineRule="auto"/>
        <w:ind w:firstLine="284"/>
        <w:jc w:val="right"/>
        <w:rPr>
          <w:rFonts w:ascii="Times New Roman" w:hAnsi="Times New Roman" w:cs="Times New Roman"/>
          <w:sz w:val="12"/>
          <w:szCs w:val="12"/>
        </w:rPr>
      </w:pPr>
      <w:r w:rsidRPr="00CA14D4">
        <w:rPr>
          <w:rFonts w:ascii="Times New Roman" w:hAnsi="Times New Roman" w:cs="Times New Roman"/>
          <w:sz w:val="12"/>
          <w:szCs w:val="12"/>
        </w:rPr>
        <w:t xml:space="preserve"> муниципального района Сергиевский </w:t>
      </w:r>
    </w:p>
    <w:p w:rsidR="00CA14D4" w:rsidRPr="00CA14D4" w:rsidRDefault="00CA14D4" w:rsidP="00CA14D4">
      <w:pPr>
        <w:tabs>
          <w:tab w:val="left" w:pos="0"/>
        </w:tabs>
        <w:spacing w:after="0" w:line="240" w:lineRule="auto"/>
        <w:ind w:firstLine="284"/>
        <w:jc w:val="right"/>
        <w:rPr>
          <w:rFonts w:ascii="Times New Roman" w:hAnsi="Times New Roman" w:cs="Times New Roman"/>
          <w:sz w:val="12"/>
          <w:szCs w:val="12"/>
        </w:rPr>
      </w:pPr>
      <w:r w:rsidRPr="00CA14D4">
        <w:rPr>
          <w:rFonts w:ascii="Times New Roman" w:hAnsi="Times New Roman" w:cs="Times New Roman"/>
          <w:sz w:val="12"/>
          <w:szCs w:val="12"/>
        </w:rPr>
        <w:t xml:space="preserve">  Самарской области</w:t>
      </w:r>
    </w:p>
    <w:p w:rsidR="00CA14D4" w:rsidRDefault="00CA14D4" w:rsidP="00CA14D4">
      <w:pPr>
        <w:tabs>
          <w:tab w:val="left" w:pos="0"/>
        </w:tabs>
        <w:spacing w:after="0" w:line="240" w:lineRule="auto"/>
        <w:ind w:firstLine="284"/>
        <w:jc w:val="right"/>
        <w:rPr>
          <w:rFonts w:ascii="Times New Roman" w:hAnsi="Times New Roman" w:cs="Times New Roman"/>
          <w:sz w:val="12"/>
          <w:szCs w:val="12"/>
        </w:rPr>
      </w:pPr>
      <w:r w:rsidRPr="00CA14D4">
        <w:rPr>
          <w:rFonts w:ascii="Times New Roman" w:hAnsi="Times New Roman" w:cs="Times New Roman"/>
          <w:sz w:val="12"/>
          <w:szCs w:val="12"/>
        </w:rPr>
        <w:t>от «28» января 2020 года № 9</w:t>
      </w:r>
    </w:p>
    <w:p w:rsidR="00CA14D4" w:rsidRDefault="00CA14D4" w:rsidP="00CA14D4">
      <w:pPr>
        <w:tabs>
          <w:tab w:val="left" w:pos="0"/>
        </w:tabs>
        <w:spacing w:after="0" w:line="240" w:lineRule="auto"/>
        <w:ind w:firstLine="284"/>
        <w:jc w:val="center"/>
        <w:rPr>
          <w:rFonts w:ascii="Times New Roman" w:hAnsi="Times New Roman" w:cs="Times New Roman"/>
          <w:sz w:val="12"/>
          <w:szCs w:val="12"/>
        </w:rPr>
      </w:pPr>
      <w:r w:rsidRPr="00CA14D4">
        <w:rPr>
          <w:rFonts w:ascii="Times New Roman" w:hAnsi="Times New Roman" w:cs="Times New Roman"/>
          <w:sz w:val="12"/>
          <w:szCs w:val="12"/>
        </w:rPr>
        <w:t>Порядок направ</w:t>
      </w:r>
      <w:r>
        <w:rPr>
          <w:rFonts w:ascii="Times New Roman" w:hAnsi="Times New Roman" w:cs="Times New Roman"/>
          <w:sz w:val="12"/>
          <w:szCs w:val="12"/>
        </w:rPr>
        <w:t xml:space="preserve">ления заинтересованными лицами </w:t>
      </w:r>
      <w:r w:rsidRPr="00CA14D4">
        <w:rPr>
          <w:rFonts w:ascii="Times New Roman" w:hAnsi="Times New Roman" w:cs="Times New Roman"/>
          <w:sz w:val="12"/>
          <w:szCs w:val="12"/>
        </w:rPr>
        <w:t>предложений по подготовке проекта изменений в Правила землепользования и застройки сельского поселения Липовка муниципального района Сергиевский Самарской области</w:t>
      </w:r>
    </w:p>
    <w:p w:rsidR="00CA14D4" w:rsidRPr="00CA14D4" w:rsidRDefault="00CA14D4" w:rsidP="00CA14D4">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CA14D4">
        <w:rPr>
          <w:rFonts w:ascii="Times New Roman"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Липовка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Липовка муниципального района Сергиевский Самарской области, утвержденные Решением Собрания представителей сельского  поселения Липовка муниципального района Сергиевский Самарской области от 27.12.2013 г</w:t>
      </w:r>
      <w:proofErr w:type="gramEnd"/>
      <w:r w:rsidRPr="00CA14D4">
        <w:rPr>
          <w:rFonts w:ascii="Times New Roman" w:hAnsi="Times New Roman" w:cs="Times New Roman"/>
          <w:sz w:val="12"/>
          <w:szCs w:val="12"/>
        </w:rPr>
        <w:t>. № 27 (далее также – проект изменений в Правила).</w:t>
      </w:r>
    </w:p>
    <w:p w:rsidR="00CA14D4" w:rsidRPr="00CA14D4" w:rsidRDefault="00CA14D4" w:rsidP="00CA14D4">
      <w:pPr>
        <w:tabs>
          <w:tab w:val="left" w:pos="0"/>
        </w:tabs>
        <w:spacing w:after="0" w:line="240" w:lineRule="auto"/>
        <w:ind w:firstLine="284"/>
        <w:jc w:val="both"/>
        <w:rPr>
          <w:rFonts w:ascii="Times New Roman" w:hAnsi="Times New Roman" w:cs="Times New Roman"/>
          <w:sz w:val="12"/>
          <w:szCs w:val="12"/>
        </w:rPr>
      </w:pPr>
      <w:r w:rsidRPr="00CA14D4">
        <w:rPr>
          <w:rFonts w:ascii="Times New Roman" w:hAnsi="Times New Roman" w:cs="Times New Roman"/>
          <w:sz w:val="12"/>
          <w:szCs w:val="12"/>
        </w:rPr>
        <w:lastRenderedPageBreak/>
        <w:t>2. Предложения в письменной форме могут быть представлены лично или направлены почтой по адресу: 446565, Самарская область, Сергиевский район, с. Липовка, ул. Центральная, д. 16.</w:t>
      </w:r>
    </w:p>
    <w:p w:rsidR="00CA14D4" w:rsidRPr="00CA14D4" w:rsidRDefault="00CA14D4" w:rsidP="00CA14D4">
      <w:pPr>
        <w:tabs>
          <w:tab w:val="left" w:pos="0"/>
        </w:tabs>
        <w:spacing w:after="0" w:line="240" w:lineRule="auto"/>
        <w:ind w:firstLine="284"/>
        <w:jc w:val="both"/>
        <w:rPr>
          <w:rFonts w:ascii="Times New Roman" w:hAnsi="Times New Roman" w:cs="Times New Roman"/>
          <w:sz w:val="12"/>
          <w:szCs w:val="12"/>
        </w:rPr>
      </w:pPr>
      <w:r w:rsidRPr="00CA14D4">
        <w:rPr>
          <w:rFonts w:ascii="Times New Roman" w:hAnsi="Times New Roman" w:cs="Times New Roman"/>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CA14D4" w:rsidRPr="00CA14D4" w:rsidRDefault="00CA14D4" w:rsidP="00CA14D4">
      <w:pPr>
        <w:tabs>
          <w:tab w:val="left" w:pos="0"/>
        </w:tabs>
        <w:spacing w:after="0" w:line="240" w:lineRule="auto"/>
        <w:ind w:firstLine="284"/>
        <w:jc w:val="both"/>
        <w:rPr>
          <w:rFonts w:ascii="Times New Roman" w:hAnsi="Times New Roman" w:cs="Times New Roman"/>
          <w:sz w:val="12"/>
          <w:szCs w:val="12"/>
        </w:rPr>
      </w:pPr>
      <w:r w:rsidRPr="00CA14D4">
        <w:rPr>
          <w:rFonts w:ascii="Times New Roman" w:hAnsi="Times New Roman" w:cs="Times New Roman"/>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CA14D4" w:rsidRPr="00CA14D4" w:rsidRDefault="00CA14D4" w:rsidP="00CA14D4">
      <w:pPr>
        <w:tabs>
          <w:tab w:val="left" w:pos="0"/>
        </w:tabs>
        <w:spacing w:after="0" w:line="240" w:lineRule="auto"/>
        <w:ind w:firstLine="284"/>
        <w:jc w:val="both"/>
        <w:rPr>
          <w:rFonts w:ascii="Times New Roman" w:hAnsi="Times New Roman" w:cs="Times New Roman"/>
          <w:sz w:val="12"/>
          <w:szCs w:val="12"/>
        </w:rPr>
      </w:pPr>
      <w:r w:rsidRPr="00CA14D4">
        <w:rPr>
          <w:rFonts w:ascii="Times New Roman" w:hAnsi="Times New Roman" w:cs="Times New Roman"/>
          <w:sz w:val="12"/>
          <w:szCs w:val="12"/>
        </w:rPr>
        <w:t>5. Полученные материалы возврату не подлежат.</w:t>
      </w:r>
    </w:p>
    <w:p w:rsidR="00CA14D4" w:rsidRPr="00CA14D4" w:rsidRDefault="00CA14D4" w:rsidP="00CA14D4">
      <w:pPr>
        <w:tabs>
          <w:tab w:val="left" w:pos="0"/>
        </w:tabs>
        <w:spacing w:after="0" w:line="240" w:lineRule="auto"/>
        <w:ind w:firstLine="284"/>
        <w:jc w:val="both"/>
        <w:rPr>
          <w:rFonts w:ascii="Times New Roman" w:hAnsi="Times New Roman" w:cs="Times New Roman"/>
          <w:sz w:val="12"/>
          <w:szCs w:val="12"/>
        </w:rPr>
      </w:pPr>
      <w:r w:rsidRPr="00CA14D4">
        <w:rPr>
          <w:rFonts w:ascii="Times New Roman" w:hAnsi="Times New Roman" w:cs="Times New Roman"/>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Липовка  муниципального района Сергиевский Самарской области.</w:t>
      </w:r>
    </w:p>
    <w:p w:rsidR="00CA14D4" w:rsidRDefault="00CA14D4" w:rsidP="00CA14D4">
      <w:pPr>
        <w:tabs>
          <w:tab w:val="left" w:pos="0"/>
        </w:tabs>
        <w:spacing w:after="0" w:line="240" w:lineRule="auto"/>
        <w:ind w:firstLine="284"/>
        <w:jc w:val="both"/>
        <w:rPr>
          <w:rFonts w:ascii="Times New Roman" w:hAnsi="Times New Roman" w:cs="Times New Roman"/>
          <w:sz w:val="12"/>
          <w:szCs w:val="12"/>
        </w:rPr>
      </w:pPr>
      <w:r w:rsidRPr="00CA14D4">
        <w:rPr>
          <w:rFonts w:ascii="Times New Roman" w:hAnsi="Times New Roman" w:cs="Times New Roman"/>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8A56B2" w:rsidRDefault="00266BE7" w:rsidP="00266BE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p>
    <w:p w:rsidR="008A56B2" w:rsidRPr="008A56B2" w:rsidRDefault="008A56B2" w:rsidP="008A56B2">
      <w:pPr>
        <w:tabs>
          <w:tab w:val="left" w:pos="0"/>
        </w:tabs>
        <w:spacing w:after="0" w:line="240" w:lineRule="auto"/>
        <w:ind w:firstLine="284"/>
        <w:jc w:val="center"/>
        <w:rPr>
          <w:rFonts w:ascii="Times New Roman" w:hAnsi="Times New Roman" w:cs="Times New Roman"/>
          <w:sz w:val="12"/>
          <w:szCs w:val="12"/>
        </w:rPr>
      </w:pPr>
      <w:r w:rsidRPr="008A56B2">
        <w:rPr>
          <w:rFonts w:ascii="Times New Roman" w:hAnsi="Times New Roman" w:cs="Times New Roman"/>
          <w:sz w:val="12"/>
          <w:szCs w:val="12"/>
        </w:rPr>
        <w:t xml:space="preserve">   Администрация</w:t>
      </w:r>
    </w:p>
    <w:p w:rsidR="008A56B2" w:rsidRPr="008A56B2" w:rsidRDefault="008A56B2" w:rsidP="008A56B2">
      <w:pPr>
        <w:tabs>
          <w:tab w:val="left" w:pos="0"/>
        </w:tabs>
        <w:spacing w:after="0" w:line="240" w:lineRule="auto"/>
        <w:ind w:firstLine="284"/>
        <w:jc w:val="center"/>
        <w:rPr>
          <w:rFonts w:ascii="Times New Roman" w:hAnsi="Times New Roman" w:cs="Times New Roman"/>
          <w:sz w:val="12"/>
          <w:szCs w:val="12"/>
        </w:rPr>
      </w:pPr>
      <w:r w:rsidRPr="008A56B2">
        <w:rPr>
          <w:rFonts w:ascii="Times New Roman" w:hAnsi="Times New Roman" w:cs="Times New Roman"/>
          <w:sz w:val="12"/>
          <w:szCs w:val="12"/>
        </w:rPr>
        <w:t xml:space="preserve">  </w:t>
      </w:r>
      <w:r>
        <w:rPr>
          <w:rFonts w:ascii="Times New Roman" w:hAnsi="Times New Roman" w:cs="Times New Roman"/>
          <w:sz w:val="12"/>
          <w:szCs w:val="12"/>
        </w:rPr>
        <w:t>сельского поселения</w:t>
      </w:r>
      <w:r w:rsidRPr="008A56B2">
        <w:rPr>
          <w:rFonts w:ascii="Times New Roman" w:hAnsi="Times New Roman" w:cs="Times New Roman"/>
          <w:sz w:val="12"/>
          <w:szCs w:val="12"/>
        </w:rPr>
        <w:t xml:space="preserve"> Светлодольск</w:t>
      </w:r>
    </w:p>
    <w:p w:rsidR="008A56B2" w:rsidRPr="008A56B2" w:rsidRDefault="008A56B2" w:rsidP="008A56B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муниципального района </w:t>
      </w:r>
      <w:r w:rsidRPr="008A56B2">
        <w:rPr>
          <w:rFonts w:ascii="Times New Roman" w:hAnsi="Times New Roman" w:cs="Times New Roman"/>
          <w:sz w:val="12"/>
          <w:szCs w:val="12"/>
        </w:rPr>
        <w:t xml:space="preserve"> Сергиевский</w:t>
      </w:r>
    </w:p>
    <w:p w:rsidR="008A56B2" w:rsidRPr="008A56B2" w:rsidRDefault="008A56B2" w:rsidP="008A56B2">
      <w:pPr>
        <w:tabs>
          <w:tab w:val="left" w:pos="0"/>
        </w:tabs>
        <w:spacing w:after="0" w:line="240" w:lineRule="auto"/>
        <w:ind w:firstLine="284"/>
        <w:jc w:val="center"/>
        <w:rPr>
          <w:rFonts w:ascii="Times New Roman" w:hAnsi="Times New Roman" w:cs="Times New Roman"/>
          <w:sz w:val="12"/>
          <w:szCs w:val="12"/>
        </w:rPr>
      </w:pPr>
      <w:r w:rsidRPr="008A56B2">
        <w:rPr>
          <w:rFonts w:ascii="Times New Roman" w:hAnsi="Times New Roman" w:cs="Times New Roman"/>
          <w:sz w:val="12"/>
          <w:szCs w:val="12"/>
        </w:rPr>
        <w:t xml:space="preserve">  Самарской области</w:t>
      </w:r>
    </w:p>
    <w:p w:rsidR="008A56B2" w:rsidRPr="008A56B2" w:rsidRDefault="008A56B2" w:rsidP="008A56B2">
      <w:pPr>
        <w:tabs>
          <w:tab w:val="left" w:pos="0"/>
        </w:tabs>
        <w:spacing w:after="0" w:line="240" w:lineRule="auto"/>
        <w:ind w:firstLine="284"/>
        <w:jc w:val="center"/>
        <w:rPr>
          <w:rFonts w:ascii="Times New Roman" w:hAnsi="Times New Roman" w:cs="Times New Roman"/>
          <w:sz w:val="12"/>
          <w:szCs w:val="12"/>
        </w:rPr>
      </w:pPr>
    </w:p>
    <w:p w:rsidR="008A56B2" w:rsidRPr="008A56B2" w:rsidRDefault="008A56B2" w:rsidP="008A56B2">
      <w:pPr>
        <w:tabs>
          <w:tab w:val="left" w:pos="0"/>
        </w:tabs>
        <w:spacing w:after="0" w:line="240" w:lineRule="auto"/>
        <w:ind w:firstLine="284"/>
        <w:jc w:val="center"/>
        <w:rPr>
          <w:rFonts w:ascii="Times New Roman" w:hAnsi="Times New Roman" w:cs="Times New Roman"/>
          <w:sz w:val="12"/>
          <w:szCs w:val="12"/>
        </w:rPr>
      </w:pPr>
      <w:r w:rsidRPr="008A56B2">
        <w:rPr>
          <w:rFonts w:ascii="Times New Roman" w:hAnsi="Times New Roman" w:cs="Times New Roman"/>
          <w:sz w:val="12"/>
          <w:szCs w:val="12"/>
        </w:rPr>
        <w:t xml:space="preserve">    ПОСТАНОВЛЕНИЕ</w:t>
      </w:r>
    </w:p>
    <w:p w:rsidR="008A56B2" w:rsidRDefault="008A56B2" w:rsidP="008A56B2">
      <w:pPr>
        <w:tabs>
          <w:tab w:val="left" w:pos="0"/>
        </w:tabs>
        <w:spacing w:after="0" w:line="240" w:lineRule="auto"/>
        <w:rPr>
          <w:rFonts w:ascii="Times New Roman" w:hAnsi="Times New Roman" w:cs="Times New Roman"/>
          <w:sz w:val="12"/>
          <w:szCs w:val="12"/>
        </w:rPr>
      </w:pPr>
      <w:r w:rsidRPr="008A56B2">
        <w:rPr>
          <w:rFonts w:ascii="Times New Roman" w:hAnsi="Times New Roman" w:cs="Times New Roman"/>
          <w:sz w:val="12"/>
          <w:szCs w:val="12"/>
        </w:rPr>
        <w:t xml:space="preserve"> «28» января 2020 г.</w:t>
      </w:r>
      <w:r>
        <w:rPr>
          <w:rFonts w:ascii="Times New Roman" w:hAnsi="Times New Roman" w:cs="Times New Roman"/>
          <w:sz w:val="12"/>
          <w:szCs w:val="12"/>
        </w:rPr>
        <w:t xml:space="preserve">                                                                                                                                                                                                                 </w:t>
      </w:r>
      <w:r w:rsidRPr="008A56B2">
        <w:rPr>
          <w:rFonts w:ascii="Times New Roman" w:hAnsi="Times New Roman" w:cs="Times New Roman"/>
          <w:sz w:val="12"/>
          <w:szCs w:val="12"/>
        </w:rPr>
        <w:t>№ 5</w:t>
      </w:r>
    </w:p>
    <w:p w:rsidR="00CA14D4" w:rsidRDefault="008A56B2" w:rsidP="008A56B2">
      <w:pPr>
        <w:tabs>
          <w:tab w:val="left" w:pos="0"/>
        </w:tabs>
        <w:spacing w:after="0" w:line="240" w:lineRule="auto"/>
        <w:jc w:val="center"/>
        <w:rPr>
          <w:rFonts w:ascii="Times New Roman" w:hAnsi="Times New Roman" w:cs="Times New Roman"/>
          <w:sz w:val="12"/>
          <w:szCs w:val="12"/>
        </w:rPr>
      </w:pPr>
      <w:r w:rsidRPr="008A56B2">
        <w:rPr>
          <w:rFonts w:ascii="Times New Roman" w:hAnsi="Times New Roman" w:cs="Times New Roman"/>
          <w:sz w:val="12"/>
          <w:szCs w:val="12"/>
        </w:rPr>
        <w:t>О подготовке проекта изменений в Правила землепользования и застройки сельского  поселения Светлодольск му</w:t>
      </w:r>
      <w:r>
        <w:rPr>
          <w:rFonts w:ascii="Times New Roman" w:hAnsi="Times New Roman" w:cs="Times New Roman"/>
          <w:sz w:val="12"/>
          <w:szCs w:val="12"/>
        </w:rPr>
        <w:t xml:space="preserve">ниципального района Сергиевский </w:t>
      </w:r>
      <w:r w:rsidRPr="008A56B2">
        <w:rPr>
          <w:rFonts w:ascii="Times New Roman" w:hAnsi="Times New Roman" w:cs="Times New Roman"/>
          <w:sz w:val="12"/>
          <w:szCs w:val="12"/>
        </w:rPr>
        <w:t>Самарской области</w:t>
      </w:r>
    </w:p>
    <w:p w:rsidR="008A56B2" w:rsidRPr="008A56B2" w:rsidRDefault="008A56B2" w:rsidP="008A56B2">
      <w:pPr>
        <w:tabs>
          <w:tab w:val="left" w:pos="0"/>
        </w:tabs>
        <w:spacing w:after="0" w:line="240" w:lineRule="auto"/>
        <w:ind w:firstLine="284"/>
        <w:jc w:val="both"/>
        <w:rPr>
          <w:rFonts w:ascii="Times New Roman" w:hAnsi="Times New Roman" w:cs="Times New Roman"/>
          <w:sz w:val="12"/>
          <w:szCs w:val="12"/>
        </w:rPr>
      </w:pPr>
      <w:r w:rsidRPr="008A56B2">
        <w:rPr>
          <w:rFonts w:ascii="Times New Roman" w:hAnsi="Times New Roman" w:cs="Times New Roman"/>
          <w:sz w:val="12"/>
          <w:szCs w:val="12"/>
        </w:rPr>
        <w:t>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постановляю:</w:t>
      </w:r>
    </w:p>
    <w:p w:rsidR="008A56B2" w:rsidRPr="008A56B2" w:rsidRDefault="008A56B2" w:rsidP="008A56B2">
      <w:pPr>
        <w:tabs>
          <w:tab w:val="left" w:pos="0"/>
        </w:tabs>
        <w:spacing w:after="0" w:line="240" w:lineRule="auto"/>
        <w:ind w:firstLine="284"/>
        <w:jc w:val="both"/>
        <w:rPr>
          <w:rFonts w:ascii="Times New Roman" w:hAnsi="Times New Roman" w:cs="Times New Roman"/>
          <w:sz w:val="12"/>
          <w:szCs w:val="12"/>
        </w:rPr>
      </w:pPr>
      <w:r w:rsidRPr="008A56B2">
        <w:rPr>
          <w:rFonts w:ascii="Times New Roman" w:hAnsi="Times New Roman" w:cs="Times New Roman"/>
          <w:sz w:val="12"/>
          <w:szCs w:val="12"/>
        </w:rPr>
        <w:t xml:space="preserve">1. Подготовить проект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от 27.12.2013 № 29  (далее также – проект изменений в Правила), в части: </w:t>
      </w:r>
    </w:p>
    <w:p w:rsidR="008A56B2" w:rsidRPr="008A56B2" w:rsidRDefault="008A56B2" w:rsidP="008A56B2">
      <w:pPr>
        <w:tabs>
          <w:tab w:val="left" w:pos="0"/>
        </w:tabs>
        <w:spacing w:after="0" w:line="240" w:lineRule="auto"/>
        <w:ind w:firstLine="284"/>
        <w:jc w:val="both"/>
        <w:rPr>
          <w:rFonts w:ascii="Times New Roman" w:hAnsi="Times New Roman" w:cs="Times New Roman"/>
          <w:sz w:val="12"/>
          <w:szCs w:val="12"/>
        </w:rPr>
      </w:pPr>
      <w:proofErr w:type="gramStart"/>
      <w:r w:rsidRPr="008A56B2">
        <w:rPr>
          <w:rFonts w:ascii="Times New Roman" w:hAnsi="Times New Roman" w:cs="Times New Roman"/>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8A56B2">
        <w:rPr>
          <w:rFonts w:ascii="Times New Roman" w:hAnsi="Times New Roman" w:cs="Times New Roman"/>
          <w:sz w:val="12"/>
          <w:szCs w:val="12"/>
        </w:rPr>
        <w:t xml:space="preserve"> (далее также - ЕГРН); </w:t>
      </w:r>
    </w:p>
    <w:p w:rsidR="008A56B2" w:rsidRPr="008A56B2" w:rsidRDefault="008A56B2" w:rsidP="008A56B2">
      <w:pPr>
        <w:tabs>
          <w:tab w:val="left" w:pos="0"/>
        </w:tabs>
        <w:spacing w:after="0" w:line="240" w:lineRule="auto"/>
        <w:ind w:firstLine="284"/>
        <w:jc w:val="both"/>
        <w:rPr>
          <w:rFonts w:ascii="Times New Roman" w:hAnsi="Times New Roman" w:cs="Times New Roman"/>
          <w:sz w:val="12"/>
          <w:szCs w:val="12"/>
        </w:rPr>
      </w:pPr>
      <w:r w:rsidRPr="008A56B2">
        <w:rPr>
          <w:rFonts w:ascii="Times New Roman" w:hAnsi="Times New Roman" w:cs="Times New Roman"/>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8A56B2" w:rsidRPr="008A56B2" w:rsidRDefault="008A56B2" w:rsidP="008A56B2">
      <w:pPr>
        <w:tabs>
          <w:tab w:val="left" w:pos="0"/>
        </w:tabs>
        <w:spacing w:after="0" w:line="240" w:lineRule="auto"/>
        <w:ind w:firstLine="284"/>
        <w:jc w:val="both"/>
        <w:rPr>
          <w:rFonts w:ascii="Times New Roman" w:hAnsi="Times New Roman" w:cs="Times New Roman"/>
          <w:sz w:val="12"/>
          <w:szCs w:val="12"/>
        </w:rPr>
      </w:pPr>
      <w:r w:rsidRPr="008A56B2">
        <w:rPr>
          <w:rFonts w:ascii="Times New Roman" w:hAnsi="Times New Roman" w:cs="Times New Roman"/>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8A56B2" w:rsidRPr="008A56B2" w:rsidRDefault="008A56B2" w:rsidP="008A56B2">
      <w:pPr>
        <w:tabs>
          <w:tab w:val="left" w:pos="0"/>
        </w:tabs>
        <w:spacing w:after="0" w:line="240" w:lineRule="auto"/>
        <w:ind w:firstLine="284"/>
        <w:jc w:val="both"/>
        <w:rPr>
          <w:rFonts w:ascii="Times New Roman" w:hAnsi="Times New Roman" w:cs="Times New Roman"/>
          <w:sz w:val="12"/>
          <w:szCs w:val="12"/>
        </w:rPr>
      </w:pPr>
      <w:r w:rsidRPr="008A56B2">
        <w:rPr>
          <w:rFonts w:ascii="Times New Roman" w:hAnsi="Times New Roman" w:cs="Times New Roman"/>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8A56B2" w:rsidRPr="008A56B2" w:rsidRDefault="008A56B2" w:rsidP="008A56B2">
      <w:pPr>
        <w:tabs>
          <w:tab w:val="left" w:pos="0"/>
        </w:tabs>
        <w:spacing w:after="0" w:line="240" w:lineRule="auto"/>
        <w:ind w:firstLine="284"/>
        <w:jc w:val="both"/>
        <w:rPr>
          <w:rFonts w:ascii="Times New Roman" w:hAnsi="Times New Roman" w:cs="Times New Roman"/>
          <w:sz w:val="12"/>
          <w:szCs w:val="12"/>
        </w:rPr>
      </w:pPr>
      <w:r w:rsidRPr="008A56B2">
        <w:rPr>
          <w:rFonts w:ascii="Times New Roman" w:hAnsi="Times New Roman" w:cs="Times New Roman"/>
          <w:sz w:val="12"/>
          <w:szCs w:val="12"/>
        </w:rPr>
        <w:t>4. Опубликовать настоящее Постановление в газете «Сергиевский вестник».</w:t>
      </w:r>
    </w:p>
    <w:p w:rsidR="008A56B2" w:rsidRPr="008A56B2" w:rsidRDefault="008A56B2" w:rsidP="008A56B2">
      <w:pPr>
        <w:tabs>
          <w:tab w:val="left" w:pos="0"/>
        </w:tabs>
        <w:spacing w:after="0" w:line="240" w:lineRule="auto"/>
        <w:ind w:firstLine="284"/>
        <w:jc w:val="both"/>
        <w:rPr>
          <w:rFonts w:ascii="Times New Roman" w:hAnsi="Times New Roman" w:cs="Times New Roman"/>
          <w:sz w:val="12"/>
          <w:szCs w:val="12"/>
        </w:rPr>
      </w:pPr>
      <w:r w:rsidRPr="008A56B2">
        <w:rPr>
          <w:rFonts w:ascii="Times New Roman" w:hAnsi="Times New Roman" w:cs="Times New Roman"/>
          <w:sz w:val="12"/>
          <w:szCs w:val="12"/>
        </w:rPr>
        <w:t xml:space="preserve">5. </w:t>
      </w:r>
      <w:proofErr w:type="gramStart"/>
      <w:r w:rsidRPr="008A56B2">
        <w:rPr>
          <w:rFonts w:ascii="Times New Roman" w:hAnsi="Times New Roman" w:cs="Times New Roman"/>
          <w:sz w:val="12"/>
          <w:szCs w:val="12"/>
        </w:rPr>
        <w:t>Контроль за</w:t>
      </w:r>
      <w:proofErr w:type="gramEnd"/>
      <w:r w:rsidRPr="008A56B2">
        <w:rPr>
          <w:rFonts w:ascii="Times New Roman" w:hAnsi="Times New Roman" w:cs="Times New Roman"/>
          <w:sz w:val="12"/>
          <w:szCs w:val="12"/>
        </w:rPr>
        <w:t xml:space="preserve"> исполнением настоящего Постановления оставляю за собой.</w:t>
      </w:r>
    </w:p>
    <w:p w:rsidR="008A56B2" w:rsidRPr="008A56B2" w:rsidRDefault="008A56B2" w:rsidP="008A56B2">
      <w:pPr>
        <w:tabs>
          <w:tab w:val="left" w:pos="0"/>
        </w:tabs>
        <w:spacing w:after="0" w:line="240" w:lineRule="auto"/>
        <w:jc w:val="right"/>
        <w:rPr>
          <w:rFonts w:ascii="Times New Roman" w:hAnsi="Times New Roman" w:cs="Times New Roman"/>
          <w:sz w:val="12"/>
          <w:szCs w:val="12"/>
        </w:rPr>
      </w:pPr>
      <w:r w:rsidRPr="008A56B2">
        <w:rPr>
          <w:rFonts w:ascii="Times New Roman" w:hAnsi="Times New Roman" w:cs="Times New Roman"/>
          <w:sz w:val="12"/>
          <w:szCs w:val="12"/>
        </w:rPr>
        <w:t xml:space="preserve">Глава сельского поселения Светлодольск  </w:t>
      </w:r>
    </w:p>
    <w:p w:rsidR="008A56B2" w:rsidRDefault="008A56B2" w:rsidP="008A56B2">
      <w:pPr>
        <w:tabs>
          <w:tab w:val="left" w:pos="0"/>
        </w:tabs>
        <w:spacing w:after="0" w:line="240" w:lineRule="auto"/>
        <w:jc w:val="right"/>
        <w:rPr>
          <w:rFonts w:ascii="Times New Roman" w:hAnsi="Times New Roman" w:cs="Times New Roman"/>
          <w:sz w:val="12"/>
          <w:szCs w:val="12"/>
        </w:rPr>
      </w:pPr>
      <w:r w:rsidRPr="008A56B2">
        <w:rPr>
          <w:rFonts w:ascii="Times New Roman" w:hAnsi="Times New Roman" w:cs="Times New Roman"/>
          <w:sz w:val="12"/>
          <w:szCs w:val="12"/>
        </w:rPr>
        <w:t>муниципальног</w:t>
      </w:r>
      <w:r>
        <w:rPr>
          <w:rFonts w:ascii="Times New Roman" w:hAnsi="Times New Roman" w:cs="Times New Roman"/>
          <w:sz w:val="12"/>
          <w:szCs w:val="12"/>
        </w:rPr>
        <w:t xml:space="preserve">о района Сергиевский </w:t>
      </w:r>
    </w:p>
    <w:p w:rsidR="008A56B2" w:rsidRDefault="008A56B2" w:rsidP="008A56B2">
      <w:pPr>
        <w:tabs>
          <w:tab w:val="left" w:pos="0"/>
        </w:tabs>
        <w:spacing w:after="0" w:line="240" w:lineRule="auto"/>
        <w:jc w:val="right"/>
        <w:rPr>
          <w:rFonts w:ascii="Times New Roman" w:hAnsi="Times New Roman" w:cs="Times New Roman"/>
          <w:sz w:val="12"/>
          <w:szCs w:val="12"/>
        </w:rPr>
      </w:pPr>
      <w:r w:rsidRPr="008A56B2">
        <w:rPr>
          <w:rFonts w:ascii="Times New Roman" w:hAnsi="Times New Roman" w:cs="Times New Roman"/>
          <w:sz w:val="12"/>
          <w:szCs w:val="12"/>
        </w:rPr>
        <w:t>Андрюхин Н.В.</w:t>
      </w:r>
    </w:p>
    <w:p w:rsidR="008A56B2" w:rsidRDefault="008A56B2" w:rsidP="008A56B2">
      <w:pPr>
        <w:tabs>
          <w:tab w:val="left" w:pos="0"/>
        </w:tabs>
        <w:spacing w:after="0" w:line="240" w:lineRule="auto"/>
        <w:jc w:val="right"/>
        <w:rPr>
          <w:rFonts w:ascii="Times New Roman" w:hAnsi="Times New Roman" w:cs="Times New Roman"/>
          <w:sz w:val="12"/>
          <w:szCs w:val="12"/>
        </w:rPr>
      </w:pPr>
    </w:p>
    <w:p w:rsidR="008A56B2" w:rsidRPr="008A56B2" w:rsidRDefault="008A56B2" w:rsidP="008A56B2">
      <w:pPr>
        <w:tabs>
          <w:tab w:val="left" w:pos="0"/>
        </w:tabs>
        <w:spacing w:after="0" w:line="240" w:lineRule="auto"/>
        <w:jc w:val="right"/>
        <w:rPr>
          <w:rFonts w:ascii="Times New Roman" w:hAnsi="Times New Roman" w:cs="Times New Roman"/>
          <w:sz w:val="12"/>
          <w:szCs w:val="12"/>
        </w:rPr>
      </w:pPr>
      <w:r w:rsidRPr="008A56B2">
        <w:rPr>
          <w:rFonts w:ascii="Times New Roman" w:hAnsi="Times New Roman" w:cs="Times New Roman"/>
          <w:sz w:val="12"/>
          <w:szCs w:val="12"/>
        </w:rPr>
        <w:t>Приложение №1</w:t>
      </w:r>
    </w:p>
    <w:p w:rsidR="008A56B2" w:rsidRDefault="008A56B2" w:rsidP="008A56B2">
      <w:pPr>
        <w:tabs>
          <w:tab w:val="left" w:pos="0"/>
        </w:tabs>
        <w:spacing w:after="0" w:line="240" w:lineRule="auto"/>
        <w:jc w:val="right"/>
        <w:rPr>
          <w:rFonts w:ascii="Times New Roman" w:hAnsi="Times New Roman" w:cs="Times New Roman"/>
          <w:sz w:val="12"/>
          <w:szCs w:val="12"/>
        </w:rPr>
      </w:pPr>
      <w:r w:rsidRPr="008A56B2">
        <w:rPr>
          <w:rFonts w:ascii="Times New Roman" w:hAnsi="Times New Roman" w:cs="Times New Roman"/>
          <w:sz w:val="12"/>
          <w:szCs w:val="12"/>
        </w:rPr>
        <w:t>к Постановлению Администрации</w:t>
      </w:r>
    </w:p>
    <w:p w:rsidR="008A56B2" w:rsidRDefault="008A56B2" w:rsidP="008A56B2">
      <w:pPr>
        <w:tabs>
          <w:tab w:val="left" w:pos="0"/>
        </w:tabs>
        <w:spacing w:after="0" w:line="240" w:lineRule="auto"/>
        <w:jc w:val="right"/>
        <w:rPr>
          <w:rFonts w:ascii="Times New Roman" w:hAnsi="Times New Roman" w:cs="Times New Roman"/>
          <w:sz w:val="12"/>
          <w:szCs w:val="12"/>
        </w:rPr>
      </w:pPr>
      <w:r w:rsidRPr="008A56B2">
        <w:rPr>
          <w:rFonts w:ascii="Times New Roman" w:hAnsi="Times New Roman" w:cs="Times New Roman"/>
          <w:sz w:val="12"/>
          <w:szCs w:val="12"/>
        </w:rPr>
        <w:t xml:space="preserve"> сельского  поселения Светлодольск  </w:t>
      </w:r>
    </w:p>
    <w:p w:rsidR="008A56B2" w:rsidRDefault="008A56B2" w:rsidP="008A56B2">
      <w:pPr>
        <w:tabs>
          <w:tab w:val="left" w:pos="0"/>
        </w:tabs>
        <w:spacing w:after="0" w:line="240" w:lineRule="auto"/>
        <w:jc w:val="right"/>
        <w:rPr>
          <w:rFonts w:ascii="Times New Roman" w:hAnsi="Times New Roman" w:cs="Times New Roman"/>
          <w:sz w:val="12"/>
          <w:szCs w:val="12"/>
        </w:rPr>
      </w:pPr>
      <w:r w:rsidRPr="008A56B2">
        <w:rPr>
          <w:rFonts w:ascii="Times New Roman" w:hAnsi="Times New Roman" w:cs="Times New Roman"/>
          <w:sz w:val="12"/>
          <w:szCs w:val="12"/>
        </w:rPr>
        <w:t>муниципального района Сергиевский</w:t>
      </w:r>
    </w:p>
    <w:p w:rsidR="008A56B2" w:rsidRPr="008A56B2" w:rsidRDefault="008A56B2" w:rsidP="008A56B2">
      <w:pPr>
        <w:tabs>
          <w:tab w:val="left" w:pos="0"/>
        </w:tabs>
        <w:spacing w:after="0" w:line="240" w:lineRule="auto"/>
        <w:jc w:val="right"/>
        <w:rPr>
          <w:rFonts w:ascii="Times New Roman" w:hAnsi="Times New Roman" w:cs="Times New Roman"/>
          <w:sz w:val="12"/>
          <w:szCs w:val="12"/>
        </w:rPr>
      </w:pPr>
      <w:r w:rsidRPr="008A56B2">
        <w:rPr>
          <w:rFonts w:ascii="Times New Roman" w:hAnsi="Times New Roman" w:cs="Times New Roman"/>
          <w:sz w:val="12"/>
          <w:szCs w:val="12"/>
        </w:rPr>
        <w:t xml:space="preserve"> Самарской области </w:t>
      </w:r>
    </w:p>
    <w:p w:rsidR="008A56B2" w:rsidRDefault="008A56B2" w:rsidP="008A56B2">
      <w:pPr>
        <w:tabs>
          <w:tab w:val="left" w:pos="0"/>
        </w:tabs>
        <w:spacing w:after="0" w:line="240" w:lineRule="auto"/>
        <w:jc w:val="right"/>
        <w:rPr>
          <w:rFonts w:ascii="Times New Roman" w:hAnsi="Times New Roman" w:cs="Times New Roman"/>
          <w:sz w:val="12"/>
          <w:szCs w:val="12"/>
        </w:rPr>
      </w:pPr>
      <w:r w:rsidRPr="008A56B2">
        <w:rPr>
          <w:rFonts w:ascii="Times New Roman" w:hAnsi="Times New Roman" w:cs="Times New Roman"/>
          <w:sz w:val="12"/>
          <w:szCs w:val="12"/>
        </w:rPr>
        <w:t>от «28» января 2020 года № 5</w:t>
      </w:r>
    </w:p>
    <w:p w:rsidR="008A56B2" w:rsidRDefault="008A56B2" w:rsidP="008A56B2">
      <w:pPr>
        <w:tabs>
          <w:tab w:val="left" w:pos="0"/>
        </w:tabs>
        <w:spacing w:after="0" w:line="240" w:lineRule="auto"/>
        <w:jc w:val="center"/>
        <w:rPr>
          <w:rFonts w:ascii="Times New Roman" w:hAnsi="Times New Roman" w:cs="Times New Roman"/>
          <w:sz w:val="12"/>
          <w:szCs w:val="12"/>
        </w:rPr>
      </w:pPr>
      <w:r w:rsidRPr="008A56B2">
        <w:rPr>
          <w:rFonts w:ascii="Times New Roman" w:hAnsi="Times New Roman" w:cs="Times New Roman"/>
          <w:sz w:val="12"/>
          <w:szCs w:val="12"/>
        </w:rPr>
        <w:t>Порядок и сроки проведения работ по подготовке проекта изменений в Правила землепользования и застройки сельского поселения Светлодольск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8A56B2" w:rsidRPr="008A56B2" w:rsidTr="00316E12">
        <w:tc>
          <w:tcPr>
            <w:tcW w:w="566"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w:t>
            </w:r>
          </w:p>
        </w:tc>
        <w:tc>
          <w:tcPr>
            <w:tcW w:w="4205"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Мероприятия</w:t>
            </w:r>
          </w:p>
        </w:tc>
        <w:tc>
          <w:tcPr>
            <w:tcW w:w="2388"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Исполнитель</w:t>
            </w:r>
          </w:p>
        </w:tc>
        <w:tc>
          <w:tcPr>
            <w:tcW w:w="2411"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Сроки проведения работ</w:t>
            </w:r>
          </w:p>
        </w:tc>
      </w:tr>
      <w:tr w:rsidR="008A56B2" w:rsidRPr="008A56B2" w:rsidTr="00316E12">
        <w:tc>
          <w:tcPr>
            <w:tcW w:w="566"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1.</w:t>
            </w:r>
          </w:p>
        </w:tc>
        <w:tc>
          <w:tcPr>
            <w:tcW w:w="4205"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Разработка проекта изменений в Правила землепользования и застройки сельского  поселения Светлодольск  муниципального района Сергиевский Самарской области (далее также – проект изменений в правила)</w:t>
            </w:r>
          </w:p>
        </w:tc>
        <w:tc>
          <w:tcPr>
            <w:tcW w:w="2388"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Администрация сельского  поселения Светлодольск  муниципального района Сергиевский Самарской области (далее – Администрация сельского  поселения Светлодольск</w:t>
            </w:r>
            <w:proofErr w:type="gramStart"/>
            <w:r w:rsidRPr="008A56B2">
              <w:rPr>
                <w:rFonts w:ascii="Times New Roman" w:hAnsi="Times New Roman" w:cs="Times New Roman"/>
                <w:sz w:val="12"/>
                <w:szCs w:val="12"/>
              </w:rPr>
              <w:t xml:space="preserve">  )</w:t>
            </w:r>
            <w:proofErr w:type="gramEnd"/>
          </w:p>
        </w:tc>
        <w:tc>
          <w:tcPr>
            <w:tcW w:w="2411"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До 31.08.2020</w:t>
            </w:r>
          </w:p>
        </w:tc>
      </w:tr>
      <w:tr w:rsidR="008A56B2" w:rsidRPr="008A56B2" w:rsidTr="00316E12">
        <w:tc>
          <w:tcPr>
            <w:tcW w:w="566"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2.</w:t>
            </w:r>
          </w:p>
        </w:tc>
        <w:tc>
          <w:tcPr>
            <w:tcW w:w="4205"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Светлодольск  </w:t>
            </w:r>
          </w:p>
        </w:tc>
        <w:tc>
          <w:tcPr>
            <w:tcW w:w="2388"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Комиссия по подготовке проекта правил землепользования  и застройки сельского  поселения Светлодольск  муниципального района Сергиевский  (далее – Комиссия)</w:t>
            </w:r>
          </w:p>
        </w:tc>
        <w:tc>
          <w:tcPr>
            <w:tcW w:w="2411"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8A56B2" w:rsidRPr="008A56B2" w:rsidTr="00316E12">
        <w:tc>
          <w:tcPr>
            <w:tcW w:w="566"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3.</w:t>
            </w:r>
          </w:p>
        </w:tc>
        <w:tc>
          <w:tcPr>
            <w:tcW w:w="4205"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Рассмотрение разработанного проекта изменений в правила, внесение предложений и замечаний по проекту, </w:t>
            </w:r>
            <w:r w:rsidRPr="008A56B2">
              <w:rPr>
                <w:rFonts w:ascii="Times New Roman" w:hAnsi="Times New Roman" w:cs="Times New Roman"/>
                <w:sz w:val="12"/>
                <w:szCs w:val="12"/>
              </w:rPr>
              <w:lastRenderedPageBreak/>
              <w:t xml:space="preserve">направление проекта правил в Администрацию сельского  поселения Светлодольск  </w:t>
            </w:r>
          </w:p>
        </w:tc>
        <w:tc>
          <w:tcPr>
            <w:tcW w:w="2388"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lastRenderedPageBreak/>
              <w:t>Комиссия</w:t>
            </w:r>
          </w:p>
        </w:tc>
        <w:tc>
          <w:tcPr>
            <w:tcW w:w="2411"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В срок не позднее 7 дней со дня получения проекта правил</w:t>
            </w:r>
          </w:p>
        </w:tc>
      </w:tr>
      <w:tr w:rsidR="008A56B2" w:rsidRPr="008A56B2" w:rsidTr="00316E12">
        <w:tc>
          <w:tcPr>
            <w:tcW w:w="566"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lastRenderedPageBreak/>
              <w:t>4.</w:t>
            </w:r>
          </w:p>
        </w:tc>
        <w:tc>
          <w:tcPr>
            <w:tcW w:w="4205"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8A56B2">
              <w:rPr>
                <w:rFonts w:ascii="Times New Roman" w:hAnsi="Times New Roman" w:cs="Times New Roman"/>
                <w:sz w:val="12"/>
                <w:szCs w:val="12"/>
              </w:rPr>
              <w:t>ГрК</w:t>
            </w:r>
            <w:proofErr w:type="spellEnd"/>
            <w:r w:rsidRPr="008A56B2">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Администрация сельского  поселения Светлодольск  </w:t>
            </w:r>
          </w:p>
        </w:tc>
        <w:tc>
          <w:tcPr>
            <w:tcW w:w="2411"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В срок не позднее 7 дней со дня получения проекта правил</w:t>
            </w:r>
          </w:p>
        </w:tc>
      </w:tr>
      <w:tr w:rsidR="008A56B2" w:rsidRPr="008A56B2" w:rsidTr="00316E12">
        <w:tc>
          <w:tcPr>
            <w:tcW w:w="566"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5.</w:t>
            </w:r>
          </w:p>
        </w:tc>
        <w:tc>
          <w:tcPr>
            <w:tcW w:w="4205"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Принятие решения о проведении публичных слушаний</w:t>
            </w:r>
          </w:p>
        </w:tc>
        <w:tc>
          <w:tcPr>
            <w:tcW w:w="2388"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Глава сельского  поселения Светлодольск  </w:t>
            </w:r>
          </w:p>
        </w:tc>
        <w:tc>
          <w:tcPr>
            <w:tcW w:w="2411"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Не позднее 10 дней со дня получения проекта</w:t>
            </w:r>
          </w:p>
        </w:tc>
      </w:tr>
      <w:tr w:rsidR="008A56B2" w:rsidRPr="008A56B2" w:rsidTr="00316E12">
        <w:tc>
          <w:tcPr>
            <w:tcW w:w="566"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6.</w:t>
            </w:r>
          </w:p>
        </w:tc>
        <w:tc>
          <w:tcPr>
            <w:tcW w:w="4205"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Светлодольск  </w:t>
            </w:r>
          </w:p>
        </w:tc>
        <w:tc>
          <w:tcPr>
            <w:tcW w:w="2388"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Глава сельского  поселения Светлодольск  </w:t>
            </w:r>
          </w:p>
        </w:tc>
        <w:tc>
          <w:tcPr>
            <w:tcW w:w="2411"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С учетом периодичности выпуска газеты </w:t>
            </w:r>
          </w:p>
        </w:tc>
      </w:tr>
      <w:tr w:rsidR="008A56B2" w:rsidRPr="008A56B2" w:rsidTr="00316E12">
        <w:tc>
          <w:tcPr>
            <w:tcW w:w="566"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7.</w:t>
            </w:r>
          </w:p>
        </w:tc>
        <w:tc>
          <w:tcPr>
            <w:tcW w:w="4205"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Комиссия</w:t>
            </w:r>
          </w:p>
        </w:tc>
        <w:tc>
          <w:tcPr>
            <w:tcW w:w="2411" w:type="dxa"/>
          </w:tcPr>
          <w:p w:rsidR="008A56B2" w:rsidRPr="008A56B2" w:rsidRDefault="008A56B2" w:rsidP="008A56B2">
            <w:pPr>
              <w:spacing w:after="0"/>
              <w:jc w:val="center"/>
              <w:rPr>
                <w:rFonts w:ascii="Times New Roman" w:hAnsi="Times New Roman" w:cs="Times New Roman"/>
                <w:iCs/>
                <w:sz w:val="12"/>
                <w:szCs w:val="12"/>
              </w:rPr>
            </w:pPr>
            <w:r w:rsidRPr="008A56B2">
              <w:rPr>
                <w:rFonts w:ascii="Times New Roman" w:hAnsi="Times New Roman" w:cs="Times New Roman"/>
                <w:iCs/>
                <w:sz w:val="12"/>
                <w:szCs w:val="12"/>
              </w:rPr>
              <w:t xml:space="preserve">65 дней </w:t>
            </w:r>
          </w:p>
          <w:p w:rsidR="008A56B2" w:rsidRPr="008A56B2" w:rsidRDefault="008A56B2" w:rsidP="008A56B2">
            <w:pPr>
              <w:spacing w:after="0"/>
              <w:jc w:val="center"/>
              <w:rPr>
                <w:rFonts w:ascii="Times New Roman" w:hAnsi="Times New Roman" w:cs="Times New Roman"/>
                <w:iCs/>
                <w:sz w:val="12"/>
                <w:szCs w:val="12"/>
              </w:rPr>
            </w:pPr>
            <w:r w:rsidRPr="008A56B2">
              <w:rPr>
                <w:rFonts w:ascii="Times New Roman" w:hAnsi="Times New Roman" w:cs="Times New Roman"/>
                <w:iCs/>
                <w:sz w:val="12"/>
                <w:szCs w:val="12"/>
              </w:rPr>
              <w:t xml:space="preserve"> </w:t>
            </w:r>
          </w:p>
        </w:tc>
      </w:tr>
      <w:tr w:rsidR="008A56B2" w:rsidRPr="008A56B2" w:rsidTr="00316E12">
        <w:tc>
          <w:tcPr>
            <w:tcW w:w="566"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10.</w:t>
            </w:r>
          </w:p>
        </w:tc>
        <w:tc>
          <w:tcPr>
            <w:tcW w:w="4205"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Доработка проекта изменений в правила с учетом результатов публичных слушаний, направление проекта изменений в правила Главе сельского поселения Светлодольск  </w:t>
            </w:r>
          </w:p>
        </w:tc>
        <w:tc>
          <w:tcPr>
            <w:tcW w:w="2388"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Комиссия</w:t>
            </w:r>
          </w:p>
        </w:tc>
        <w:tc>
          <w:tcPr>
            <w:tcW w:w="2411"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Не позднее 10 дней со дня получения проекта о внесении изменений в правила</w:t>
            </w:r>
          </w:p>
        </w:tc>
      </w:tr>
      <w:tr w:rsidR="008A56B2" w:rsidRPr="008A56B2" w:rsidTr="00316E12">
        <w:tc>
          <w:tcPr>
            <w:tcW w:w="566"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11.</w:t>
            </w:r>
          </w:p>
        </w:tc>
        <w:tc>
          <w:tcPr>
            <w:tcW w:w="4205"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Светлодольск  или об отклонении соответствующего проекта и направлении его на доработку</w:t>
            </w:r>
          </w:p>
        </w:tc>
        <w:tc>
          <w:tcPr>
            <w:tcW w:w="2388"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Глава сельского  поселения Светлодольск  </w:t>
            </w:r>
          </w:p>
        </w:tc>
        <w:tc>
          <w:tcPr>
            <w:tcW w:w="2411"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В течение 10 дней со дня предоставления изменений в правила</w:t>
            </w:r>
          </w:p>
        </w:tc>
      </w:tr>
      <w:tr w:rsidR="008A56B2" w:rsidRPr="008A56B2" w:rsidTr="00316E12">
        <w:tc>
          <w:tcPr>
            <w:tcW w:w="566"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12.</w:t>
            </w:r>
          </w:p>
        </w:tc>
        <w:tc>
          <w:tcPr>
            <w:tcW w:w="4205"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Опубликование проекта изменений в правила  после утверждения Собранием представителей сельского  поселения Светлодольск  в порядке, установленном для официального  опубликования нормативных правовых актов сельского  поселения Светлодольск  </w:t>
            </w:r>
          </w:p>
        </w:tc>
        <w:tc>
          <w:tcPr>
            <w:tcW w:w="2388"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 xml:space="preserve">Глава сельского  поселения Светлодольск  </w:t>
            </w:r>
          </w:p>
        </w:tc>
        <w:tc>
          <w:tcPr>
            <w:tcW w:w="2411" w:type="dxa"/>
          </w:tcPr>
          <w:p w:rsidR="008A56B2" w:rsidRPr="008A56B2" w:rsidRDefault="008A56B2" w:rsidP="008A56B2">
            <w:pPr>
              <w:spacing w:after="0"/>
              <w:jc w:val="center"/>
              <w:rPr>
                <w:rFonts w:ascii="Times New Roman" w:hAnsi="Times New Roman" w:cs="Times New Roman"/>
                <w:sz w:val="12"/>
                <w:szCs w:val="12"/>
              </w:rPr>
            </w:pPr>
            <w:r w:rsidRPr="008A56B2">
              <w:rPr>
                <w:rFonts w:ascii="Times New Roman" w:hAnsi="Times New Roman" w:cs="Times New Roman"/>
                <w:sz w:val="12"/>
                <w:szCs w:val="12"/>
              </w:rPr>
              <w:t>В течение 10 дней со дня утверждения проекта изменений в правила</w:t>
            </w:r>
          </w:p>
        </w:tc>
      </w:tr>
    </w:tbl>
    <w:p w:rsidR="008A56B2" w:rsidRPr="003D5FAB" w:rsidRDefault="008A56B2" w:rsidP="008A56B2">
      <w:pPr>
        <w:tabs>
          <w:tab w:val="left" w:pos="0"/>
        </w:tabs>
        <w:spacing w:after="0" w:line="240" w:lineRule="auto"/>
        <w:jc w:val="both"/>
        <w:rPr>
          <w:rFonts w:ascii="Times New Roman" w:hAnsi="Times New Roman" w:cs="Times New Roman"/>
          <w:sz w:val="12"/>
          <w:szCs w:val="12"/>
        </w:rPr>
      </w:pPr>
    </w:p>
    <w:p w:rsidR="008A56B2" w:rsidRPr="008A56B2" w:rsidRDefault="008A56B2" w:rsidP="008A56B2">
      <w:pPr>
        <w:tabs>
          <w:tab w:val="left" w:pos="0"/>
        </w:tabs>
        <w:spacing w:after="0" w:line="240" w:lineRule="auto"/>
        <w:jc w:val="right"/>
        <w:rPr>
          <w:rFonts w:ascii="Times New Roman" w:eastAsia="Calibri" w:hAnsi="Times New Roman" w:cs="Times New Roman"/>
          <w:iCs/>
          <w:sz w:val="12"/>
          <w:szCs w:val="12"/>
        </w:rPr>
      </w:pPr>
      <w:r w:rsidRPr="008A56B2">
        <w:rPr>
          <w:rFonts w:ascii="Times New Roman" w:eastAsia="Calibri" w:hAnsi="Times New Roman" w:cs="Times New Roman"/>
          <w:iCs/>
          <w:sz w:val="12"/>
          <w:szCs w:val="12"/>
        </w:rPr>
        <w:t>Приложение № 2</w:t>
      </w:r>
    </w:p>
    <w:p w:rsidR="00052566" w:rsidRDefault="008A56B2" w:rsidP="008A56B2">
      <w:pPr>
        <w:tabs>
          <w:tab w:val="left" w:pos="0"/>
        </w:tabs>
        <w:spacing w:after="0" w:line="240" w:lineRule="auto"/>
        <w:jc w:val="right"/>
        <w:rPr>
          <w:rFonts w:ascii="Times New Roman" w:eastAsia="Calibri" w:hAnsi="Times New Roman" w:cs="Times New Roman"/>
          <w:iCs/>
          <w:sz w:val="12"/>
          <w:szCs w:val="12"/>
        </w:rPr>
      </w:pPr>
      <w:r w:rsidRPr="008A56B2">
        <w:rPr>
          <w:rFonts w:ascii="Times New Roman" w:eastAsia="Calibri" w:hAnsi="Times New Roman" w:cs="Times New Roman"/>
          <w:iCs/>
          <w:sz w:val="12"/>
          <w:szCs w:val="12"/>
        </w:rPr>
        <w:t xml:space="preserve">к постановлению Администрации </w:t>
      </w:r>
    </w:p>
    <w:p w:rsidR="00052566" w:rsidRDefault="008A56B2" w:rsidP="008A56B2">
      <w:pPr>
        <w:tabs>
          <w:tab w:val="left" w:pos="0"/>
        </w:tabs>
        <w:spacing w:after="0" w:line="240" w:lineRule="auto"/>
        <w:jc w:val="right"/>
        <w:rPr>
          <w:rFonts w:ascii="Times New Roman" w:eastAsia="Calibri" w:hAnsi="Times New Roman" w:cs="Times New Roman"/>
          <w:iCs/>
          <w:sz w:val="12"/>
          <w:szCs w:val="12"/>
        </w:rPr>
      </w:pPr>
      <w:r w:rsidRPr="008A56B2">
        <w:rPr>
          <w:rFonts w:ascii="Times New Roman" w:eastAsia="Calibri" w:hAnsi="Times New Roman" w:cs="Times New Roman"/>
          <w:iCs/>
          <w:sz w:val="12"/>
          <w:szCs w:val="12"/>
        </w:rPr>
        <w:t xml:space="preserve">сельского  поселения Светлодольск </w:t>
      </w:r>
    </w:p>
    <w:p w:rsidR="008A56B2" w:rsidRPr="008A56B2" w:rsidRDefault="008A56B2" w:rsidP="008A56B2">
      <w:pPr>
        <w:tabs>
          <w:tab w:val="left" w:pos="0"/>
        </w:tabs>
        <w:spacing w:after="0" w:line="240" w:lineRule="auto"/>
        <w:jc w:val="right"/>
        <w:rPr>
          <w:rFonts w:ascii="Times New Roman" w:eastAsia="Calibri" w:hAnsi="Times New Roman" w:cs="Times New Roman"/>
          <w:iCs/>
          <w:sz w:val="12"/>
          <w:szCs w:val="12"/>
        </w:rPr>
      </w:pPr>
      <w:r w:rsidRPr="008A56B2">
        <w:rPr>
          <w:rFonts w:ascii="Times New Roman" w:eastAsia="Calibri" w:hAnsi="Times New Roman" w:cs="Times New Roman"/>
          <w:iCs/>
          <w:sz w:val="12"/>
          <w:szCs w:val="12"/>
        </w:rPr>
        <w:t xml:space="preserve">  муниципального района Сергиевский </w:t>
      </w:r>
    </w:p>
    <w:p w:rsidR="008A56B2" w:rsidRPr="008A56B2" w:rsidRDefault="008A56B2" w:rsidP="008A56B2">
      <w:pPr>
        <w:tabs>
          <w:tab w:val="left" w:pos="0"/>
        </w:tabs>
        <w:spacing w:after="0" w:line="240" w:lineRule="auto"/>
        <w:jc w:val="right"/>
        <w:rPr>
          <w:rFonts w:ascii="Times New Roman" w:eastAsia="Calibri" w:hAnsi="Times New Roman" w:cs="Times New Roman"/>
          <w:iCs/>
          <w:sz w:val="12"/>
          <w:szCs w:val="12"/>
        </w:rPr>
      </w:pPr>
      <w:r w:rsidRPr="008A56B2">
        <w:rPr>
          <w:rFonts w:ascii="Times New Roman" w:eastAsia="Calibri" w:hAnsi="Times New Roman" w:cs="Times New Roman"/>
          <w:iCs/>
          <w:sz w:val="12"/>
          <w:szCs w:val="12"/>
        </w:rPr>
        <w:t xml:space="preserve"> Самарской области</w:t>
      </w:r>
    </w:p>
    <w:p w:rsidR="00C10A53" w:rsidRDefault="008A56B2" w:rsidP="008A56B2">
      <w:pPr>
        <w:tabs>
          <w:tab w:val="left" w:pos="0"/>
        </w:tabs>
        <w:spacing w:after="0" w:line="240" w:lineRule="auto"/>
        <w:jc w:val="right"/>
        <w:rPr>
          <w:rFonts w:ascii="Times New Roman" w:eastAsia="Calibri" w:hAnsi="Times New Roman" w:cs="Times New Roman"/>
          <w:iCs/>
          <w:sz w:val="12"/>
          <w:szCs w:val="12"/>
        </w:rPr>
      </w:pPr>
      <w:r w:rsidRPr="008A56B2">
        <w:rPr>
          <w:rFonts w:ascii="Times New Roman" w:eastAsia="Calibri" w:hAnsi="Times New Roman" w:cs="Times New Roman"/>
          <w:iCs/>
          <w:sz w:val="12"/>
          <w:szCs w:val="12"/>
        </w:rPr>
        <w:t>от «28» января 2020 года №5</w:t>
      </w:r>
    </w:p>
    <w:p w:rsidR="00052566" w:rsidRDefault="00052566" w:rsidP="00052566">
      <w:pPr>
        <w:tabs>
          <w:tab w:val="left" w:pos="0"/>
        </w:tabs>
        <w:spacing w:after="0" w:line="240" w:lineRule="auto"/>
        <w:jc w:val="center"/>
        <w:rPr>
          <w:rFonts w:ascii="Times New Roman" w:eastAsia="Calibri" w:hAnsi="Times New Roman" w:cs="Times New Roman"/>
          <w:iCs/>
          <w:sz w:val="12"/>
          <w:szCs w:val="12"/>
        </w:rPr>
      </w:pPr>
      <w:r w:rsidRPr="00052566">
        <w:rPr>
          <w:rFonts w:ascii="Times New Roman" w:eastAsia="Calibri" w:hAnsi="Times New Roman" w:cs="Times New Roman"/>
          <w:iCs/>
          <w:sz w:val="12"/>
          <w:szCs w:val="12"/>
        </w:rPr>
        <w:t>Порядок направ</w:t>
      </w:r>
      <w:r>
        <w:rPr>
          <w:rFonts w:ascii="Times New Roman" w:eastAsia="Calibri" w:hAnsi="Times New Roman" w:cs="Times New Roman"/>
          <w:iCs/>
          <w:sz w:val="12"/>
          <w:szCs w:val="12"/>
        </w:rPr>
        <w:t xml:space="preserve">ления заинтересованными лицами </w:t>
      </w:r>
      <w:r w:rsidRPr="00052566">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Светлодольск  муниципального района Сергиевский Самарской области</w:t>
      </w:r>
    </w:p>
    <w:p w:rsidR="00052566" w:rsidRPr="00052566" w:rsidRDefault="00052566" w:rsidP="00052566">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052566">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Светлодольск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от 27.12.2013 № 29</w:t>
      </w:r>
      <w:proofErr w:type="gramEnd"/>
      <w:r w:rsidRPr="00052566">
        <w:rPr>
          <w:rFonts w:ascii="Times New Roman" w:eastAsia="Calibri" w:hAnsi="Times New Roman" w:cs="Times New Roman"/>
          <w:iCs/>
          <w:sz w:val="12"/>
          <w:szCs w:val="12"/>
        </w:rPr>
        <w:t xml:space="preserve"> (далее также – проект изменений в Правила).</w:t>
      </w:r>
    </w:p>
    <w:p w:rsidR="00052566" w:rsidRPr="00052566" w:rsidRDefault="00052566" w:rsidP="00052566">
      <w:pPr>
        <w:tabs>
          <w:tab w:val="left" w:pos="0"/>
        </w:tabs>
        <w:spacing w:after="0" w:line="240" w:lineRule="auto"/>
        <w:ind w:firstLine="284"/>
        <w:jc w:val="both"/>
        <w:rPr>
          <w:rFonts w:ascii="Times New Roman" w:eastAsia="Calibri" w:hAnsi="Times New Roman" w:cs="Times New Roman"/>
          <w:iCs/>
          <w:sz w:val="12"/>
          <w:szCs w:val="12"/>
        </w:rPr>
      </w:pPr>
      <w:r w:rsidRPr="00052566">
        <w:rPr>
          <w:rFonts w:ascii="Times New Roman" w:eastAsia="Calibri" w:hAnsi="Times New Roman" w:cs="Times New Roman"/>
          <w:iCs/>
          <w:sz w:val="12"/>
          <w:szCs w:val="12"/>
        </w:rPr>
        <w:t>2. Предложения в письменной форме могут быть представлены лично или направлены почтой по адресу: 446550 Самарская область, Сергиевский район, п. Светлодольск, ул. Полевая,1.</w:t>
      </w:r>
    </w:p>
    <w:p w:rsidR="00052566" w:rsidRPr="00052566" w:rsidRDefault="00052566" w:rsidP="00052566">
      <w:pPr>
        <w:tabs>
          <w:tab w:val="left" w:pos="0"/>
        </w:tabs>
        <w:spacing w:after="0" w:line="240" w:lineRule="auto"/>
        <w:ind w:firstLine="284"/>
        <w:jc w:val="both"/>
        <w:rPr>
          <w:rFonts w:ascii="Times New Roman" w:eastAsia="Calibri" w:hAnsi="Times New Roman" w:cs="Times New Roman"/>
          <w:iCs/>
          <w:sz w:val="12"/>
          <w:szCs w:val="12"/>
        </w:rPr>
      </w:pPr>
      <w:r w:rsidRPr="00052566">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052566" w:rsidRPr="00052566" w:rsidRDefault="00052566" w:rsidP="00052566">
      <w:pPr>
        <w:tabs>
          <w:tab w:val="left" w:pos="0"/>
        </w:tabs>
        <w:spacing w:after="0" w:line="240" w:lineRule="auto"/>
        <w:ind w:firstLine="284"/>
        <w:jc w:val="both"/>
        <w:rPr>
          <w:rFonts w:ascii="Times New Roman" w:eastAsia="Calibri" w:hAnsi="Times New Roman" w:cs="Times New Roman"/>
          <w:iCs/>
          <w:sz w:val="12"/>
          <w:szCs w:val="12"/>
        </w:rPr>
      </w:pPr>
      <w:r w:rsidRPr="00052566">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052566" w:rsidRPr="00052566" w:rsidRDefault="00052566" w:rsidP="00052566">
      <w:pPr>
        <w:tabs>
          <w:tab w:val="left" w:pos="0"/>
        </w:tabs>
        <w:spacing w:after="0" w:line="240" w:lineRule="auto"/>
        <w:ind w:firstLine="284"/>
        <w:jc w:val="both"/>
        <w:rPr>
          <w:rFonts w:ascii="Times New Roman" w:eastAsia="Calibri" w:hAnsi="Times New Roman" w:cs="Times New Roman"/>
          <w:iCs/>
          <w:sz w:val="12"/>
          <w:szCs w:val="12"/>
        </w:rPr>
      </w:pPr>
      <w:r w:rsidRPr="00052566">
        <w:rPr>
          <w:rFonts w:ascii="Times New Roman" w:eastAsia="Calibri" w:hAnsi="Times New Roman" w:cs="Times New Roman"/>
          <w:iCs/>
          <w:sz w:val="12"/>
          <w:szCs w:val="12"/>
        </w:rPr>
        <w:t>5. Полученные материалы возврату не подлежат.</w:t>
      </w:r>
    </w:p>
    <w:p w:rsidR="00052566" w:rsidRPr="00052566" w:rsidRDefault="00052566" w:rsidP="00052566">
      <w:pPr>
        <w:tabs>
          <w:tab w:val="left" w:pos="0"/>
        </w:tabs>
        <w:spacing w:after="0" w:line="240" w:lineRule="auto"/>
        <w:ind w:firstLine="284"/>
        <w:jc w:val="both"/>
        <w:rPr>
          <w:rFonts w:ascii="Times New Roman" w:eastAsia="Calibri" w:hAnsi="Times New Roman" w:cs="Times New Roman"/>
          <w:iCs/>
          <w:sz w:val="12"/>
          <w:szCs w:val="12"/>
        </w:rPr>
      </w:pPr>
      <w:r w:rsidRPr="00052566">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Светлодольск  муниципального района Сергиевский Самарской области.</w:t>
      </w:r>
    </w:p>
    <w:p w:rsidR="00052566" w:rsidRDefault="00052566" w:rsidP="00052566">
      <w:pPr>
        <w:tabs>
          <w:tab w:val="left" w:pos="0"/>
        </w:tabs>
        <w:spacing w:after="0" w:line="240" w:lineRule="auto"/>
        <w:ind w:firstLine="284"/>
        <w:jc w:val="both"/>
        <w:rPr>
          <w:rFonts w:ascii="Times New Roman" w:eastAsia="Calibri" w:hAnsi="Times New Roman" w:cs="Times New Roman"/>
          <w:iCs/>
          <w:sz w:val="12"/>
          <w:szCs w:val="12"/>
        </w:rPr>
      </w:pPr>
      <w:r w:rsidRPr="00052566">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2C4A63" w:rsidRPr="002C4A63" w:rsidRDefault="002C4A63" w:rsidP="002C4A63">
      <w:pPr>
        <w:tabs>
          <w:tab w:val="left" w:pos="0"/>
        </w:tabs>
        <w:spacing w:after="0" w:line="240" w:lineRule="auto"/>
        <w:ind w:firstLine="284"/>
        <w:jc w:val="center"/>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Администрация</w:t>
      </w:r>
    </w:p>
    <w:p w:rsidR="002C4A63" w:rsidRPr="002C4A63" w:rsidRDefault="002C4A63" w:rsidP="002C4A63">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 </w:t>
      </w:r>
      <w:r w:rsidRPr="002C4A63">
        <w:rPr>
          <w:rFonts w:ascii="Times New Roman" w:eastAsia="Calibri" w:hAnsi="Times New Roman" w:cs="Times New Roman"/>
          <w:iCs/>
          <w:sz w:val="12"/>
          <w:szCs w:val="12"/>
        </w:rPr>
        <w:t>Сергиевск</w:t>
      </w:r>
    </w:p>
    <w:p w:rsidR="002C4A63" w:rsidRPr="002C4A63" w:rsidRDefault="002C4A63" w:rsidP="002C4A63">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2C4A63">
        <w:rPr>
          <w:rFonts w:ascii="Times New Roman" w:eastAsia="Calibri" w:hAnsi="Times New Roman" w:cs="Times New Roman"/>
          <w:iCs/>
          <w:sz w:val="12"/>
          <w:szCs w:val="12"/>
        </w:rPr>
        <w:t>Сергиевский</w:t>
      </w:r>
    </w:p>
    <w:p w:rsidR="002C4A63" w:rsidRPr="002C4A63" w:rsidRDefault="002C4A63" w:rsidP="002C4A63">
      <w:pPr>
        <w:tabs>
          <w:tab w:val="left" w:pos="0"/>
        </w:tabs>
        <w:spacing w:after="0" w:line="240" w:lineRule="auto"/>
        <w:ind w:firstLine="284"/>
        <w:jc w:val="center"/>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 xml:space="preserve">  Самарской области</w:t>
      </w:r>
    </w:p>
    <w:p w:rsidR="002C4A63" w:rsidRPr="002C4A63" w:rsidRDefault="002C4A63" w:rsidP="002C4A63">
      <w:pPr>
        <w:tabs>
          <w:tab w:val="left" w:pos="0"/>
        </w:tabs>
        <w:spacing w:after="0" w:line="240" w:lineRule="auto"/>
        <w:ind w:firstLine="284"/>
        <w:jc w:val="center"/>
        <w:rPr>
          <w:rFonts w:ascii="Times New Roman" w:eastAsia="Calibri" w:hAnsi="Times New Roman" w:cs="Times New Roman"/>
          <w:iCs/>
          <w:sz w:val="12"/>
          <w:szCs w:val="12"/>
        </w:rPr>
      </w:pPr>
    </w:p>
    <w:p w:rsidR="002C4A63" w:rsidRPr="002C4A63" w:rsidRDefault="002C4A63" w:rsidP="002C4A63">
      <w:pPr>
        <w:tabs>
          <w:tab w:val="left" w:pos="0"/>
        </w:tabs>
        <w:spacing w:after="0" w:line="240" w:lineRule="auto"/>
        <w:ind w:firstLine="284"/>
        <w:jc w:val="center"/>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 xml:space="preserve">    ПОСТАНОВЛЕНИЕ</w:t>
      </w:r>
    </w:p>
    <w:p w:rsidR="002C4A63" w:rsidRPr="002C4A63" w:rsidRDefault="002C4A63" w:rsidP="002C4A63">
      <w:pPr>
        <w:tabs>
          <w:tab w:val="left" w:pos="0"/>
        </w:tabs>
        <w:spacing w:after="0" w:line="240" w:lineRule="auto"/>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«28» января 2020 г.</w:t>
      </w:r>
      <w:r>
        <w:rPr>
          <w:rFonts w:ascii="Times New Roman" w:eastAsia="Calibri" w:hAnsi="Times New Roman" w:cs="Times New Roman"/>
          <w:iCs/>
          <w:sz w:val="12"/>
          <w:szCs w:val="12"/>
        </w:rPr>
        <w:t xml:space="preserve">                                                                                                                                                                                                                   </w:t>
      </w:r>
      <w:r w:rsidRPr="002C4A63">
        <w:rPr>
          <w:rFonts w:ascii="Times New Roman" w:eastAsia="Calibri" w:hAnsi="Times New Roman" w:cs="Times New Roman"/>
          <w:iCs/>
          <w:sz w:val="12"/>
          <w:szCs w:val="12"/>
        </w:rPr>
        <w:t>№7</w:t>
      </w:r>
    </w:p>
    <w:p w:rsidR="002C4A63" w:rsidRDefault="002C4A63" w:rsidP="002C4A63">
      <w:pPr>
        <w:tabs>
          <w:tab w:val="left" w:pos="0"/>
        </w:tabs>
        <w:spacing w:after="0" w:line="240" w:lineRule="auto"/>
        <w:jc w:val="center"/>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О подготовке проекта изменений в Правила землепользования и застройки сельского  поселения Сергиевск муниципального района Сергиевский Самарской области</w:t>
      </w:r>
    </w:p>
    <w:p w:rsidR="002C4A63" w:rsidRPr="002C4A63" w:rsidRDefault="002C4A63" w:rsidP="002C4A63">
      <w:pPr>
        <w:tabs>
          <w:tab w:val="left" w:pos="0"/>
        </w:tabs>
        <w:spacing w:after="0" w:line="240" w:lineRule="auto"/>
        <w:ind w:firstLine="284"/>
        <w:jc w:val="both"/>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 xml:space="preserve">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w:t>
      </w:r>
      <w:proofErr w:type="gramStart"/>
      <w:r w:rsidRPr="002C4A63">
        <w:rPr>
          <w:rFonts w:ascii="Times New Roman" w:eastAsia="Calibri" w:hAnsi="Times New Roman" w:cs="Times New Roman"/>
          <w:iCs/>
          <w:sz w:val="12"/>
          <w:szCs w:val="12"/>
        </w:rPr>
        <w:t>поселения</w:t>
      </w:r>
      <w:proofErr w:type="gramEnd"/>
      <w:r w:rsidRPr="002C4A63">
        <w:rPr>
          <w:rFonts w:ascii="Times New Roman" w:eastAsia="Calibri" w:hAnsi="Times New Roman" w:cs="Times New Roman"/>
          <w:iCs/>
          <w:sz w:val="12"/>
          <w:szCs w:val="12"/>
        </w:rPr>
        <w:t xml:space="preserve"> Сергиевск  муниципального района Сергиевский Самарской области, постановляю:</w:t>
      </w:r>
    </w:p>
    <w:p w:rsidR="002C4A63" w:rsidRPr="002C4A63" w:rsidRDefault="002C4A63" w:rsidP="002C4A63">
      <w:pPr>
        <w:tabs>
          <w:tab w:val="left" w:pos="0"/>
        </w:tabs>
        <w:spacing w:after="0" w:line="240" w:lineRule="auto"/>
        <w:ind w:firstLine="284"/>
        <w:jc w:val="both"/>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lastRenderedPageBreak/>
        <w:t xml:space="preserve">1. Подготовить проект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от  27.12.2013 № 30 (далее также – проект изменений в Правила), в части: </w:t>
      </w:r>
    </w:p>
    <w:p w:rsidR="002C4A63" w:rsidRPr="002C4A63" w:rsidRDefault="002C4A63" w:rsidP="002C4A63">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2C4A63">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2C4A63">
        <w:rPr>
          <w:rFonts w:ascii="Times New Roman" w:eastAsia="Calibri" w:hAnsi="Times New Roman" w:cs="Times New Roman"/>
          <w:iCs/>
          <w:sz w:val="12"/>
          <w:szCs w:val="12"/>
        </w:rPr>
        <w:t xml:space="preserve"> (далее также - ЕГРН); </w:t>
      </w:r>
    </w:p>
    <w:p w:rsidR="002C4A63" w:rsidRPr="002C4A63" w:rsidRDefault="002C4A63" w:rsidP="002C4A63">
      <w:pPr>
        <w:tabs>
          <w:tab w:val="left" w:pos="0"/>
        </w:tabs>
        <w:spacing w:after="0" w:line="240" w:lineRule="auto"/>
        <w:ind w:firstLine="284"/>
        <w:jc w:val="both"/>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2C4A63" w:rsidRPr="002C4A63" w:rsidRDefault="002C4A63" w:rsidP="002C4A63">
      <w:pPr>
        <w:tabs>
          <w:tab w:val="left" w:pos="0"/>
        </w:tabs>
        <w:spacing w:after="0" w:line="240" w:lineRule="auto"/>
        <w:ind w:firstLine="284"/>
        <w:jc w:val="both"/>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2C4A63" w:rsidRPr="002C4A63" w:rsidRDefault="002C4A63" w:rsidP="002C4A63">
      <w:pPr>
        <w:tabs>
          <w:tab w:val="left" w:pos="0"/>
        </w:tabs>
        <w:spacing w:after="0" w:line="240" w:lineRule="auto"/>
        <w:ind w:firstLine="284"/>
        <w:jc w:val="both"/>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2C4A63" w:rsidRPr="002C4A63" w:rsidRDefault="002C4A63" w:rsidP="002C4A63">
      <w:pPr>
        <w:tabs>
          <w:tab w:val="left" w:pos="0"/>
        </w:tabs>
        <w:spacing w:after="0" w:line="240" w:lineRule="auto"/>
        <w:ind w:firstLine="284"/>
        <w:jc w:val="both"/>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4. Опубликовать настоящее Постановление в газете «Сергиевский вестник».</w:t>
      </w:r>
    </w:p>
    <w:p w:rsidR="002C4A63" w:rsidRPr="002C4A63" w:rsidRDefault="002C4A63" w:rsidP="002C4A63">
      <w:pPr>
        <w:tabs>
          <w:tab w:val="left" w:pos="0"/>
        </w:tabs>
        <w:spacing w:after="0" w:line="240" w:lineRule="auto"/>
        <w:ind w:firstLine="284"/>
        <w:jc w:val="both"/>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 xml:space="preserve">5. </w:t>
      </w:r>
      <w:proofErr w:type="gramStart"/>
      <w:r w:rsidRPr="002C4A63">
        <w:rPr>
          <w:rFonts w:ascii="Times New Roman" w:eastAsia="Calibri" w:hAnsi="Times New Roman" w:cs="Times New Roman"/>
          <w:iCs/>
          <w:sz w:val="12"/>
          <w:szCs w:val="12"/>
        </w:rPr>
        <w:t>Контроль за</w:t>
      </w:r>
      <w:proofErr w:type="gramEnd"/>
      <w:r w:rsidRPr="002C4A63">
        <w:rPr>
          <w:rFonts w:ascii="Times New Roman" w:eastAsia="Calibri" w:hAnsi="Times New Roman" w:cs="Times New Roman"/>
          <w:iCs/>
          <w:sz w:val="12"/>
          <w:szCs w:val="12"/>
        </w:rPr>
        <w:t xml:space="preserve"> исполнением настоящего Постановления оставляю за собой.</w:t>
      </w:r>
    </w:p>
    <w:p w:rsidR="002C4A63" w:rsidRPr="002C4A63" w:rsidRDefault="002C4A63" w:rsidP="002C4A63">
      <w:pPr>
        <w:tabs>
          <w:tab w:val="left" w:pos="0"/>
        </w:tabs>
        <w:spacing w:after="0" w:line="240" w:lineRule="auto"/>
        <w:jc w:val="right"/>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Глава сельского поселения Сергиевск</w:t>
      </w:r>
    </w:p>
    <w:p w:rsidR="002C4A63" w:rsidRDefault="002C4A63" w:rsidP="002C4A63">
      <w:pPr>
        <w:tabs>
          <w:tab w:val="left" w:pos="0"/>
        </w:tabs>
        <w:spacing w:after="0" w:line="240" w:lineRule="auto"/>
        <w:jc w:val="right"/>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муниципального</w:t>
      </w:r>
      <w:r>
        <w:rPr>
          <w:rFonts w:ascii="Times New Roman" w:eastAsia="Calibri" w:hAnsi="Times New Roman" w:cs="Times New Roman"/>
          <w:iCs/>
          <w:sz w:val="12"/>
          <w:szCs w:val="12"/>
        </w:rPr>
        <w:t xml:space="preserve"> района Сергиевский </w:t>
      </w:r>
    </w:p>
    <w:p w:rsidR="002C4A63" w:rsidRDefault="002C4A63" w:rsidP="002C4A63">
      <w:pPr>
        <w:tabs>
          <w:tab w:val="left" w:pos="0"/>
        </w:tabs>
        <w:spacing w:after="0" w:line="240" w:lineRule="auto"/>
        <w:jc w:val="right"/>
        <w:rPr>
          <w:rFonts w:ascii="Times New Roman" w:eastAsia="Calibri" w:hAnsi="Times New Roman" w:cs="Times New Roman"/>
          <w:iCs/>
          <w:sz w:val="12"/>
          <w:szCs w:val="12"/>
        </w:rPr>
      </w:pPr>
      <w:proofErr w:type="spellStart"/>
      <w:r w:rsidRPr="002C4A63">
        <w:rPr>
          <w:rFonts w:ascii="Times New Roman" w:eastAsia="Calibri" w:hAnsi="Times New Roman" w:cs="Times New Roman"/>
          <w:iCs/>
          <w:sz w:val="12"/>
          <w:szCs w:val="12"/>
        </w:rPr>
        <w:t>Арчибасов</w:t>
      </w:r>
      <w:proofErr w:type="spellEnd"/>
      <w:r w:rsidRPr="002C4A63">
        <w:rPr>
          <w:rFonts w:ascii="Times New Roman" w:eastAsia="Calibri" w:hAnsi="Times New Roman" w:cs="Times New Roman"/>
          <w:iCs/>
          <w:sz w:val="12"/>
          <w:szCs w:val="12"/>
        </w:rPr>
        <w:t xml:space="preserve"> М.М.</w:t>
      </w:r>
    </w:p>
    <w:p w:rsidR="00316E12" w:rsidRDefault="00316E12" w:rsidP="002C4A63">
      <w:pPr>
        <w:tabs>
          <w:tab w:val="left" w:pos="0"/>
        </w:tabs>
        <w:spacing w:after="0" w:line="240" w:lineRule="auto"/>
        <w:jc w:val="right"/>
        <w:rPr>
          <w:rFonts w:ascii="Times New Roman" w:eastAsia="Calibri" w:hAnsi="Times New Roman" w:cs="Times New Roman"/>
          <w:iCs/>
          <w:sz w:val="12"/>
          <w:szCs w:val="12"/>
        </w:rPr>
      </w:pPr>
    </w:p>
    <w:p w:rsidR="00316E12" w:rsidRP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Приложение №1</w:t>
      </w:r>
    </w:p>
    <w:p w:rsid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к Постановлению Администрации</w:t>
      </w:r>
    </w:p>
    <w:p w:rsid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 xml:space="preserve"> сельского  поселения Сергиевск </w:t>
      </w:r>
    </w:p>
    <w:p w:rsid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 xml:space="preserve"> муниципального района Сергиевский </w:t>
      </w:r>
    </w:p>
    <w:p w:rsidR="00316E12" w:rsidRP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 xml:space="preserve">Самарской области </w:t>
      </w:r>
    </w:p>
    <w:p w:rsid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от «28» января 2020 года № 7</w:t>
      </w:r>
    </w:p>
    <w:p w:rsidR="00316E12" w:rsidRDefault="00316E12" w:rsidP="00316E12">
      <w:pPr>
        <w:tabs>
          <w:tab w:val="left" w:pos="0"/>
        </w:tabs>
        <w:spacing w:after="0" w:line="240" w:lineRule="auto"/>
        <w:jc w:val="center"/>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Сергиевск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316E12" w:rsidRPr="00316E12" w:rsidTr="00316E12">
        <w:tc>
          <w:tcPr>
            <w:tcW w:w="566"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w:t>
            </w:r>
          </w:p>
        </w:tc>
        <w:tc>
          <w:tcPr>
            <w:tcW w:w="4205"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Мероприятия</w:t>
            </w:r>
          </w:p>
        </w:tc>
        <w:tc>
          <w:tcPr>
            <w:tcW w:w="2388"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Исполнитель</w:t>
            </w:r>
          </w:p>
        </w:tc>
        <w:tc>
          <w:tcPr>
            <w:tcW w:w="2411"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Сроки проведения работ</w:t>
            </w:r>
          </w:p>
        </w:tc>
      </w:tr>
      <w:tr w:rsidR="00316E12" w:rsidRPr="00316E12" w:rsidTr="00316E12">
        <w:tc>
          <w:tcPr>
            <w:tcW w:w="566"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1.</w:t>
            </w:r>
          </w:p>
        </w:tc>
        <w:tc>
          <w:tcPr>
            <w:tcW w:w="4205"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Разработка проекта изменений в Правила землепользования и застройки сельского  поселения Сергиевск муниципального района Сергиевский Самарской области (далее также – проект изменений в правила)</w:t>
            </w:r>
          </w:p>
        </w:tc>
        <w:tc>
          <w:tcPr>
            <w:tcW w:w="2388"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Администрация сельского  поселения Сергиевск муниципального района Сергиевский Самарской области (далее – Администрация сельского  поселения Сергиевск)</w:t>
            </w:r>
          </w:p>
        </w:tc>
        <w:tc>
          <w:tcPr>
            <w:tcW w:w="2411"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До 31.08.2020</w:t>
            </w:r>
          </w:p>
        </w:tc>
      </w:tr>
      <w:tr w:rsidR="00316E12" w:rsidRPr="00316E12" w:rsidTr="00316E12">
        <w:tc>
          <w:tcPr>
            <w:tcW w:w="566"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2.</w:t>
            </w:r>
          </w:p>
        </w:tc>
        <w:tc>
          <w:tcPr>
            <w:tcW w:w="4205"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Сергиевск</w:t>
            </w:r>
          </w:p>
        </w:tc>
        <w:tc>
          <w:tcPr>
            <w:tcW w:w="2388"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Комиссия по подготовке проекта правил землепользования  и застройки сельского  поселения Сергиевск муниципального района Сергиевский  (далее – Комиссия)</w:t>
            </w:r>
          </w:p>
        </w:tc>
        <w:tc>
          <w:tcPr>
            <w:tcW w:w="2411"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316E12" w:rsidRPr="00316E12" w:rsidTr="00316E12">
        <w:tc>
          <w:tcPr>
            <w:tcW w:w="566"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3.</w:t>
            </w:r>
          </w:p>
        </w:tc>
        <w:tc>
          <w:tcPr>
            <w:tcW w:w="4205"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 xml:space="preserve">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Сергиевск </w:t>
            </w:r>
          </w:p>
        </w:tc>
        <w:tc>
          <w:tcPr>
            <w:tcW w:w="2388"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Комиссия</w:t>
            </w:r>
          </w:p>
        </w:tc>
        <w:tc>
          <w:tcPr>
            <w:tcW w:w="2411"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В срок не позднее 7 дней со дня получения проекта правил</w:t>
            </w:r>
          </w:p>
        </w:tc>
      </w:tr>
      <w:tr w:rsidR="00316E12" w:rsidRPr="00316E12" w:rsidTr="00316E12">
        <w:tc>
          <w:tcPr>
            <w:tcW w:w="566"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4.</w:t>
            </w:r>
          </w:p>
        </w:tc>
        <w:tc>
          <w:tcPr>
            <w:tcW w:w="4205"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316E12">
              <w:rPr>
                <w:rFonts w:ascii="Times New Roman" w:hAnsi="Times New Roman" w:cs="Times New Roman"/>
                <w:sz w:val="12"/>
                <w:szCs w:val="12"/>
              </w:rPr>
              <w:t>ГрК</w:t>
            </w:r>
            <w:proofErr w:type="spellEnd"/>
            <w:r w:rsidRPr="00316E12">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Администрация сельского  поселения Сергиевск</w:t>
            </w:r>
          </w:p>
        </w:tc>
        <w:tc>
          <w:tcPr>
            <w:tcW w:w="2411"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В срок не позднее 7 дней со дня получения проекта правил</w:t>
            </w:r>
          </w:p>
        </w:tc>
      </w:tr>
      <w:tr w:rsidR="00316E12" w:rsidRPr="00316E12" w:rsidTr="00316E12">
        <w:tc>
          <w:tcPr>
            <w:tcW w:w="566"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5.</w:t>
            </w:r>
          </w:p>
        </w:tc>
        <w:tc>
          <w:tcPr>
            <w:tcW w:w="4205"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Принятие решения о проведении публичных слушаний</w:t>
            </w:r>
          </w:p>
        </w:tc>
        <w:tc>
          <w:tcPr>
            <w:tcW w:w="2388"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Глава сельского  поселения Сергиевск</w:t>
            </w:r>
          </w:p>
        </w:tc>
        <w:tc>
          <w:tcPr>
            <w:tcW w:w="2411"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Не позднее 10 дней со дня получения проекта</w:t>
            </w:r>
          </w:p>
        </w:tc>
      </w:tr>
      <w:tr w:rsidR="00316E12" w:rsidRPr="00316E12" w:rsidTr="00316E12">
        <w:tc>
          <w:tcPr>
            <w:tcW w:w="566"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6.</w:t>
            </w:r>
          </w:p>
        </w:tc>
        <w:tc>
          <w:tcPr>
            <w:tcW w:w="4205"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Сергиевск</w:t>
            </w:r>
          </w:p>
        </w:tc>
        <w:tc>
          <w:tcPr>
            <w:tcW w:w="2388"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Глава сельского  поселения Сергиевск</w:t>
            </w:r>
          </w:p>
        </w:tc>
        <w:tc>
          <w:tcPr>
            <w:tcW w:w="2411"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 xml:space="preserve">С учетом периодичности выпуска газеты </w:t>
            </w:r>
          </w:p>
        </w:tc>
      </w:tr>
      <w:tr w:rsidR="00316E12" w:rsidRPr="00316E12" w:rsidTr="00316E12">
        <w:tc>
          <w:tcPr>
            <w:tcW w:w="566"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7.</w:t>
            </w:r>
          </w:p>
        </w:tc>
        <w:tc>
          <w:tcPr>
            <w:tcW w:w="4205"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Комиссия</w:t>
            </w:r>
          </w:p>
        </w:tc>
        <w:tc>
          <w:tcPr>
            <w:tcW w:w="2411" w:type="dxa"/>
          </w:tcPr>
          <w:p w:rsidR="00316E12" w:rsidRPr="00316E12" w:rsidRDefault="00316E12" w:rsidP="00316E12">
            <w:pPr>
              <w:spacing w:after="0"/>
              <w:jc w:val="center"/>
              <w:rPr>
                <w:rFonts w:ascii="Times New Roman" w:hAnsi="Times New Roman" w:cs="Times New Roman"/>
                <w:iCs/>
                <w:sz w:val="12"/>
                <w:szCs w:val="12"/>
              </w:rPr>
            </w:pPr>
            <w:r w:rsidRPr="00316E12">
              <w:rPr>
                <w:rFonts w:ascii="Times New Roman" w:hAnsi="Times New Roman" w:cs="Times New Roman"/>
                <w:iCs/>
                <w:sz w:val="12"/>
                <w:szCs w:val="12"/>
              </w:rPr>
              <w:t xml:space="preserve">65 дней </w:t>
            </w:r>
          </w:p>
          <w:p w:rsidR="00316E12" w:rsidRPr="00316E12" w:rsidRDefault="00316E12" w:rsidP="00316E12">
            <w:pPr>
              <w:spacing w:after="0"/>
              <w:jc w:val="center"/>
              <w:rPr>
                <w:rFonts w:ascii="Times New Roman" w:hAnsi="Times New Roman" w:cs="Times New Roman"/>
                <w:iCs/>
                <w:sz w:val="12"/>
                <w:szCs w:val="12"/>
              </w:rPr>
            </w:pPr>
            <w:r w:rsidRPr="00316E12">
              <w:rPr>
                <w:rFonts w:ascii="Times New Roman" w:hAnsi="Times New Roman" w:cs="Times New Roman"/>
                <w:iCs/>
                <w:sz w:val="12"/>
                <w:szCs w:val="12"/>
              </w:rPr>
              <w:t xml:space="preserve"> </w:t>
            </w:r>
          </w:p>
        </w:tc>
      </w:tr>
      <w:tr w:rsidR="00316E12" w:rsidRPr="00316E12" w:rsidTr="00316E12">
        <w:tc>
          <w:tcPr>
            <w:tcW w:w="566"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10.</w:t>
            </w:r>
          </w:p>
        </w:tc>
        <w:tc>
          <w:tcPr>
            <w:tcW w:w="4205"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Сергиевск</w:t>
            </w:r>
          </w:p>
        </w:tc>
        <w:tc>
          <w:tcPr>
            <w:tcW w:w="2388"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Комиссия</w:t>
            </w:r>
          </w:p>
        </w:tc>
        <w:tc>
          <w:tcPr>
            <w:tcW w:w="2411"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Не позднее 10 дней со дня получения проекта о внесении изменений в правила</w:t>
            </w:r>
          </w:p>
        </w:tc>
      </w:tr>
      <w:tr w:rsidR="00316E12" w:rsidRPr="00316E12" w:rsidTr="00316E12">
        <w:tc>
          <w:tcPr>
            <w:tcW w:w="566"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11.</w:t>
            </w:r>
          </w:p>
        </w:tc>
        <w:tc>
          <w:tcPr>
            <w:tcW w:w="4205"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 xml:space="preserve">Принятие решения о направлении проекта изменений в правила в Собрание представителей сельского  поселения Сергиевск или об отклонении соответствующего проекта </w:t>
            </w:r>
            <w:r w:rsidRPr="00316E12">
              <w:rPr>
                <w:rFonts w:ascii="Times New Roman" w:hAnsi="Times New Roman" w:cs="Times New Roman"/>
                <w:sz w:val="12"/>
                <w:szCs w:val="12"/>
              </w:rPr>
              <w:lastRenderedPageBreak/>
              <w:t>и направлении его на доработку</w:t>
            </w:r>
          </w:p>
        </w:tc>
        <w:tc>
          <w:tcPr>
            <w:tcW w:w="2388"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lastRenderedPageBreak/>
              <w:t>Глава сельского  поселения Сергиевск</w:t>
            </w:r>
          </w:p>
        </w:tc>
        <w:tc>
          <w:tcPr>
            <w:tcW w:w="2411"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В течение 10 дней со дня предоставления изменений в правила</w:t>
            </w:r>
          </w:p>
        </w:tc>
      </w:tr>
      <w:tr w:rsidR="00316E12" w:rsidRPr="00316E12" w:rsidTr="00316E12">
        <w:tc>
          <w:tcPr>
            <w:tcW w:w="566"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lastRenderedPageBreak/>
              <w:t>12.</w:t>
            </w:r>
          </w:p>
        </w:tc>
        <w:tc>
          <w:tcPr>
            <w:tcW w:w="4205"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Сергиевск  в порядке, установленном для официального  опубликования нормативных правовых актов сельского  поселения Сергиевск</w:t>
            </w:r>
          </w:p>
        </w:tc>
        <w:tc>
          <w:tcPr>
            <w:tcW w:w="2388"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Глава сельского  поселения Сергиевск</w:t>
            </w:r>
          </w:p>
        </w:tc>
        <w:tc>
          <w:tcPr>
            <w:tcW w:w="2411" w:type="dxa"/>
          </w:tcPr>
          <w:p w:rsidR="00316E12" w:rsidRPr="00316E12" w:rsidRDefault="00316E12" w:rsidP="00316E12">
            <w:pPr>
              <w:spacing w:after="0"/>
              <w:jc w:val="center"/>
              <w:rPr>
                <w:rFonts w:ascii="Times New Roman" w:hAnsi="Times New Roman" w:cs="Times New Roman"/>
                <w:sz w:val="12"/>
                <w:szCs w:val="12"/>
              </w:rPr>
            </w:pPr>
            <w:r w:rsidRPr="00316E12">
              <w:rPr>
                <w:rFonts w:ascii="Times New Roman" w:hAnsi="Times New Roman" w:cs="Times New Roman"/>
                <w:sz w:val="12"/>
                <w:szCs w:val="12"/>
              </w:rPr>
              <w:t>В течение 10 дней со дня утверждения проекта изменений в правила</w:t>
            </w:r>
          </w:p>
        </w:tc>
      </w:tr>
    </w:tbl>
    <w:p w:rsidR="00502F3D" w:rsidRDefault="00502F3D" w:rsidP="00266BE7">
      <w:pPr>
        <w:tabs>
          <w:tab w:val="left" w:pos="0"/>
        </w:tabs>
        <w:spacing w:after="0" w:line="240" w:lineRule="auto"/>
        <w:rPr>
          <w:rFonts w:ascii="Times New Roman" w:eastAsia="Calibri" w:hAnsi="Times New Roman" w:cs="Times New Roman"/>
          <w:iCs/>
          <w:sz w:val="12"/>
          <w:szCs w:val="12"/>
        </w:rPr>
      </w:pPr>
    </w:p>
    <w:p w:rsidR="00316E12" w:rsidRP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Приложение № 2</w:t>
      </w:r>
    </w:p>
    <w:p w:rsid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к постановлению Администрации</w:t>
      </w:r>
    </w:p>
    <w:p w:rsid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 xml:space="preserve"> сельского  поселения Сергиевск </w:t>
      </w:r>
    </w:p>
    <w:p w:rsidR="00316E12" w:rsidRP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 xml:space="preserve"> муниципального района Сергиевский </w:t>
      </w:r>
    </w:p>
    <w:p w:rsidR="00316E12" w:rsidRP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 xml:space="preserve"> Самарской области</w:t>
      </w:r>
    </w:p>
    <w:p w:rsidR="00316E12" w:rsidRDefault="00316E12" w:rsidP="00316E12">
      <w:pPr>
        <w:tabs>
          <w:tab w:val="left" w:pos="0"/>
        </w:tabs>
        <w:spacing w:after="0" w:line="240" w:lineRule="auto"/>
        <w:jc w:val="right"/>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от «28» января 2020 года № 7</w:t>
      </w:r>
    </w:p>
    <w:p w:rsidR="00316E12" w:rsidRDefault="00316E12" w:rsidP="00316E12">
      <w:pPr>
        <w:tabs>
          <w:tab w:val="left" w:pos="0"/>
        </w:tabs>
        <w:spacing w:after="0" w:line="240" w:lineRule="auto"/>
        <w:jc w:val="center"/>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Порядок направ</w:t>
      </w:r>
      <w:r>
        <w:rPr>
          <w:rFonts w:ascii="Times New Roman" w:eastAsia="Calibri" w:hAnsi="Times New Roman" w:cs="Times New Roman"/>
          <w:iCs/>
          <w:sz w:val="12"/>
          <w:szCs w:val="12"/>
        </w:rPr>
        <w:t xml:space="preserve">ления заинтересованными лицами </w:t>
      </w:r>
      <w:r w:rsidRPr="00316E12">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Сергиевск муниципального района Сергиевский Самарской области</w:t>
      </w:r>
    </w:p>
    <w:p w:rsidR="00316E12" w:rsidRPr="00316E12" w:rsidRDefault="00316E12" w:rsidP="00316E12">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316E12">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Сергиевск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от  27.12.2013 № 30</w:t>
      </w:r>
      <w:proofErr w:type="gramEnd"/>
      <w:r w:rsidRPr="00316E12">
        <w:rPr>
          <w:rFonts w:ascii="Times New Roman" w:eastAsia="Calibri" w:hAnsi="Times New Roman" w:cs="Times New Roman"/>
          <w:iCs/>
          <w:sz w:val="12"/>
          <w:szCs w:val="12"/>
        </w:rPr>
        <w:t xml:space="preserve"> (далее также – проект изменений в Правила).</w:t>
      </w:r>
    </w:p>
    <w:p w:rsidR="00316E12" w:rsidRPr="00316E12" w:rsidRDefault="00316E12" w:rsidP="00316E12">
      <w:pPr>
        <w:tabs>
          <w:tab w:val="left" w:pos="0"/>
        </w:tabs>
        <w:spacing w:after="0" w:line="240" w:lineRule="auto"/>
        <w:ind w:firstLine="284"/>
        <w:jc w:val="both"/>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 xml:space="preserve">2. Предложения в письменной форме могут быть представлены лично или направлены почтой по адресу: с. Сергиевск, ул. </w:t>
      </w:r>
      <w:proofErr w:type="spellStart"/>
      <w:r w:rsidRPr="00316E12">
        <w:rPr>
          <w:rFonts w:ascii="Times New Roman" w:eastAsia="Calibri" w:hAnsi="Times New Roman" w:cs="Times New Roman"/>
          <w:iCs/>
          <w:sz w:val="12"/>
          <w:szCs w:val="12"/>
        </w:rPr>
        <w:t>Г.Михайловского</w:t>
      </w:r>
      <w:proofErr w:type="spellEnd"/>
      <w:r w:rsidRPr="00316E12">
        <w:rPr>
          <w:rFonts w:ascii="Times New Roman" w:eastAsia="Calibri" w:hAnsi="Times New Roman" w:cs="Times New Roman"/>
          <w:iCs/>
          <w:sz w:val="12"/>
          <w:szCs w:val="12"/>
        </w:rPr>
        <w:t>, 27.</w:t>
      </w:r>
    </w:p>
    <w:p w:rsidR="00316E12" w:rsidRPr="00316E12" w:rsidRDefault="00316E12" w:rsidP="00316E12">
      <w:pPr>
        <w:tabs>
          <w:tab w:val="left" w:pos="0"/>
        </w:tabs>
        <w:spacing w:after="0" w:line="240" w:lineRule="auto"/>
        <w:ind w:firstLine="284"/>
        <w:jc w:val="both"/>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316E12" w:rsidRPr="00316E12" w:rsidRDefault="00316E12" w:rsidP="00316E12">
      <w:pPr>
        <w:tabs>
          <w:tab w:val="left" w:pos="0"/>
        </w:tabs>
        <w:spacing w:after="0" w:line="240" w:lineRule="auto"/>
        <w:ind w:firstLine="284"/>
        <w:jc w:val="both"/>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316E12" w:rsidRPr="00316E12" w:rsidRDefault="00316E12" w:rsidP="00316E12">
      <w:pPr>
        <w:tabs>
          <w:tab w:val="left" w:pos="0"/>
        </w:tabs>
        <w:spacing w:after="0" w:line="240" w:lineRule="auto"/>
        <w:ind w:firstLine="284"/>
        <w:jc w:val="both"/>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5. Полученные материалы возврату не подлежат.</w:t>
      </w:r>
    </w:p>
    <w:p w:rsidR="00316E12" w:rsidRPr="00316E12" w:rsidRDefault="00316E12" w:rsidP="00316E12">
      <w:pPr>
        <w:tabs>
          <w:tab w:val="left" w:pos="0"/>
        </w:tabs>
        <w:spacing w:after="0" w:line="240" w:lineRule="auto"/>
        <w:ind w:firstLine="284"/>
        <w:jc w:val="both"/>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Сергиевск  муниципального района Сергиевский Самарской области.</w:t>
      </w:r>
    </w:p>
    <w:p w:rsidR="00316E12" w:rsidRDefault="00316E12" w:rsidP="00316E12">
      <w:pPr>
        <w:tabs>
          <w:tab w:val="left" w:pos="0"/>
        </w:tabs>
        <w:spacing w:after="0" w:line="240" w:lineRule="auto"/>
        <w:ind w:firstLine="284"/>
        <w:jc w:val="both"/>
        <w:rPr>
          <w:rFonts w:ascii="Times New Roman" w:eastAsia="Calibri" w:hAnsi="Times New Roman" w:cs="Times New Roman"/>
          <w:iCs/>
          <w:sz w:val="12"/>
          <w:szCs w:val="12"/>
        </w:rPr>
      </w:pPr>
      <w:r w:rsidRPr="00316E12">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10218A" w:rsidRDefault="0010218A" w:rsidP="004A008A">
      <w:pPr>
        <w:tabs>
          <w:tab w:val="left" w:pos="0"/>
        </w:tabs>
        <w:spacing w:after="0" w:line="240" w:lineRule="auto"/>
        <w:ind w:firstLine="284"/>
        <w:jc w:val="center"/>
        <w:rPr>
          <w:rFonts w:ascii="Times New Roman" w:eastAsia="Calibri" w:hAnsi="Times New Roman" w:cs="Times New Roman"/>
          <w:iCs/>
          <w:sz w:val="12"/>
          <w:szCs w:val="12"/>
        </w:rPr>
      </w:pPr>
    </w:p>
    <w:p w:rsidR="004A008A" w:rsidRPr="002C4A63" w:rsidRDefault="004A008A" w:rsidP="004A008A">
      <w:pPr>
        <w:tabs>
          <w:tab w:val="left" w:pos="0"/>
        </w:tabs>
        <w:spacing w:after="0" w:line="240" w:lineRule="auto"/>
        <w:ind w:firstLine="284"/>
        <w:jc w:val="center"/>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Администрация</w:t>
      </w:r>
    </w:p>
    <w:p w:rsidR="004A008A" w:rsidRPr="002C4A63" w:rsidRDefault="004A008A" w:rsidP="004A008A">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 Серноводск</w:t>
      </w:r>
    </w:p>
    <w:p w:rsidR="004A008A" w:rsidRPr="002C4A63" w:rsidRDefault="004A008A" w:rsidP="004A008A">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2C4A63">
        <w:rPr>
          <w:rFonts w:ascii="Times New Roman" w:eastAsia="Calibri" w:hAnsi="Times New Roman" w:cs="Times New Roman"/>
          <w:iCs/>
          <w:sz w:val="12"/>
          <w:szCs w:val="12"/>
        </w:rPr>
        <w:t>Сергиевский</w:t>
      </w:r>
    </w:p>
    <w:p w:rsidR="004A008A" w:rsidRPr="002C4A63" w:rsidRDefault="004A008A" w:rsidP="004A008A">
      <w:pPr>
        <w:tabs>
          <w:tab w:val="left" w:pos="0"/>
        </w:tabs>
        <w:spacing w:after="0" w:line="240" w:lineRule="auto"/>
        <w:ind w:firstLine="284"/>
        <w:jc w:val="center"/>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 xml:space="preserve">  Самарской области</w:t>
      </w:r>
    </w:p>
    <w:p w:rsidR="004A008A" w:rsidRPr="002C4A63" w:rsidRDefault="004A008A" w:rsidP="004A008A">
      <w:pPr>
        <w:tabs>
          <w:tab w:val="left" w:pos="0"/>
        </w:tabs>
        <w:spacing w:after="0" w:line="240" w:lineRule="auto"/>
        <w:ind w:firstLine="284"/>
        <w:jc w:val="center"/>
        <w:rPr>
          <w:rFonts w:ascii="Times New Roman" w:eastAsia="Calibri" w:hAnsi="Times New Roman" w:cs="Times New Roman"/>
          <w:iCs/>
          <w:sz w:val="12"/>
          <w:szCs w:val="12"/>
        </w:rPr>
      </w:pPr>
    </w:p>
    <w:p w:rsidR="004A008A" w:rsidRPr="002C4A63" w:rsidRDefault="004A008A" w:rsidP="004A008A">
      <w:pPr>
        <w:tabs>
          <w:tab w:val="left" w:pos="0"/>
        </w:tabs>
        <w:spacing w:after="0" w:line="240" w:lineRule="auto"/>
        <w:ind w:firstLine="284"/>
        <w:jc w:val="center"/>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 xml:space="preserve">    ПОСТАНОВЛЕНИЕ</w:t>
      </w:r>
    </w:p>
    <w:p w:rsidR="004A008A" w:rsidRDefault="004A008A" w:rsidP="004A008A">
      <w:pPr>
        <w:tabs>
          <w:tab w:val="left" w:pos="0"/>
        </w:tabs>
        <w:spacing w:after="0" w:line="240" w:lineRule="auto"/>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«28» января 2020 г.</w:t>
      </w:r>
      <w:r>
        <w:rPr>
          <w:rFonts w:ascii="Times New Roman" w:eastAsia="Calibri" w:hAnsi="Times New Roman" w:cs="Times New Roman"/>
          <w:iCs/>
          <w:sz w:val="12"/>
          <w:szCs w:val="12"/>
        </w:rPr>
        <w:t xml:space="preserve">                                                                                                                                                                                                                   </w:t>
      </w:r>
      <w:r w:rsidRPr="002C4A63">
        <w:rPr>
          <w:rFonts w:ascii="Times New Roman" w:eastAsia="Calibri" w:hAnsi="Times New Roman" w:cs="Times New Roman"/>
          <w:iCs/>
          <w:sz w:val="12"/>
          <w:szCs w:val="12"/>
        </w:rPr>
        <w:t>№7</w:t>
      </w:r>
    </w:p>
    <w:p w:rsidR="004A008A" w:rsidRDefault="004A008A" w:rsidP="004A008A">
      <w:pPr>
        <w:tabs>
          <w:tab w:val="left" w:pos="0"/>
        </w:tabs>
        <w:spacing w:after="0" w:line="240" w:lineRule="auto"/>
        <w:jc w:val="center"/>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О подготовке проекта изменений в</w:t>
      </w:r>
      <w:r>
        <w:rPr>
          <w:rFonts w:ascii="Times New Roman" w:eastAsia="Calibri" w:hAnsi="Times New Roman" w:cs="Times New Roman"/>
          <w:iCs/>
          <w:sz w:val="12"/>
          <w:szCs w:val="12"/>
        </w:rPr>
        <w:t xml:space="preserve"> </w:t>
      </w:r>
      <w:r w:rsidRPr="004A008A">
        <w:rPr>
          <w:rFonts w:ascii="Times New Roman" w:eastAsia="Calibri" w:hAnsi="Times New Roman" w:cs="Times New Roman"/>
          <w:iCs/>
          <w:sz w:val="12"/>
          <w:szCs w:val="12"/>
        </w:rPr>
        <w:t>Правила землепользования и застройки</w:t>
      </w:r>
      <w:r>
        <w:rPr>
          <w:rFonts w:ascii="Times New Roman" w:eastAsia="Calibri" w:hAnsi="Times New Roman" w:cs="Times New Roman"/>
          <w:iCs/>
          <w:sz w:val="12"/>
          <w:szCs w:val="12"/>
        </w:rPr>
        <w:t xml:space="preserve"> </w:t>
      </w:r>
      <w:r w:rsidRPr="004A008A">
        <w:rPr>
          <w:rFonts w:ascii="Times New Roman" w:eastAsia="Calibri" w:hAnsi="Times New Roman" w:cs="Times New Roman"/>
          <w:iCs/>
          <w:sz w:val="12"/>
          <w:szCs w:val="12"/>
        </w:rPr>
        <w:t>сельского  поселения Серноводск</w:t>
      </w:r>
      <w:r>
        <w:rPr>
          <w:rFonts w:ascii="Times New Roman" w:eastAsia="Calibri" w:hAnsi="Times New Roman" w:cs="Times New Roman"/>
          <w:iCs/>
          <w:sz w:val="12"/>
          <w:szCs w:val="12"/>
        </w:rPr>
        <w:t xml:space="preserve"> муниципального района Сергиевский </w:t>
      </w:r>
      <w:r w:rsidRPr="004A008A">
        <w:rPr>
          <w:rFonts w:ascii="Times New Roman" w:eastAsia="Calibri" w:hAnsi="Times New Roman" w:cs="Times New Roman"/>
          <w:iCs/>
          <w:sz w:val="12"/>
          <w:szCs w:val="12"/>
        </w:rPr>
        <w:t>Самарской области</w:t>
      </w:r>
    </w:p>
    <w:p w:rsidR="004A008A" w:rsidRPr="004A008A" w:rsidRDefault="004A008A" w:rsidP="004A008A">
      <w:pPr>
        <w:tabs>
          <w:tab w:val="left" w:pos="0"/>
        </w:tabs>
        <w:spacing w:after="0" w:line="240" w:lineRule="auto"/>
        <w:ind w:firstLine="284"/>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xml:space="preserve">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w:t>
      </w:r>
      <w:proofErr w:type="gramStart"/>
      <w:r w:rsidRPr="004A008A">
        <w:rPr>
          <w:rFonts w:ascii="Times New Roman" w:eastAsia="Calibri" w:hAnsi="Times New Roman" w:cs="Times New Roman"/>
          <w:iCs/>
          <w:sz w:val="12"/>
          <w:szCs w:val="12"/>
        </w:rPr>
        <w:t>поселения</w:t>
      </w:r>
      <w:proofErr w:type="gramEnd"/>
      <w:r w:rsidRPr="004A008A">
        <w:rPr>
          <w:rFonts w:ascii="Times New Roman" w:eastAsia="Calibri" w:hAnsi="Times New Roman" w:cs="Times New Roman"/>
          <w:iCs/>
          <w:sz w:val="12"/>
          <w:szCs w:val="12"/>
        </w:rPr>
        <w:t xml:space="preserve"> Серноводск  муниципального района Сергиевский Самарской области, постановляю:</w:t>
      </w:r>
    </w:p>
    <w:p w:rsidR="004A008A" w:rsidRPr="004A008A" w:rsidRDefault="004A008A" w:rsidP="004A008A">
      <w:pPr>
        <w:tabs>
          <w:tab w:val="left" w:pos="0"/>
        </w:tabs>
        <w:spacing w:after="0" w:line="240" w:lineRule="auto"/>
        <w:ind w:firstLine="284"/>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сельского поселения Серноводск муниципального района Сергиевский Самарской области от  27.12.2013г. № 29 (далее также – проект изменений в Правила), в части: </w:t>
      </w:r>
    </w:p>
    <w:p w:rsidR="004A008A" w:rsidRPr="004A008A" w:rsidRDefault="004A008A" w:rsidP="004A008A">
      <w:pPr>
        <w:tabs>
          <w:tab w:val="left" w:pos="0"/>
        </w:tabs>
        <w:spacing w:after="0" w:line="240" w:lineRule="auto"/>
        <w:ind w:firstLine="284"/>
        <w:rPr>
          <w:rFonts w:ascii="Times New Roman" w:eastAsia="Calibri" w:hAnsi="Times New Roman" w:cs="Times New Roman"/>
          <w:iCs/>
          <w:sz w:val="12"/>
          <w:szCs w:val="12"/>
        </w:rPr>
      </w:pPr>
      <w:proofErr w:type="gramStart"/>
      <w:r w:rsidRPr="004A008A">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4A008A">
        <w:rPr>
          <w:rFonts w:ascii="Times New Roman" w:eastAsia="Calibri" w:hAnsi="Times New Roman" w:cs="Times New Roman"/>
          <w:iCs/>
          <w:sz w:val="12"/>
          <w:szCs w:val="12"/>
        </w:rPr>
        <w:t xml:space="preserve"> (далее также - ЕГРН); </w:t>
      </w:r>
    </w:p>
    <w:p w:rsidR="004A008A" w:rsidRPr="004A008A" w:rsidRDefault="004A008A" w:rsidP="004A008A">
      <w:pPr>
        <w:tabs>
          <w:tab w:val="left" w:pos="0"/>
        </w:tabs>
        <w:spacing w:after="0" w:line="240" w:lineRule="auto"/>
        <w:ind w:firstLine="284"/>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4A008A" w:rsidRPr="004A008A" w:rsidRDefault="004A008A" w:rsidP="004A008A">
      <w:pPr>
        <w:tabs>
          <w:tab w:val="left" w:pos="0"/>
        </w:tabs>
        <w:spacing w:after="0" w:line="240" w:lineRule="auto"/>
        <w:ind w:firstLine="284"/>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4A008A" w:rsidRPr="004A008A" w:rsidRDefault="004A008A" w:rsidP="004A008A">
      <w:pPr>
        <w:tabs>
          <w:tab w:val="left" w:pos="0"/>
        </w:tabs>
        <w:spacing w:after="0" w:line="240" w:lineRule="auto"/>
        <w:ind w:firstLine="284"/>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4A008A" w:rsidRPr="004A008A" w:rsidRDefault="004A008A" w:rsidP="004A008A">
      <w:pPr>
        <w:tabs>
          <w:tab w:val="left" w:pos="0"/>
        </w:tabs>
        <w:spacing w:after="0" w:line="240" w:lineRule="auto"/>
        <w:ind w:firstLine="284"/>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4. Опубликовать настоящее Постановление в газете «Сергиевский вестник».</w:t>
      </w:r>
    </w:p>
    <w:p w:rsidR="004A008A" w:rsidRPr="004A008A" w:rsidRDefault="004A008A" w:rsidP="004A008A">
      <w:pPr>
        <w:tabs>
          <w:tab w:val="left" w:pos="0"/>
        </w:tabs>
        <w:spacing w:after="0" w:line="240" w:lineRule="auto"/>
        <w:ind w:firstLine="284"/>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xml:space="preserve">5. </w:t>
      </w:r>
      <w:proofErr w:type="gramStart"/>
      <w:r w:rsidRPr="004A008A">
        <w:rPr>
          <w:rFonts w:ascii="Times New Roman" w:eastAsia="Calibri" w:hAnsi="Times New Roman" w:cs="Times New Roman"/>
          <w:iCs/>
          <w:sz w:val="12"/>
          <w:szCs w:val="12"/>
        </w:rPr>
        <w:t>Контроль за</w:t>
      </w:r>
      <w:proofErr w:type="gramEnd"/>
      <w:r w:rsidRPr="004A008A">
        <w:rPr>
          <w:rFonts w:ascii="Times New Roman" w:eastAsia="Calibri" w:hAnsi="Times New Roman" w:cs="Times New Roman"/>
          <w:iCs/>
          <w:sz w:val="12"/>
          <w:szCs w:val="12"/>
        </w:rPr>
        <w:t xml:space="preserve"> исполнением настоящего Постановления оставляю за собой.</w:t>
      </w:r>
    </w:p>
    <w:p w:rsidR="004A008A" w:rsidRP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Глава сельского поселения Серноводск</w:t>
      </w:r>
    </w:p>
    <w:p w:rsid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муниципальног</w:t>
      </w:r>
      <w:r>
        <w:rPr>
          <w:rFonts w:ascii="Times New Roman" w:eastAsia="Calibri" w:hAnsi="Times New Roman" w:cs="Times New Roman"/>
          <w:iCs/>
          <w:sz w:val="12"/>
          <w:szCs w:val="12"/>
        </w:rPr>
        <w:t xml:space="preserve">о района Сергиевский </w:t>
      </w:r>
    </w:p>
    <w:p w:rsid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xml:space="preserve"> </w:t>
      </w:r>
      <w:proofErr w:type="spellStart"/>
      <w:r w:rsidRPr="004A008A">
        <w:rPr>
          <w:rFonts w:ascii="Times New Roman" w:eastAsia="Calibri" w:hAnsi="Times New Roman" w:cs="Times New Roman"/>
          <w:iCs/>
          <w:sz w:val="12"/>
          <w:szCs w:val="12"/>
        </w:rPr>
        <w:t>Г.Н.Чебоксарова</w:t>
      </w:r>
      <w:proofErr w:type="spellEnd"/>
    </w:p>
    <w:p w:rsidR="004A008A" w:rsidRDefault="004A008A" w:rsidP="004A008A">
      <w:pPr>
        <w:tabs>
          <w:tab w:val="left" w:pos="0"/>
        </w:tabs>
        <w:spacing w:after="0" w:line="240" w:lineRule="auto"/>
        <w:jc w:val="right"/>
        <w:rPr>
          <w:rFonts w:ascii="Times New Roman" w:eastAsia="Calibri" w:hAnsi="Times New Roman" w:cs="Times New Roman"/>
          <w:iCs/>
          <w:sz w:val="12"/>
          <w:szCs w:val="12"/>
        </w:rPr>
      </w:pPr>
    </w:p>
    <w:p w:rsidR="00266BE7" w:rsidRDefault="00266BE7" w:rsidP="004A008A">
      <w:pPr>
        <w:tabs>
          <w:tab w:val="left" w:pos="0"/>
        </w:tabs>
        <w:spacing w:after="0" w:line="240" w:lineRule="auto"/>
        <w:jc w:val="right"/>
        <w:rPr>
          <w:rFonts w:ascii="Times New Roman" w:eastAsia="Calibri" w:hAnsi="Times New Roman" w:cs="Times New Roman"/>
          <w:iCs/>
          <w:sz w:val="12"/>
          <w:szCs w:val="12"/>
        </w:rPr>
      </w:pPr>
    </w:p>
    <w:p w:rsidR="00266BE7" w:rsidRDefault="00266BE7" w:rsidP="004A008A">
      <w:pPr>
        <w:tabs>
          <w:tab w:val="left" w:pos="0"/>
        </w:tabs>
        <w:spacing w:after="0" w:line="240" w:lineRule="auto"/>
        <w:jc w:val="right"/>
        <w:rPr>
          <w:rFonts w:ascii="Times New Roman" w:eastAsia="Calibri" w:hAnsi="Times New Roman" w:cs="Times New Roman"/>
          <w:iCs/>
          <w:sz w:val="12"/>
          <w:szCs w:val="12"/>
        </w:rPr>
      </w:pPr>
    </w:p>
    <w:p w:rsidR="00266BE7" w:rsidRDefault="00266BE7" w:rsidP="004A008A">
      <w:pPr>
        <w:tabs>
          <w:tab w:val="left" w:pos="0"/>
        </w:tabs>
        <w:spacing w:after="0" w:line="240" w:lineRule="auto"/>
        <w:jc w:val="right"/>
        <w:rPr>
          <w:rFonts w:ascii="Times New Roman" w:eastAsia="Calibri" w:hAnsi="Times New Roman" w:cs="Times New Roman"/>
          <w:iCs/>
          <w:sz w:val="12"/>
          <w:szCs w:val="12"/>
        </w:rPr>
      </w:pPr>
    </w:p>
    <w:p w:rsidR="00266BE7" w:rsidRDefault="00266BE7" w:rsidP="004A008A">
      <w:pPr>
        <w:tabs>
          <w:tab w:val="left" w:pos="0"/>
        </w:tabs>
        <w:spacing w:after="0" w:line="240" w:lineRule="auto"/>
        <w:jc w:val="right"/>
        <w:rPr>
          <w:rFonts w:ascii="Times New Roman" w:eastAsia="Calibri" w:hAnsi="Times New Roman" w:cs="Times New Roman"/>
          <w:iCs/>
          <w:sz w:val="12"/>
          <w:szCs w:val="12"/>
        </w:rPr>
      </w:pPr>
    </w:p>
    <w:p w:rsidR="00266BE7" w:rsidRDefault="00266BE7" w:rsidP="004A008A">
      <w:pPr>
        <w:tabs>
          <w:tab w:val="left" w:pos="0"/>
        </w:tabs>
        <w:spacing w:after="0" w:line="240" w:lineRule="auto"/>
        <w:jc w:val="right"/>
        <w:rPr>
          <w:rFonts w:ascii="Times New Roman" w:eastAsia="Calibri" w:hAnsi="Times New Roman" w:cs="Times New Roman"/>
          <w:iCs/>
          <w:sz w:val="12"/>
          <w:szCs w:val="12"/>
        </w:rPr>
      </w:pPr>
    </w:p>
    <w:p w:rsidR="00266BE7" w:rsidRDefault="00266BE7" w:rsidP="004A008A">
      <w:pPr>
        <w:tabs>
          <w:tab w:val="left" w:pos="0"/>
        </w:tabs>
        <w:spacing w:after="0" w:line="240" w:lineRule="auto"/>
        <w:jc w:val="right"/>
        <w:rPr>
          <w:rFonts w:ascii="Times New Roman" w:eastAsia="Calibri" w:hAnsi="Times New Roman" w:cs="Times New Roman"/>
          <w:iCs/>
          <w:sz w:val="12"/>
          <w:szCs w:val="12"/>
        </w:rPr>
      </w:pPr>
    </w:p>
    <w:p w:rsidR="004A008A" w:rsidRP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lastRenderedPageBreak/>
        <w:t>Приложение №1</w:t>
      </w:r>
    </w:p>
    <w:p w:rsid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xml:space="preserve">к Постановлению Администрации </w:t>
      </w:r>
    </w:p>
    <w:p w:rsid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xml:space="preserve">сельского  поселения Серноводск </w:t>
      </w:r>
    </w:p>
    <w:p w:rsid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муниципального района Сергиевский</w:t>
      </w:r>
    </w:p>
    <w:p w:rsidR="004A008A" w:rsidRP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xml:space="preserve"> Самарской области </w:t>
      </w:r>
    </w:p>
    <w:p w:rsid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от «28» января 2020 года № 7</w:t>
      </w:r>
    </w:p>
    <w:p w:rsidR="004A008A" w:rsidRDefault="004A008A" w:rsidP="004A008A">
      <w:pPr>
        <w:tabs>
          <w:tab w:val="left" w:pos="0"/>
        </w:tabs>
        <w:spacing w:after="0" w:line="240" w:lineRule="auto"/>
        <w:jc w:val="center"/>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Серноводск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4A008A" w:rsidRPr="004A008A" w:rsidTr="002912FB">
        <w:tc>
          <w:tcPr>
            <w:tcW w:w="566"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w:t>
            </w:r>
          </w:p>
        </w:tc>
        <w:tc>
          <w:tcPr>
            <w:tcW w:w="4205"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Мероприятия</w:t>
            </w:r>
          </w:p>
        </w:tc>
        <w:tc>
          <w:tcPr>
            <w:tcW w:w="2388"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Исполнитель</w:t>
            </w:r>
          </w:p>
        </w:tc>
        <w:tc>
          <w:tcPr>
            <w:tcW w:w="2411"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Сроки проведения работ</w:t>
            </w:r>
          </w:p>
        </w:tc>
      </w:tr>
      <w:tr w:rsidR="004A008A" w:rsidRPr="004A008A" w:rsidTr="002912FB">
        <w:tc>
          <w:tcPr>
            <w:tcW w:w="566"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1.</w:t>
            </w:r>
          </w:p>
        </w:tc>
        <w:tc>
          <w:tcPr>
            <w:tcW w:w="4205"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Разработка проекта изменений в Правила землепользования и застройки сельского  поселения Серноводск муниципального района Сергиевский Самарской области (далее также – проект изменений в правила)</w:t>
            </w:r>
          </w:p>
        </w:tc>
        <w:tc>
          <w:tcPr>
            <w:tcW w:w="2388"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Администрация сельского  поселения Серноводск муниципального района Сергиевский Самарской области (далее – Администрация сельского  поселения Серноводск)</w:t>
            </w:r>
          </w:p>
        </w:tc>
        <w:tc>
          <w:tcPr>
            <w:tcW w:w="2411"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До 31.08.2020</w:t>
            </w:r>
          </w:p>
        </w:tc>
      </w:tr>
      <w:tr w:rsidR="004A008A" w:rsidRPr="004A008A" w:rsidTr="002912FB">
        <w:tc>
          <w:tcPr>
            <w:tcW w:w="566"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2.</w:t>
            </w:r>
          </w:p>
        </w:tc>
        <w:tc>
          <w:tcPr>
            <w:tcW w:w="4205"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Серноводск</w:t>
            </w:r>
          </w:p>
        </w:tc>
        <w:tc>
          <w:tcPr>
            <w:tcW w:w="2388"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Комиссия по подготовке проекта правил землепользования  и застройки сельского  поселения Серноводск муниципального района Сергиевский  (далее – Комиссия)</w:t>
            </w:r>
          </w:p>
        </w:tc>
        <w:tc>
          <w:tcPr>
            <w:tcW w:w="2411"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4A008A" w:rsidRPr="004A008A" w:rsidTr="002912FB">
        <w:tc>
          <w:tcPr>
            <w:tcW w:w="566"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3.</w:t>
            </w:r>
          </w:p>
        </w:tc>
        <w:tc>
          <w:tcPr>
            <w:tcW w:w="4205"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Серноводск</w:t>
            </w:r>
          </w:p>
        </w:tc>
        <w:tc>
          <w:tcPr>
            <w:tcW w:w="2388"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Комиссия</w:t>
            </w:r>
          </w:p>
        </w:tc>
        <w:tc>
          <w:tcPr>
            <w:tcW w:w="2411"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В срок не позднее 7 дней со дня получения проекта правил</w:t>
            </w:r>
          </w:p>
        </w:tc>
      </w:tr>
      <w:tr w:rsidR="004A008A" w:rsidRPr="004A008A" w:rsidTr="002912FB">
        <w:tc>
          <w:tcPr>
            <w:tcW w:w="566"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4.</w:t>
            </w:r>
          </w:p>
        </w:tc>
        <w:tc>
          <w:tcPr>
            <w:tcW w:w="4205"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4A008A">
              <w:rPr>
                <w:rFonts w:ascii="Times New Roman" w:hAnsi="Times New Roman" w:cs="Times New Roman"/>
                <w:sz w:val="12"/>
                <w:szCs w:val="12"/>
              </w:rPr>
              <w:t>ГрК</w:t>
            </w:r>
            <w:proofErr w:type="spellEnd"/>
            <w:r w:rsidRPr="004A008A">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Администрация сельского  поселения Серноводск</w:t>
            </w:r>
          </w:p>
        </w:tc>
        <w:tc>
          <w:tcPr>
            <w:tcW w:w="2411"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В срок не позднее 7 дней со дня получения проекта правил</w:t>
            </w:r>
          </w:p>
        </w:tc>
      </w:tr>
      <w:tr w:rsidR="004A008A" w:rsidRPr="004A008A" w:rsidTr="002912FB">
        <w:tc>
          <w:tcPr>
            <w:tcW w:w="566"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5.</w:t>
            </w:r>
          </w:p>
        </w:tc>
        <w:tc>
          <w:tcPr>
            <w:tcW w:w="4205"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Принятие решения о проведении публичных слушаний</w:t>
            </w:r>
          </w:p>
        </w:tc>
        <w:tc>
          <w:tcPr>
            <w:tcW w:w="2388"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Глава сельского  поселения Серноводск</w:t>
            </w:r>
          </w:p>
        </w:tc>
        <w:tc>
          <w:tcPr>
            <w:tcW w:w="2411"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Не позднее 10 дней со дня получения проекта</w:t>
            </w:r>
          </w:p>
        </w:tc>
      </w:tr>
      <w:tr w:rsidR="004A008A" w:rsidRPr="004A008A" w:rsidTr="002912FB">
        <w:tc>
          <w:tcPr>
            <w:tcW w:w="566"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6.</w:t>
            </w:r>
          </w:p>
        </w:tc>
        <w:tc>
          <w:tcPr>
            <w:tcW w:w="4205"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Серноводск</w:t>
            </w:r>
          </w:p>
        </w:tc>
        <w:tc>
          <w:tcPr>
            <w:tcW w:w="2388"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Глава сельского  поселения Серноводск</w:t>
            </w:r>
          </w:p>
        </w:tc>
        <w:tc>
          <w:tcPr>
            <w:tcW w:w="2411"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 xml:space="preserve">С учетом периодичности выпуска газеты </w:t>
            </w:r>
          </w:p>
        </w:tc>
      </w:tr>
      <w:tr w:rsidR="004A008A" w:rsidRPr="004A008A" w:rsidTr="002912FB">
        <w:tc>
          <w:tcPr>
            <w:tcW w:w="566"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7.</w:t>
            </w:r>
          </w:p>
        </w:tc>
        <w:tc>
          <w:tcPr>
            <w:tcW w:w="4205"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Комиссия</w:t>
            </w:r>
          </w:p>
        </w:tc>
        <w:tc>
          <w:tcPr>
            <w:tcW w:w="2411" w:type="dxa"/>
          </w:tcPr>
          <w:p w:rsidR="004A008A" w:rsidRPr="004A008A" w:rsidRDefault="004A008A" w:rsidP="004A008A">
            <w:pPr>
              <w:spacing w:after="0"/>
              <w:jc w:val="center"/>
              <w:rPr>
                <w:rFonts w:ascii="Times New Roman" w:hAnsi="Times New Roman" w:cs="Times New Roman"/>
                <w:iCs/>
                <w:sz w:val="12"/>
                <w:szCs w:val="12"/>
              </w:rPr>
            </w:pPr>
            <w:r w:rsidRPr="004A008A">
              <w:rPr>
                <w:rFonts w:ascii="Times New Roman" w:hAnsi="Times New Roman" w:cs="Times New Roman"/>
                <w:iCs/>
                <w:sz w:val="12"/>
                <w:szCs w:val="12"/>
              </w:rPr>
              <w:t xml:space="preserve">65 дней </w:t>
            </w:r>
          </w:p>
          <w:p w:rsidR="004A008A" w:rsidRPr="004A008A" w:rsidRDefault="004A008A" w:rsidP="004A008A">
            <w:pPr>
              <w:spacing w:after="0"/>
              <w:jc w:val="center"/>
              <w:rPr>
                <w:rFonts w:ascii="Times New Roman" w:hAnsi="Times New Roman" w:cs="Times New Roman"/>
                <w:iCs/>
                <w:sz w:val="12"/>
                <w:szCs w:val="12"/>
              </w:rPr>
            </w:pPr>
            <w:r w:rsidRPr="004A008A">
              <w:rPr>
                <w:rFonts w:ascii="Times New Roman" w:hAnsi="Times New Roman" w:cs="Times New Roman"/>
                <w:iCs/>
                <w:sz w:val="12"/>
                <w:szCs w:val="12"/>
              </w:rPr>
              <w:t xml:space="preserve"> </w:t>
            </w:r>
          </w:p>
        </w:tc>
      </w:tr>
      <w:tr w:rsidR="004A008A" w:rsidRPr="004A008A" w:rsidTr="002912FB">
        <w:tc>
          <w:tcPr>
            <w:tcW w:w="566"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10.</w:t>
            </w:r>
          </w:p>
        </w:tc>
        <w:tc>
          <w:tcPr>
            <w:tcW w:w="4205"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Серноводск</w:t>
            </w:r>
          </w:p>
        </w:tc>
        <w:tc>
          <w:tcPr>
            <w:tcW w:w="2388"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Комиссия</w:t>
            </w:r>
          </w:p>
        </w:tc>
        <w:tc>
          <w:tcPr>
            <w:tcW w:w="2411"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Не позднее 10 дней со дня получения проекта о внесении изменений в правила</w:t>
            </w:r>
          </w:p>
        </w:tc>
      </w:tr>
      <w:tr w:rsidR="004A008A" w:rsidRPr="004A008A" w:rsidTr="002912FB">
        <w:tc>
          <w:tcPr>
            <w:tcW w:w="566"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11.</w:t>
            </w:r>
          </w:p>
        </w:tc>
        <w:tc>
          <w:tcPr>
            <w:tcW w:w="4205"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Серноводск или об отклонении соответствующего проекта и направлении его на доработку</w:t>
            </w:r>
          </w:p>
        </w:tc>
        <w:tc>
          <w:tcPr>
            <w:tcW w:w="2388"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Глава сельского  поселения Серноводск</w:t>
            </w:r>
          </w:p>
        </w:tc>
        <w:tc>
          <w:tcPr>
            <w:tcW w:w="2411"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В течение 10 дней со дня предоставления изменений в правила</w:t>
            </w:r>
          </w:p>
        </w:tc>
      </w:tr>
      <w:tr w:rsidR="004A008A" w:rsidRPr="004A008A" w:rsidTr="002912FB">
        <w:tc>
          <w:tcPr>
            <w:tcW w:w="566"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12.</w:t>
            </w:r>
          </w:p>
        </w:tc>
        <w:tc>
          <w:tcPr>
            <w:tcW w:w="4205"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Серноводск  в порядке, установленном для официального  опубликования нормативных правовых актов сельского  поселения Серноводск</w:t>
            </w:r>
          </w:p>
        </w:tc>
        <w:tc>
          <w:tcPr>
            <w:tcW w:w="2388"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Глава сельского  поселения Серноводск</w:t>
            </w:r>
          </w:p>
        </w:tc>
        <w:tc>
          <w:tcPr>
            <w:tcW w:w="2411" w:type="dxa"/>
          </w:tcPr>
          <w:p w:rsidR="004A008A" w:rsidRPr="004A008A" w:rsidRDefault="004A008A" w:rsidP="004A008A">
            <w:pPr>
              <w:spacing w:after="0"/>
              <w:jc w:val="center"/>
              <w:rPr>
                <w:rFonts w:ascii="Times New Roman" w:hAnsi="Times New Roman" w:cs="Times New Roman"/>
                <w:sz w:val="12"/>
                <w:szCs w:val="12"/>
              </w:rPr>
            </w:pPr>
            <w:r w:rsidRPr="004A008A">
              <w:rPr>
                <w:rFonts w:ascii="Times New Roman" w:hAnsi="Times New Roman" w:cs="Times New Roman"/>
                <w:sz w:val="12"/>
                <w:szCs w:val="12"/>
              </w:rPr>
              <w:t>В течение 10 дней со дня утверждения проекта изменений в правила</w:t>
            </w:r>
          </w:p>
        </w:tc>
      </w:tr>
    </w:tbl>
    <w:p w:rsidR="004A008A" w:rsidRDefault="004A008A" w:rsidP="004A008A">
      <w:pPr>
        <w:tabs>
          <w:tab w:val="left" w:pos="0"/>
        </w:tabs>
        <w:spacing w:after="0" w:line="240" w:lineRule="auto"/>
        <w:jc w:val="center"/>
        <w:rPr>
          <w:rFonts w:ascii="Times New Roman" w:eastAsia="Calibri" w:hAnsi="Times New Roman" w:cs="Times New Roman"/>
          <w:iCs/>
          <w:sz w:val="12"/>
          <w:szCs w:val="12"/>
        </w:rPr>
      </w:pPr>
    </w:p>
    <w:p w:rsidR="004A008A" w:rsidRP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Приложение № 2</w:t>
      </w:r>
    </w:p>
    <w:p w:rsid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xml:space="preserve">к постановлению Администрации </w:t>
      </w:r>
    </w:p>
    <w:p w:rsid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сельского  поселения Серноводск</w:t>
      </w:r>
    </w:p>
    <w:p w:rsidR="004A008A" w:rsidRP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xml:space="preserve"> муниципального района Сергиевский </w:t>
      </w:r>
    </w:p>
    <w:p w:rsidR="004A008A" w:rsidRP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xml:space="preserve"> Самарской области</w:t>
      </w:r>
    </w:p>
    <w:p w:rsidR="004A008A" w:rsidRDefault="004A008A" w:rsidP="004A008A">
      <w:pPr>
        <w:tabs>
          <w:tab w:val="left" w:pos="0"/>
        </w:tabs>
        <w:spacing w:after="0" w:line="240" w:lineRule="auto"/>
        <w:jc w:val="right"/>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от «28» января 2020 года № 7</w:t>
      </w:r>
    </w:p>
    <w:p w:rsidR="004A008A" w:rsidRDefault="004A008A" w:rsidP="004A008A">
      <w:pPr>
        <w:tabs>
          <w:tab w:val="left" w:pos="0"/>
        </w:tabs>
        <w:spacing w:after="0" w:line="240" w:lineRule="auto"/>
        <w:jc w:val="center"/>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Порядок направ</w:t>
      </w:r>
      <w:r>
        <w:rPr>
          <w:rFonts w:ascii="Times New Roman" w:eastAsia="Calibri" w:hAnsi="Times New Roman" w:cs="Times New Roman"/>
          <w:iCs/>
          <w:sz w:val="12"/>
          <w:szCs w:val="12"/>
        </w:rPr>
        <w:t xml:space="preserve">ления заинтересованными лицами </w:t>
      </w:r>
      <w:r w:rsidRPr="004A008A">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Серноводск муниципального района Сергиевский Самарской области</w:t>
      </w:r>
    </w:p>
    <w:p w:rsidR="004A008A" w:rsidRPr="004A008A" w:rsidRDefault="004A008A" w:rsidP="004A008A">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4A008A">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Серноводск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Серноводск поселения Серноводск муниципального района Сергиевский Самарской области от  27.12.2013г</w:t>
      </w:r>
      <w:proofErr w:type="gramEnd"/>
      <w:r w:rsidRPr="004A008A">
        <w:rPr>
          <w:rFonts w:ascii="Times New Roman" w:eastAsia="Calibri" w:hAnsi="Times New Roman" w:cs="Times New Roman"/>
          <w:iCs/>
          <w:sz w:val="12"/>
          <w:szCs w:val="12"/>
        </w:rPr>
        <w:t>. № 29 (далее также – проект изменений в Правила).</w:t>
      </w:r>
    </w:p>
    <w:p w:rsidR="004A008A" w:rsidRPr="004A008A" w:rsidRDefault="004A008A" w:rsidP="004A008A">
      <w:pPr>
        <w:tabs>
          <w:tab w:val="left" w:pos="0"/>
        </w:tabs>
        <w:spacing w:after="0" w:line="240" w:lineRule="auto"/>
        <w:ind w:firstLine="284"/>
        <w:jc w:val="both"/>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lastRenderedPageBreak/>
        <w:t>2. Предложения в письменной форме могут быть представлены лично или направлены почтой по адресу: 446533, Самарская область, Сергиевский район, п. Серноводск, ул. Вокзальная, 17.</w:t>
      </w:r>
    </w:p>
    <w:p w:rsidR="004A008A" w:rsidRPr="004A008A" w:rsidRDefault="004A008A" w:rsidP="004A008A">
      <w:pPr>
        <w:tabs>
          <w:tab w:val="left" w:pos="0"/>
        </w:tabs>
        <w:spacing w:after="0" w:line="240" w:lineRule="auto"/>
        <w:ind w:firstLine="284"/>
        <w:jc w:val="both"/>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4A008A" w:rsidRPr="004A008A" w:rsidRDefault="004A008A" w:rsidP="004A008A">
      <w:pPr>
        <w:tabs>
          <w:tab w:val="left" w:pos="0"/>
        </w:tabs>
        <w:spacing w:after="0" w:line="240" w:lineRule="auto"/>
        <w:ind w:firstLine="284"/>
        <w:jc w:val="both"/>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4A008A" w:rsidRPr="004A008A" w:rsidRDefault="004A008A" w:rsidP="004A008A">
      <w:pPr>
        <w:tabs>
          <w:tab w:val="left" w:pos="0"/>
        </w:tabs>
        <w:spacing w:after="0" w:line="240" w:lineRule="auto"/>
        <w:ind w:firstLine="284"/>
        <w:jc w:val="both"/>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5. Полученные материалы возврату не подлежат.</w:t>
      </w:r>
    </w:p>
    <w:p w:rsidR="004A008A" w:rsidRPr="004A008A" w:rsidRDefault="004A008A" w:rsidP="004A008A">
      <w:pPr>
        <w:tabs>
          <w:tab w:val="left" w:pos="0"/>
        </w:tabs>
        <w:spacing w:after="0" w:line="240" w:lineRule="auto"/>
        <w:ind w:firstLine="284"/>
        <w:jc w:val="both"/>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Серноводск  муниципального района Сергиевский Самарской области.</w:t>
      </w:r>
    </w:p>
    <w:p w:rsidR="004A008A" w:rsidRDefault="004A008A" w:rsidP="006442FD">
      <w:pPr>
        <w:tabs>
          <w:tab w:val="left" w:pos="0"/>
        </w:tabs>
        <w:spacing w:after="0" w:line="240" w:lineRule="auto"/>
        <w:ind w:firstLine="284"/>
        <w:jc w:val="both"/>
        <w:rPr>
          <w:rFonts w:ascii="Times New Roman" w:eastAsia="Calibri" w:hAnsi="Times New Roman" w:cs="Times New Roman"/>
          <w:iCs/>
          <w:sz w:val="12"/>
          <w:szCs w:val="12"/>
        </w:rPr>
      </w:pPr>
      <w:r w:rsidRPr="004A008A">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502F3D" w:rsidRDefault="00502F3D" w:rsidP="0010218A">
      <w:pPr>
        <w:tabs>
          <w:tab w:val="left" w:pos="0"/>
        </w:tabs>
        <w:spacing w:after="0" w:line="240" w:lineRule="auto"/>
        <w:ind w:firstLine="284"/>
        <w:jc w:val="center"/>
        <w:rPr>
          <w:rFonts w:ascii="Times New Roman" w:eastAsia="Calibri" w:hAnsi="Times New Roman" w:cs="Times New Roman"/>
          <w:iCs/>
          <w:sz w:val="12"/>
          <w:szCs w:val="12"/>
        </w:rPr>
      </w:pPr>
    </w:p>
    <w:p w:rsidR="00502F3D" w:rsidRDefault="00502F3D" w:rsidP="0010218A">
      <w:pPr>
        <w:tabs>
          <w:tab w:val="left" w:pos="0"/>
        </w:tabs>
        <w:spacing w:after="0" w:line="240" w:lineRule="auto"/>
        <w:ind w:firstLine="284"/>
        <w:jc w:val="center"/>
        <w:rPr>
          <w:rFonts w:ascii="Times New Roman" w:eastAsia="Calibri" w:hAnsi="Times New Roman" w:cs="Times New Roman"/>
          <w:iCs/>
          <w:sz w:val="12"/>
          <w:szCs w:val="12"/>
        </w:rPr>
      </w:pPr>
    </w:p>
    <w:p w:rsidR="0010218A" w:rsidRPr="002C4A63" w:rsidRDefault="0010218A" w:rsidP="0010218A">
      <w:pPr>
        <w:tabs>
          <w:tab w:val="left" w:pos="0"/>
        </w:tabs>
        <w:spacing w:after="0" w:line="240" w:lineRule="auto"/>
        <w:ind w:firstLine="284"/>
        <w:jc w:val="center"/>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Администрация</w:t>
      </w:r>
    </w:p>
    <w:p w:rsidR="0010218A" w:rsidRPr="002C4A63" w:rsidRDefault="0010218A" w:rsidP="0010218A">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 Сургут</w:t>
      </w:r>
    </w:p>
    <w:p w:rsidR="0010218A" w:rsidRPr="002C4A63" w:rsidRDefault="0010218A" w:rsidP="0010218A">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2C4A63">
        <w:rPr>
          <w:rFonts w:ascii="Times New Roman" w:eastAsia="Calibri" w:hAnsi="Times New Roman" w:cs="Times New Roman"/>
          <w:iCs/>
          <w:sz w:val="12"/>
          <w:szCs w:val="12"/>
        </w:rPr>
        <w:t>Сергиевский</w:t>
      </w:r>
    </w:p>
    <w:p w:rsidR="0010218A" w:rsidRPr="002C4A63" w:rsidRDefault="0010218A" w:rsidP="0010218A">
      <w:pPr>
        <w:tabs>
          <w:tab w:val="left" w:pos="0"/>
        </w:tabs>
        <w:spacing w:after="0" w:line="240" w:lineRule="auto"/>
        <w:ind w:firstLine="284"/>
        <w:jc w:val="center"/>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 xml:space="preserve">  Самарской области</w:t>
      </w:r>
    </w:p>
    <w:p w:rsidR="0010218A" w:rsidRPr="002C4A63" w:rsidRDefault="0010218A" w:rsidP="0010218A">
      <w:pPr>
        <w:tabs>
          <w:tab w:val="left" w:pos="0"/>
        </w:tabs>
        <w:spacing w:after="0" w:line="240" w:lineRule="auto"/>
        <w:ind w:firstLine="284"/>
        <w:jc w:val="center"/>
        <w:rPr>
          <w:rFonts w:ascii="Times New Roman" w:eastAsia="Calibri" w:hAnsi="Times New Roman" w:cs="Times New Roman"/>
          <w:iCs/>
          <w:sz w:val="12"/>
          <w:szCs w:val="12"/>
        </w:rPr>
      </w:pPr>
    </w:p>
    <w:p w:rsidR="0010218A" w:rsidRPr="002C4A63" w:rsidRDefault="0010218A" w:rsidP="0010218A">
      <w:pPr>
        <w:tabs>
          <w:tab w:val="left" w:pos="0"/>
        </w:tabs>
        <w:spacing w:after="0" w:line="240" w:lineRule="auto"/>
        <w:ind w:firstLine="284"/>
        <w:jc w:val="center"/>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 xml:space="preserve">    ПОСТАНОВЛЕНИЕ</w:t>
      </w:r>
    </w:p>
    <w:p w:rsidR="0010218A" w:rsidRDefault="0010218A" w:rsidP="0010218A">
      <w:pPr>
        <w:tabs>
          <w:tab w:val="left" w:pos="0"/>
        </w:tabs>
        <w:spacing w:after="0" w:line="240" w:lineRule="auto"/>
        <w:rPr>
          <w:rFonts w:ascii="Times New Roman" w:eastAsia="Calibri" w:hAnsi="Times New Roman" w:cs="Times New Roman"/>
          <w:iCs/>
          <w:sz w:val="12"/>
          <w:szCs w:val="12"/>
        </w:rPr>
      </w:pPr>
      <w:r w:rsidRPr="002C4A63">
        <w:rPr>
          <w:rFonts w:ascii="Times New Roman" w:eastAsia="Calibri" w:hAnsi="Times New Roman" w:cs="Times New Roman"/>
          <w:iCs/>
          <w:sz w:val="12"/>
          <w:szCs w:val="12"/>
        </w:rPr>
        <w:t>«28» января 2020 г.</w:t>
      </w:r>
      <w:r>
        <w:rPr>
          <w:rFonts w:ascii="Times New Roman" w:eastAsia="Calibri" w:hAnsi="Times New Roman" w:cs="Times New Roman"/>
          <w:iCs/>
          <w:sz w:val="12"/>
          <w:szCs w:val="12"/>
        </w:rPr>
        <w:t xml:space="preserve">                                                                                                                                                                                                                   </w:t>
      </w:r>
      <w:r w:rsidRPr="002C4A63">
        <w:rPr>
          <w:rFonts w:ascii="Times New Roman" w:eastAsia="Calibri" w:hAnsi="Times New Roman" w:cs="Times New Roman"/>
          <w:iCs/>
          <w:sz w:val="12"/>
          <w:szCs w:val="12"/>
        </w:rPr>
        <w:t>№7</w:t>
      </w:r>
    </w:p>
    <w:p w:rsidR="0010218A" w:rsidRDefault="0010218A" w:rsidP="0010218A">
      <w:pPr>
        <w:tabs>
          <w:tab w:val="left" w:pos="0"/>
        </w:tabs>
        <w:spacing w:after="0" w:line="240" w:lineRule="auto"/>
        <w:jc w:val="center"/>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О подготовке проекта изменений в Правила землепользования и застройки сельского  поселения Сургут</w:t>
      </w:r>
      <w:r>
        <w:rPr>
          <w:rFonts w:ascii="Times New Roman" w:eastAsia="Calibri" w:hAnsi="Times New Roman" w:cs="Times New Roman"/>
          <w:iCs/>
          <w:sz w:val="12"/>
          <w:szCs w:val="12"/>
        </w:rPr>
        <w:t xml:space="preserve"> </w:t>
      </w:r>
      <w:r w:rsidRPr="0010218A">
        <w:rPr>
          <w:rFonts w:ascii="Times New Roman" w:eastAsia="Calibri" w:hAnsi="Times New Roman" w:cs="Times New Roman"/>
          <w:iCs/>
          <w:sz w:val="12"/>
          <w:szCs w:val="12"/>
        </w:rPr>
        <w:t>муниципального района Сергиевский Самарской области</w:t>
      </w:r>
    </w:p>
    <w:p w:rsidR="0010218A" w:rsidRPr="0010218A" w:rsidRDefault="0010218A" w:rsidP="0010218A">
      <w:pPr>
        <w:tabs>
          <w:tab w:val="left" w:pos="0"/>
        </w:tabs>
        <w:spacing w:after="0" w:line="240" w:lineRule="auto"/>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 xml:space="preserve">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w:t>
      </w:r>
      <w:proofErr w:type="gramStart"/>
      <w:r w:rsidRPr="0010218A">
        <w:rPr>
          <w:rFonts w:ascii="Times New Roman" w:eastAsia="Calibri" w:hAnsi="Times New Roman" w:cs="Times New Roman"/>
          <w:iCs/>
          <w:sz w:val="12"/>
          <w:szCs w:val="12"/>
        </w:rPr>
        <w:t>поселения</w:t>
      </w:r>
      <w:proofErr w:type="gramEnd"/>
      <w:r w:rsidRPr="0010218A">
        <w:rPr>
          <w:rFonts w:ascii="Times New Roman" w:eastAsia="Calibri" w:hAnsi="Times New Roman" w:cs="Times New Roman"/>
          <w:iCs/>
          <w:sz w:val="12"/>
          <w:szCs w:val="12"/>
        </w:rPr>
        <w:t xml:space="preserve"> Сургут  муниципального района Сергиевский Самарской области, постановляю:</w:t>
      </w:r>
    </w:p>
    <w:p w:rsidR="0010218A" w:rsidRPr="0010218A" w:rsidRDefault="0010218A" w:rsidP="0010218A">
      <w:pPr>
        <w:tabs>
          <w:tab w:val="left" w:pos="0"/>
        </w:tabs>
        <w:spacing w:after="0" w:line="240" w:lineRule="auto"/>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от  27.12.2013 года № 29 (далее также – проект изменений в Правила), в части: </w:t>
      </w:r>
    </w:p>
    <w:p w:rsidR="0010218A" w:rsidRPr="0010218A" w:rsidRDefault="0010218A" w:rsidP="0010218A">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10218A">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10218A">
        <w:rPr>
          <w:rFonts w:ascii="Times New Roman" w:eastAsia="Calibri" w:hAnsi="Times New Roman" w:cs="Times New Roman"/>
          <w:iCs/>
          <w:sz w:val="12"/>
          <w:szCs w:val="12"/>
        </w:rPr>
        <w:t xml:space="preserve"> (далее также - ЕГРН); </w:t>
      </w:r>
    </w:p>
    <w:p w:rsidR="0010218A" w:rsidRPr="0010218A" w:rsidRDefault="0010218A" w:rsidP="0010218A">
      <w:pPr>
        <w:tabs>
          <w:tab w:val="left" w:pos="0"/>
        </w:tabs>
        <w:spacing w:after="0" w:line="240" w:lineRule="auto"/>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10218A" w:rsidRPr="0010218A" w:rsidRDefault="0010218A" w:rsidP="0010218A">
      <w:pPr>
        <w:tabs>
          <w:tab w:val="left" w:pos="0"/>
        </w:tabs>
        <w:spacing w:after="0" w:line="240" w:lineRule="auto"/>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10218A" w:rsidRPr="0010218A" w:rsidRDefault="0010218A" w:rsidP="0010218A">
      <w:pPr>
        <w:tabs>
          <w:tab w:val="left" w:pos="0"/>
        </w:tabs>
        <w:spacing w:after="0" w:line="240" w:lineRule="auto"/>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10218A" w:rsidRPr="0010218A" w:rsidRDefault="0010218A" w:rsidP="0010218A">
      <w:pPr>
        <w:tabs>
          <w:tab w:val="left" w:pos="0"/>
        </w:tabs>
        <w:spacing w:after="0" w:line="240" w:lineRule="auto"/>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4. Опубликовать настоящее Постановление в газете «Сергиевский вестник».</w:t>
      </w:r>
    </w:p>
    <w:p w:rsidR="0010218A" w:rsidRPr="0010218A" w:rsidRDefault="0010218A" w:rsidP="0010218A">
      <w:pPr>
        <w:tabs>
          <w:tab w:val="left" w:pos="0"/>
        </w:tabs>
        <w:spacing w:after="0" w:line="240" w:lineRule="auto"/>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 xml:space="preserve">5. </w:t>
      </w:r>
      <w:proofErr w:type="gramStart"/>
      <w:r w:rsidRPr="0010218A">
        <w:rPr>
          <w:rFonts w:ascii="Times New Roman" w:eastAsia="Calibri" w:hAnsi="Times New Roman" w:cs="Times New Roman"/>
          <w:iCs/>
          <w:sz w:val="12"/>
          <w:szCs w:val="12"/>
        </w:rPr>
        <w:t>Контроль за</w:t>
      </w:r>
      <w:proofErr w:type="gramEnd"/>
      <w:r w:rsidRPr="0010218A">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10218A" w:rsidRPr="0010218A" w:rsidRDefault="0010218A" w:rsidP="0010218A">
      <w:pPr>
        <w:tabs>
          <w:tab w:val="left" w:pos="0"/>
        </w:tabs>
        <w:spacing w:after="0" w:line="240" w:lineRule="auto"/>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Глава сельского поселения Сургут</w:t>
      </w:r>
    </w:p>
    <w:p w:rsidR="0010218A" w:rsidRDefault="0010218A" w:rsidP="0010218A">
      <w:pPr>
        <w:tabs>
          <w:tab w:val="left" w:pos="0"/>
        </w:tabs>
        <w:spacing w:after="0" w:line="240" w:lineRule="auto"/>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муниципального</w:t>
      </w:r>
      <w:r>
        <w:rPr>
          <w:rFonts w:ascii="Times New Roman" w:eastAsia="Calibri" w:hAnsi="Times New Roman" w:cs="Times New Roman"/>
          <w:iCs/>
          <w:sz w:val="12"/>
          <w:szCs w:val="12"/>
        </w:rPr>
        <w:t xml:space="preserve"> района Сергиевский </w:t>
      </w:r>
    </w:p>
    <w:p w:rsidR="0010218A" w:rsidRDefault="0010218A" w:rsidP="0010218A">
      <w:pPr>
        <w:tabs>
          <w:tab w:val="left" w:pos="0"/>
        </w:tabs>
        <w:spacing w:after="0" w:line="240" w:lineRule="auto"/>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Содомов С.А.</w:t>
      </w:r>
    </w:p>
    <w:p w:rsidR="0010218A" w:rsidRDefault="0010218A" w:rsidP="0010218A">
      <w:pPr>
        <w:tabs>
          <w:tab w:val="left" w:pos="0"/>
        </w:tabs>
        <w:spacing w:after="0" w:line="240" w:lineRule="auto"/>
        <w:jc w:val="right"/>
        <w:rPr>
          <w:rFonts w:ascii="Times New Roman" w:eastAsia="Calibri" w:hAnsi="Times New Roman" w:cs="Times New Roman"/>
          <w:iCs/>
          <w:sz w:val="12"/>
          <w:szCs w:val="12"/>
        </w:rPr>
      </w:pPr>
    </w:p>
    <w:p w:rsidR="0010218A" w:rsidRPr="0010218A" w:rsidRDefault="0010218A" w:rsidP="0010218A">
      <w:pPr>
        <w:tabs>
          <w:tab w:val="left" w:pos="0"/>
        </w:tabs>
        <w:spacing w:after="0" w:line="240" w:lineRule="auto"/>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Приложение №1</w:t>
      </w:r>
    </w:p>
    <w:p w:rsidR="0010218A" w:rsidRDefault="0010218A" w:rsidP="0010218A">
      <w:pPr>
        <w:tabs>
          <w:tab w:val="left" w:pos="0"/>
        </w:tabs>
        <w:spacing w:after="0" w:line="240" w:lineRule="auto"/>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к Постановлению Администрации</w:t>
      </w:r>
    </w:p>
    <w:p w:rsidR="0010218A" w:rsidRDefault="0010218A" w:rsidP="0010218A">
      <w:pPr>
        <w:tabs>
          <w:tab w:val="left" w:pos="0"/>
        </w:tabs>
        <w:spacing w:after="0" w:line="240" w:lineRule="auto"/>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 xml:space="preserve"> сельского  поселения Сургут </w:t>
      </w:r>
    </w:p>
    <w:p w:rsidR="0010218A" w:rsidRDefault="0010218A" w:rsidP="0010218A">
      <w:pPr>
        <w:tabs>
          <w:tab w:val="left" w:pos="0"/>
        </w:tabs>
        <w:spacing w:after="0" w:line="240" w:lineRule="auto"/>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 xml:space="preserve"> муниципального района Сергиевский </w:t>
      </w:r>
    </w:p>
    <w:p w:rsidR="0010218A" w:rsidRPr="0010218A" w:rsidRDefault="0010218A" w:rsidP="0010218A">
      <w:pPr>
        <w:tabs>
          <w:tab w:val="left" w:pos="0"/>
        </w:tabs>
        <w:spacing w:after="0" w:line="240" w:lineRule="auto"/>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 xml:space="preserve">Самарской области </w:t>
      </w:r>
    </w:p>
    <w:p w:rsidR="0010218A" w:rsidRDefault="0010218A" w:rsidP="0010218A">
      <w:pPr>
        <w:tabs>
          <w:tab w:val="left" w:pos="0"/>
        </w:tabs>
        <w:spacing w:after="0" w:line="240" w:lineRule="auto"/>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от «28» января 2020 года № 7</w:t>
      </w:r>
    </w:p>
    <w:p w:rsidR="0010218A" w:rsidRDefault="0010218A" w:rsidP="0010218A">
      <w:pPr>
        <w:spacing w:after="0"/>
        <w:jc w:val="center"/>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Сургут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10218A" w:rsidRPr="0010218A" w:rsidTr="002912FB">
        <w:tc>
          <w:tcPr>
            <w:tcW w:w="566"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w:t>
            </w:r>
          </w:p>
        </w:tc>
        <w:tc>
          <w:tcPr>
            <w:tcW w:w="4205"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Мероприятия</w:t>
            </w:r>
          </w:p>
        </w:tc>
        <w:tc>
          <w:tcPr>
            <w:tcW w:w="2388"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Исполнитель</w:t>
            </w:r>
          </w:p>
        </w:tc>
        <w:tc>
          <w:tcPr>
            <w:tcW w:w="2411"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Сроки проведения работ</w:t>
            </w:r>
          </w:p>
        </w:tc>
      </w:tr>
      <w:tr w:rsidR="0010218A" w:rsidRPr="0010218A" w:rsidTr="002912FB">
        <w:tc>
          <w:tcPr>
            <w:tcW w:w="566"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1.</w:t>
            </w:r>
          </w:p>
        </w:tc>
        <w:tc>
          <w:tcPr>
            <w:tcW w:w="4205"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Разработка проекта изменений в Правила землепользования и застройки сельского  поселения Сургут муниципального района Сергиевский Самарской области (далее также – проект изменений в правила)</w:t>
            </w:r>
          </w:p>
        </w:tc>
        <w:tc>
          <w:tcPr>
            <w:tcW w:w="2388"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Администрация сельского  поселения Сургут муниципального района Сергиевский Самарской области (далее – Администрация сельского  поселения Сургут)</w:t>
            </w:r>
          </w:p>
        </w:tc>
        <w:tc>
          <w:tcPr>
            <w:tcW w:w="2411"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До 31.08.2020</w:t>
            </w:r>
          </w:p>
        </w:tc>
      </w:tr>
      <w:tr w:rsidR="0010218A" w:rsidRPr="0010218A" w:rsidTr="002912FB">
        <w:tc>
          <w:tcPr>
            <w:tcW w:w="566"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2.</w:t>
            </w:r>
          </w:p>
        </w:tc>
        <w:tc>
          <w:tcPr>
            <w:tcW w:w="4205"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Сургут</w:t>
            </w:r>
          </w:p>
        </w:tc>
        <w:tc>
          <w:tcPr>
            <w:tcW w:w="2388"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Комиссия по подготовке проекта правил землепользования  и застройки сельского  поселения Сургут муниципального района Сергиевский  (далее – Комиссия)</w:t>
            </w:r>
          </w:p>
        </w:tc>
        <w:tc>
          <w:tcPr>
            <w:tcW w:w="2411"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10218A" w:rsidRPr="0010218A" w:rsidTr="002912FB">
        <w:tc>
          <w:tcPr>
            <w:tcW w:w="566"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3.</w:t>
            </w:r>
          </w:p>
        </w:tc>
        <w:tc>
          <w:tcPr>
            <w:tcW w:w="4205"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 xml:space="preserve">Рассмотрение разработанного проекта изменений в правила, внесение предложений и замечаний по проекту, </w:t>
            </w:r>
            <w:r w:rsidRPr="0010218A">
              <w:rPr>
                <w:rFonts w:ascii="Times New Roman" w:hAnsi="Times New Roman" w:cs="Times New Roman"/>
                <w:sz w:val="12"/>
                <w:szCs w:val="12"/>
              </w:rPr>
              <w:lastRenderedPageBreak/>
              <w:t xml:space="preserve">направление проекта правил в Администрацию сельского  поселения Сургут </w:t>
            </w:r>
          </w:p>
        </w:tc>
        <w:tc>
          <w:tcPr>
            <w:tcW w:w="2388"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Комиссия</w:t>
            </w:r>
          </w:p>
        </w:tc>
        <w:tc>
          <w:tcPr>
            <w:tcW w:w="2411"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В срок не позднее 7 дней со дня получения проекта правил</w:t>
            </w:r>
          </w:p>
        </w:tc>
      </w:tr>
      <w:tr w:rsidR="0010218A" w:rsidRPr="0010218A" w:rsidTr="002912FB">
        <w:tc>
          <w:tcPr>
            <w:tcW w:w="566"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4.</w:t>
            </w:r>
          </w:p>
        </w:tc>
        <w:tc>
          <w:tcPr>
            <w:tcW w:w="4205"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10218A">
              <w:rPr>
                <w:rFonts w:ascii="Times New Roman" w:hAnsi="Times New Roman" w:cs="Times New Roman"/>
                <w:sz w:val="12"/>
                <w:szCs w:val="12"/>
              </w:rPr>
              <w:t>ГрК</w:t>
            </w:r>
            <w:proofErr w:type="spellEnd"/>
            <w:r w:rsidRPr="0010218A">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Администрация сельского  поселения Сургут</w:t>
            </w:r>
          </w:p>
        </w:tc>
        <w:tc>
          <w:tcPr>
            <w:tcW w:w="2411"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В срок не позднее 7 дней со дня получения проекта правил</w:t>
            </w:r>
          </w:p>
        </w:tc>
      </w:tr>
      <w:tr w:rsidR="0010218A" w:rsidRPr="0010218A" w:rsidTr="002912FB">
        <w:tc>
          <w:tcPr>
            <w:tcW w:w="566"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5.</w:t>
            </w:r>
          </w:p>
        </w:tc>
        <w:tc>
          <w:tcPr>
            <w:tcW w:w="4205"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Принятие решения о проведении публичных слушаний</w:t>
            </w:r>
          </w:p>
        </w:tc>
        <w:tc>
          <w:tcPr>
            <w:tcW w:w="2388"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Глава сельского  поселения Сургут</w:t>
            </w:r>
          </w:p>
        </w:tc>
        <w:tc>
          <w:tcPr>
            <w:tcW w:w="2411"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Не позднее 10 дней со дня получения проекта</w:t>
            </w:r>
          </w:p>
        </w:tc>
      </w:tr>
      <w:tr w:rsidR="0010218A" w:rsidRPr="0010218A" w:rsidTr="002912FB">
        <w:tc>
          <w:tcPr>
            <w:tcW w:w="566"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6.</w:t>
            </w:r>
          </w:p>
        </w:tc>
        <w:tc>
          <w:tcPr>
            <w:tcW w:w="4205"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Сургут</w:t>
            </w:r>
          </w:p>
        </w:tc>
        <w:tc>
          <w:tcPr>
            <w:tcW w:w="2388"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Глава сельского  поселения Сургут</w:t>
            </w:r>
          </w:p>
        </w:tc>
        <w:tc>
          <w:tcPr>
            <w:tcW w:w="2411"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 xml:space="preserve">С учетом периодичности выпуска газеты </w:t>
            </w:r>
          </w:p>
        </w:tc>
      </w:tr>
      <w:tr w:rsidR="0010218A" w:rsidRPr="0010218A" w:rsidTr="002912FB">
        <w:tc>
          <w:tcPr>
            <w:tcW w:w="566"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7.</w:t>
            </w:r>
          </w:p>
        </w:tc>
        <w:tc>
          <w:tcPr>
            <w:tcW w:w="4205"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Комиссия</w:t>
            </w:r>
          </w:p>
        </w:tc>
        <w:tc>
          <w:tcPr>
            <w:tcW w:w="2411" w:type="dxa"/>
          </w:tcPr>
          <w:p w:rsidR="0010218A" w:rsidRPr="0010218A" w:rsidRDefault="0010218A" w:rsidP="0010218A">
            <w:pPr>
              <w:spacing w:after="0"/>
              <w:jc w:val="center"/>
              <w:rPr>
                <w:rFonts w:ascii="Times New Roman" w:hAnsi="Times New Roman" w:cs="Times New Roman"/>
                <w:iCs/>
                <w:sz w:val="12"/>
                <w:szCs w:val="12"/>
              </w:rPr>
            </w:pPr>
            <w:r w:rsidRPr="0010218A">
              <w:rPr>
                <w:rFonts w:ascii="Times New Roman" w:hAnsi="Times New Roman" w:cs="Times New Roman"/>
                <w:iCs/>
                <w:sz w:val="12"/>
                <w:szCs w:val="12"/>
              </w:rPr>
              <w:t xml:space="preserve">65 дней </w:t>
            </w:r>
          </w:p>
          <w:p w:rsidR="0010218A" w:rsidRPr="0010218A" w:rsidRDefault="0010218A" w:rsidP="0010218A">
            <w:pPr>
              <w:spacing w:after="0"/>
              <w:jc w:val="center"/>
              <w:rPr>
                <w:rFonts w:ascii="Times New Roman" w:hAnsi="Times New Roman" w:cs="Times New Roman"/>
                <w:iCs/>
                <w:sz w:val="12"/>
                <w:szCs w:val="12"/>
              </w:rPr>
            </w:pPr>
            <w:r w:rsidRPr="0010218A">
              <w:rPr>
                <w:rFonts w:ascii="Times New Roman" w:hAnsi="Times New Roman" w:cs="Times New Roman"/>
                <w:iCs/>
                <w:sz w:val="12"/>
                <w:szCs w:val="12"/>
              </w:rPr>
              <w:t xml:space="preserve"> </w:t>
            </w:r>
          </w:p>
        </w:tc>
      </w:tr>
      <w:tr w:rsidR="0010218A" w:rsidRPr="0010218A" w:rsidTr="002912FB">
        <w:tc>
          <w:tcPr>
            <w:tcW w:w="566"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10.</w:t>
            </w:r>
          </w:p>
        </w:tc>
        <w:tc>
          <w:tcPr>
            <w:tcW w:w="4205"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Сургут</w:t>
            </w:r>
          </w:p>
        </w:tc>
        <w:tc>
          <w:tcPr>
            <w:tcW w:w="2388"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Комиссия</w:t>
            </w:r>
          </w:p>
        </w:tc>
        <w:tc>
          <w:tcPr>
            <w:tcW w:w="2411"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Не позднее 10 дней со дня получения проекта о внесении изменений в правила</w:t>
            </w:r>
          </w:p>
        </w:tc>
      </w:tr>
      <w:tr w:rsidR="0010218A" w:rsidRPr="0010218A" w:rsidTr="002912FB">
        <w:tc>
          <w:tcPr>
            <w:tcW w:w="566"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11.</w:t>
            </w:r>
          </w:p>
        </w:tc>
        <w:tc>
          <w:tcPr>
            <w:tcW w:w="4205"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Сургут или об отклонении соответствующего проекта и направлении его на доработку</w:t>
            </w:r>
          </w:p>
        </w:tc>
        <w:tc>
          <w:tcPr>
            <w:tcW w:w="2388"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Глава сельского  поселения Сургут</w:t>
            </w:r>
          </w:p>
        </w:tc>
        <w:tc>
          <w:tcPr>
            <w:tcW w:w="2411"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В течение 10 дней со дня предоставления изменений в правила</w:t>
            </w:r>
          </w:p>
        </w:tc>
      </w:tr>
      <w:tr w:rsidR="0010218A" w:rsidRPr="0010218A" w:rsidTr="002912FB">
        <w:tc>
          <w:tcPr>
            <w:tcW w:w="566"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12.</w:t>
            </w:r>
          </w:p>
        </w:tc>
        <w:tc>
          <w:tcPr>
            <w:tcW w:w="4205"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Сургут  в порядке, установленном для официального  опубликования нормативных правовых актов сельского  поселения Сургут</w:t>
            </w:r>
          </w:p>
        </w:tc>
        <w:tc>
          <w:tcPr>
            <w:tcW w:w="2388"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Глава сельского  поселения Сургут</w:t>
            </w:r>
          </w:p>
        </w:tc>
        <w:tc>
          <w:tcPr>
            <w:tcW w:w="2411" w:type="dxa"/>
          </w:tcPr>
          <w:p w:rsidR="0010218A" w:rsidRPr="0010218A" w:rsidRDefault="0010218A" w:rsidP="0010218A">
            <w:pPr>
              <w:spacing w:after="0"/>
              <w:jc w:val="center"/>
              <w:rPr>
                <w:rFonts w:ascii="Times New Roman" w:hAnsi="Times New Roman" w:cs="Times New Roman"/>
                <w:sz w:val="12"/>
                <w:szCs w:val="12"/>
              </w:rPr>
            </w:pPr>
            <w:r w:rsidRPr="0010218A">
              <w:rPr>
                <w:rFonts w:ascii="Times New Roman" w:hAnsi="Times New Roman" w:cs="Times New Roman"/>
                <w:sz w:val="12"/>
                <w:szCs w:val="12"/>
              </w:rPr>
              <w:t>В течение 10 дней со дня утверждения проекта изменений в правила</w:t>
            </w:r>
          </w:p>
        </w:tc>
      </w:tr>
    </w:tbl>
    <w:p w:rsidR="0010218A" w:rsidRDefault="0010218A" w:rsidP="0010218A">
      <w:pPr>
        <w:spacing w:after="0"/>
        <w:jc w:val="right"/>
        <w:rPr>
          <w:rFonts w:ascii="Times New Roman" w:eastAsia="Calibri" w:hAnsi="Times New Roman" w:cs="Times New Roman"/>
          <w:iCs/>
          <w:sz w:val="12"/>
          <w:szCs w:val="12"/>
        </w:rPr>
      </w:pPr>
    </w:p>
    <w:p w:rsidR="0010218A" w:rsidRPr="0010218A" w:rsidRDefault="0010218A" w:rsidP="0010218A">
      <w:pPr>
        <w:spacing w:after="0"/>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Приложение № 2</w:t>
      </w:r>
    </w:p>
    <w:p w:rsidR="0010218A" w:rsidRDefault="0010218A" w:rsidP="0010218A">
      <w:pPr>
        <w:spacing w:after="0"/>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к постановлению Администрации</w:t>
      </w:r>
    </w:p>
    <w:p w:rsidR="0010218A" w:rsidRDefault="0010218A" w:rsidP="0010218A">
      <w:pPr>
        <w:spacing w:after="0"/>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 xml:space="preserve"> сельского  поселения Сургут  </w:t>
      </w:r>
    </w:p>
    <w:p w:rsidR="0010218A" w:rsidRPr="0010218A" w:rsidRDefault="0010218A" w:rsidP="0010218A">
      <w:pPr>
        <w:spacing w:after="0"/>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 xml:space="preserve">муниципального района Сергиевский </w:t>
      </w:r>
    </w:p>
    <w:p w:rsidR="0010218A" w:rsidRPr="0010218A" w:rsidRDefault="0010218A" w:rsidP="0010218A">
      <w:pPr>
        <w:spacing w:after="0"/>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 xml:space="preserve"> Самарской области</w:t>
      </w:r>
    </w:p>
    <w:p w:rsidR="0010218A" w:rsidRDefault="0010218A" w:rsidP="0010218A">
      <w:pPr>
        <w:spacing w:after="0"/>
        <w:jc w:val="right"/>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от «28» января 2020 года № 7</w:t>
      </w:r>
    </w:p>
    <w:p w:rsidR="0010218A" w:rsidRDefault="0010218A" w:rsidP="0010218A">
      <w:pPr>
        <w:spacing w:after="0"/>
        <w:jc w:val="center"/>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Порядок направ</w:t>
      </w:r>
      <w:r>
        <w:rPr>
          <w:rFonts w:ascii="Times New Roman" w:eastAsia="Calibri" w:hAnsi="Times New Roman" w:cs="Times New Roman"/>
          <w:iCs/>
          <w:sz w:val="12"/>
          <w:szCs w:val="12"/>
        </w:rPr>
        <w:t xml:space="preserve">ления заинтересованными лицами </w:t>
      </w:r>
      <w:r w:rsidRPr="0010218A">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Сургут муниципального района Сергиевский Самарской области</w:t>
      </w:r>
    </w:p>
    <w:p w:rsidR="0010218A" w:rsidRPr="0010218A" w:rsidRDefault="0010218A" w:rsidP="0010218A">
      <w:pPr>
        <w:spacing w:after="0"/>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10218A">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Сургут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от 29 № 27.12.2013</w:t>
      </w:r>
      <w:proofErr w:type="gramEnd"/>
      <w:r w:rsidRPr="0010218A">
        <w:rPr>
          <w:rFonts w:ascii="Times New Roman" w:eastAsia="Calibri" w:hAnsi="Times New Roman" w:cs="Times New Roman"/>
          <w:iCs/>
          <w:sz w:val="12"/>
          <w:szCs w:val="12"/>
        </w:rPr>
        <w:t xml:space="preserve"> года (далее также – проект изменений в Правила).</w:t>
      </w:r>
    </w:p>
    <w:p w:rsidR="0010218A" w:rsidRDefault="0010218A" w:rsidP="0010218A">
      <w:pPr>
        <w:spacing w:after="0"/>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 xml:space="preserve">2. Предложения в письменной форме могут быть представлены лично или направлены почтой по адресу: Самарская область, Сергиевский район, </w:t>
      </w:r>
      <w:proofErr w:type="spellStart"/>
      <w:r w:rsidRPr="0010218A">
        <w:rPr>
          <w:rFonts w:ascii="Times New Roman" w:eastAsia="Calibri" w:hAnsi="Times New Roman" w:cs="Times New Roman"/>
          <w:iCs/>
          <w:sz w:val="12"/>
          <w:szCs w:val="12"/>
        </w:rPr>
        <w:t>п</w:t>
      </w:r>
      <w:proofErr w:type="gramStart"/>
      <w:r w:rsidRPr="0010218A">
        <w:rPr>
          <w:rFonts w:ascii="Times New Roman" w:eastAsia="Calibri" w:hAnsi="Times New Roman" w:cs="Times New Roman"/>
          <w:iCs/>
          <w:sz w:val="12"/>
          <w:szCs w:val="12"/>
        </w:rPr>
        <w:t>.С</w:t>
      </w:r>
      <w:proofErr w:type="gramEnd"/>
      <w:r w:rsidRPr="0010218A">
        <w:rPr>
          <w:rFonts w:ascii="Times New Roman" w:eastAsia="Calibri" w:hAnsi="Times New Roman" w:cs="Times New Roman"/>
          <w:iCs/>
          <w:sz w:val="12"/>
          <w:szCs w:val="12"/>
        </w:rPr>
        <w:t>ургут</w:t>
      </w:r>
      <w:proofErr w:type="spellEnd"/>
      <w:r w:rsidRPr="0010218A">
        <w:rPr>
          <w:rFonts w:ascii="Times New Roman" w:eastAsia="Calibri" w:hAnsi="Times New Roman" w:cs="Times New Roman"/>
          <w:iCs/>
          <w:sz w:val="12"/>
          <w:szCs w:val="12"/>
        </w:rPr>
        <w:t xml:space="preserve"> </w:t>
      </w:r>
      <w:proofErr w:type="spellStart"/>
      <w:r w:rsidRPr="0010218A">
        <w:rPr>
          <w:rFonts w:ascii="Times New Roman" w:eastAsia="Calibri" w:hAnsi="Times New Roman" w:cs="Times New Roman"/>
          <w:iCs/>
          <w:sz w:val="12"/>
          <w:szCs w:val="12"/>
        </w:rPr>
        <w:t>у</w:t>
      </w:r>
      <w:r>
        <w:rPr>
          <w:rFonts w:ascii="Times New Roman" w:eastAsia="Calibri" w:hAnsi="Times New Roman" w:cs="Times New Roman"/>
          <w:iCs/>
          <w:sz w:val="12"/>
          <w:szCs w:val="12"/>
        </w:rPr>
        <w:t>л.Первомайская</w:t>
      </w:r>
      <w:proofErr w:type="spellEnd"/>
      <w:r>
        <w:rPr>
          <w:rFonts w:ascii="Times New Roman" w:eastAsia="Calibri" w:hAnsi="Times New Roman" w:cs="Times New Roman"/>
          <w:iCs/>
          <w:sz w:val="12"/>
          <w:szCs w:val="12"/>
        </w:rPr>
        <w:t>, д.12 А, 446551.</w:t>
      </w:r>
    </w:p>
    <w:p w:rsidR="0010218A" w:rsidRPr="0010218A" w:rsidRDefault="0010218A" w:rsidP="0010218A">
      <w:pPr>
        <w:spacing w:after="0"/>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10218A" w:rsidRPr="0010218A" w:rsidRDefault="0010218A" w:rsidP="0010218A">
      <w:pPr>
        <w:spacing w:after="0"/>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10218A" w:rsidRPr="0010218A" w:rsidRDefault="0010218A" w:rsidP="0010218A">
      <w:pPr>
        <w:spacing w:after="0"/>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5. Полученные материалы возврату не подлежат.</w:t>
      </w:r>
    </w:p>
    <w:p w:rsidR="0010218A" w:rsidRPr="0010218A" w:rsidRDefault="0010218A" w:rsidP="0010218A">
      <w:pPr>
        <w:spacing w:after="0"/>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Сургут муниципального района Сергиевский Самарской области.</w:t>
      </w:r>
    </w:p>
    <w:p w:rsidR="0010218A" w:rsidRDefault="0010218A" w:rsidP="0010218A">
      <w:pPr>
        <w:spacing w:after="0"/>
        <w:ind w:firstLine="284"/>
        <w:jc w:val="both"/>
        <w:rPr>
          <w:rFonts w:ascii="Times New Roman" w:eastAsia="Calibri" w:hAnsi="Times New Roman" w:cs="Times New Roman"/>
          <w:iCs/>
          <w:sz w:val="12"/>
          <w:szCs w:val="12"/>
        </w:rPr>
      </w:pPr>
      <w:r w:rsidRPr="0010218A">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10218A" w:rsidRDefault="0010218A" w:rsidP="002912FB">
      <w:pPr>
        <w:spacing w:after="0"/>
        <w:rPr>
          <w:rFonts w:ascii="Times New Roman" w:eastAsia="Calibri" w:hAnsi="Times New Roman" w:cs="Times New Roman"/>
          <w:iCs/>
          <w:sz w:val="12"/>
          <w:szCs w:val="12"/>
        </w:rPr>
      </w:pPr>
    </w:p>
    <w:p w:rsidR="002912FB" w:rsidRPr="002912FB" w:rsidRDefault="002912FB" w:rsidP="002912FB">
      <w:pPr>
        <w:spacing w:after="0"/>
        <w:jc w:val="center"/>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Администрация</w:t>
      </w:r>
    </w:p>
    <w:p w:rsidR="002912FB" w:rsidRPr="002912FB" w:rsidRDefault="002912FB" w:rsidP="002912FB">
      <w:pPr>
        <w:spacing w:after="0"/>
        <w:jc w:val="center"/>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  городского</w:t>
      </w:r>
      <w:r>
        <w:rPr>
          <w:rFonts w:ascii="Times New Roman" w:eastAsia="Calibri" w:hAnsi="Times New Roman" w:cs="Times New Roman"/>
          <w:iCs/>
          <w:sz w:val="12"/>
          <w:szCs w:val="12"/>
        </w:rPr>
        <w:t xml:space="preserve">  поселения </w:t>
      </w:r>
      <w:r w:rsidRPr="002912FB">
        <w:rPr>
          <w:rFonts w:ascii="Times New Roman" w:eastAsia="Calibri" w:hAnsi="Times New Roman" w:cs="Times New Roman"/>
          <w:iCs/>
          <w:sz w:val="12"/>
          <w:szCs w:val="12"/>
        </w:rPr>
        <w:t>Суходол</w:t>
      </w:r>
    </w:p>
    <w:p w:rsidR="002912FB" w:rsidRPr="002912FB" w:rsidRDefault="002912FB" w:rsidP="002912FB">
      <w:pPr>
        <w:spacing w:after="0"/>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2912FB">
        <w:rPr>
          <w:rFonts w:ascii="Times New Roman" w:eastAsia="Calibri" w:hAnsi="Times New Roman" w:cs="Times New Roman"/>
          <w:iCs/>
          <w:sz w:val="12"/>
          <w:szCs w:val="12"/>
        </w:rPr>
        <w:t xml:space="preserve"> Сергиевский</w:t>
      </w:r>
    </w:p>
    <w:p w:rsidR="002912FB" w:rsidRPr="002912FB" w:rsidRDefault="002912FB" w:rsidP="002912FB">
      <w:pPr>
        <w:spacing w:after="0"/>
        <w:jc w:val="center"/>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  Самарской области</w:t>
      </w:r>
    </w:p>
    <w:p w:rsidR="002912FB" w:rsidRPr="002912FB" w:rsidRDefault="002912FB" w:rsidP="002912FB">
      <w:pPr>
        <w:spacing w:after="0"/>
        <w:jc w:val="center"/>
        <w:rPr>
          <w:rFonts w:ascii="Times New Roman" w:eastAsia="Calibri" w:hAnsi="Times New Roman" w:cs="Times New Roman"/>
          <w:iCs/>
          <w:sz w:val="12"/>
          <w:szCs w:val="12"/>
        </w:rPr>
      </w:pPr>
    </w:p>
    <w:p w:rsidR="002912FB" w:rsidRPr="002912FB" w:rsidRDefault="002912FB" w:rsidP="002912FB">
      <w:pPr>
        <w:spacing w:after="0"/>
        <w:jc w:val="center"/>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    ПОСТАНОВЛЕНИЕ</w:t>
      </w:r>
    </w:p>
    <w:p w:rsidR="002912FB" w:rsidRPr="002912FB" w:rsidRDefault="002912FB" w:rsidP="002912FB">
      <w:pPr>
        <w:spacing w:after="0"/>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«28» января 2020 г.</w:t>
      </w:r>
      <w:r>
        <w:rPr>
          <w:rFonts w:ascii="Times New Roman" w:eastAsia="Calibri" w:hAnsi="Times New Roman" w:cs="Times New Roman"/>
          <w:iCs/>
          <w:sz w:val="12"/>
          <w:szCs w:val="12"/>
        </w:rPr>
        <w:t xml:space="preserve">                                                                                                                                                                                                        </w:t>
      </w:r>
      <w:r w:rsidRPr="002912FB">
        <w:rPr>
          <w:rFonts w:ascii="Times New Roman" w:eastAsia="Calibri" w:hAnsi="Times New Roman" w:cs="Times New Roman"/>
          <w:iCs/>
          <w:sz w:val="12"/>
          <w:szCs w:val="12"/>
        </w:rPr>
        <w:t xml:space="preserve">          № 8</w:t>
      </w:r>
    </w:p>
    <w:p w:rsidR="002912FB" w:rsidRDefault="002912FB" w:rsidP="002912FB">
      <w:pPr>
        <w:spacing w:after="0"/>
        <w:jc w:val="center"/>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О подготовке проекта изменений в Правила землепользования и застройки городского  поселения Суходол муниципального района Сергиевский Самарской области</w:t>
      </w:r>
    </w:p>
    <w:p w:rsidR="002912FB" w:rsidRPr="002912FB" w:rsidRDefault="002912FB" w:rsidP="002912FB">
      <w:pPr>
        <w:spacing w:after="0"/>
        <w:ind w:firstLine="284"/>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lastRenderedPageBreak/>
        <w:t xml:space="preserve">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городского </w:t>
      </w:r>
      <w:proofErr w:type="gramStart"/>
      <w:r w:rsidRPr="002912FB">
        <w:rPr>
          <w:rFonts w:ascii="Times New Roman" w:eastAsia="Calibri" w:hAnsi="Times New Roman" w:cs="Times New Roman"/>
          <w:iCs/>
          <w:sz w:val="12"/>
          <w:szCs w:val="12"/>
        </w:rPr>
        <w:t>поселения</w:t>
      </w:r>
      <w:proofErr w:type="gramEnd"/>
      <w:r w:rsidRPr="002912FB">
        <w:rPr>
          <w:rFonts w:ascii="Times New Roman" w:eastAsia="Calibri" w:hAnsi="Times New Roman" w:cs="Times New Roman"/>
          <w:iCs/>
          <w:sz w:val="12"/>
          <w:szCs w:val="12"/>
        </w:rPr>
        <w:t xml:space="preserve"> Суходол муниципального района Сергиевский Самарской области, постановляю:</w:t>
      </w:r>
    </w:p>
    <w:p w:rsidR="002912FB" w:rsidRPr="002912FB" w:rsidRDefault="002912FB" w:rsidP="002912FB">
      <w:pPr>
        <w:spacing w:after="0"/>
        <w:ind w:firstLine="284"/>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1. Подготовить проект изменений в Правила землепользования и застройки городского поселения Суходол муниципального района Сергиевский Самарской области, утвержденные решением Собрания представителей городского поселения Суходол муниципального района Сергиевский Самарской области от  13.12.2017 года  № 32  (далее также – проект изменений в Правила), в части: </w:t>
      </w:r>
    </w:p>
    <w:p w:rsidR="002912FB" w:rsidRPr="002912FB" w:rsidRDefault="002912FB" w:rsidP="002912FB">
      <w:pPr>
        <w:spacing w:after="0"/>
        <w:ind w:firstLine="284"/>
        <w:rPr>
          <w:rFonts w:ascii="Times New Roman" w:eastAsia="Calibri" w:hAnsi="Times New Roman" w:cs="Times New Roman"/>
          <w:iCs/>
          <w:sz w:val="12"/>
          <w:szCs w:val="12"/>
        </w:rPr>
      </w:pPr>
      <w:proofErr w:type="gramStart"/>
      <w:r w:rsidRPr="002912FB">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2912FB">
        <w:rPr>
          <w:rFonts w:ascii="Times New Roman" w:eastAsia="Calibri" w:hAnsi="Times New Roman" w:cs="Times New Roman"/>
          <w:iCs/>
          <w:sz w:val="12"/>
          <w:szCs w:val="12"/>
        </w:rPr>
        <w:t xml:space="preserve"> (далее также - ЕГРН); </w:t>
      </w:r>
    </w:p>
    <w:p w:rsidR="002912FB" w:rsidRPr="002912FB" w:rsidRDefault="002912FB" w:rsidP="002912FB">
      <w:pPr>
        <w:spacing w:after="0"/>
        <w:ind w:firstLine="284"/>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2912FB" w:rsidRPr="002912FB" w:rsidRDefault="002912FB" w:rsidP="002912FB">
      <w:pPr>
        <w:spacing w:after="0"/>
        <w:ind w:firstLine="284"/>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2912FB" w:rsidRPr="002912FB" w:rsidRDefault="002912FB" w:rsidP="002912FB">
      <w:pPr>
        <w:spacing w:after="0"/>
        <w:ind w:firstLine="284"/>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502F3D" w:rsidRDefault="002912FB" w:rsidP="00502F3D">
      <w:pPr>
        <w:spacing w:after="0"/>
        <w:ind w:firstLine="284"/>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4. Опубликовать настоящее Постановление </w:t>
      </w:r>
      <w:r w:rsidR="0099269D">
        <w:rPr>
          <w:rFonts w:ascii="Times New Roman" w:eastAsia="Calibri" w:hAnsi="Times New Roman" w:cs="Times New Roman"/>
          <w:iCs/>
          <w:sz w:val="12"/>
          <w:szCs w:val="12"/>
        </w:rPr>
        <w:t>в газете «Сергиевский вестник».</w:t>
      </w:r>
    </w:p>
    <w:p w:rsidR="002912FB" w:rsidRPr="002912FB" w:rsidRDefault="002912FB" w:rsidP="00502F3D">
      <w:pPr>
        <w:spacing w:after="0"/>
        <w:ind w:firstLine="284"/>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5. </w:t>
      </w:r>
      <w:proofErr w:type="gramStart"/>
      <w:r w:rsidRPr="002912FB">
        <w:rPr>
          <w:rFonts w:ascii="Times New Roman" w:eastAsia="Calibri" w:hAnsi="Times New Roman" w:cs="Times New Roman"/>
          <w:iCs/>
          <w:sz w:val="12"/>
          <w:szCs w:val="12"/>
        </w:rPr>
        <w:t>Контроль за</w:t>
      </w:r>
      <w:proofErr w:type="gramEnd"/>
      <w:r w:rsidRPr="002912FB">
        <w:rPr>
          <w:rFonts w:ascii="Times New Roman" w:eastAsia="Calibri" w:hAnsi="Times New Roman" w:cs="Times New Roman"/>
          <w:iCs/>
          <w:sz w:val="12"/>
          <w:szCs w:val="12"/>
        </w:rPr>
        <w:t xml:space="preserve"> исполнением настоящего Постановления оставляю за собой.</w:t>
      </w:r>
    </w:p>
    <w:p w:rsidR="002912FB" w:rsidRPr="002912FB" w:rsidRDefault="002912FB" w:rsidP="002912FB">
      <w:pPr>
        <w:spacing w:after="0"/>
        <w:jc w:val="right"/>
        <w:rPr>
          <w:rFonts w:ascii="Times New Roman" w:eastAsia="Calibri" w:hAnsi="Times New Roman" w:cs="Times New Roman"/>
          <w:iCs/>
          <w:sz w:val="12"/>
          <w:szCs w:val="12"/>
        </w:rPr>
      </w:pPr>
      <w:proofErr w:type="spellStart"/>
      <w:r w:rsidRPr="002912FB">
        <w:rPr>
          <w:rFonts w:ascii="Times New Roman" w:eastAsia="Calibri" w:hAnsi="Times New Roman" w:cs="Times New Roman"/>
          <w:iCs/>
          <w:sz w:val="12"/>
          <w:szCs w:val="12"/>
        </w:rPr>
        <w:t>И.о</w:t>
      </w:r>
      <w:proofErr w:type="spellEnd"/>
      <w:r w:rsidRPr="002912FB">
        <w:rPr>
          <w:rFonts w:ascii="Times New Roman" w:eastAsia="Calibri" w:hAnsi="Times New Roman" w:cs="Times New Roman"/>
          <w:iCs/>
          <w:sz w:val="12"/>
          <w:szCs w:val="12"/>
        </w:rPr>
        <w:t>. Главы городского поселения Суходол</w:t>
      </w:r>
    </w:p>
    <w:p w:rsid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муниципальног</w:t>
      </w:r>
      <w:r>
        <w:rPr>
          <w:rFonts w:ascii="Times New Roman" w:eastAsia="Calibri" w:hAnsi="Times New Roman" w:cs="Times New Roman"/>
          <w:iCs/>
          <w:sz w:val="12"/>
          <w:szCs w:val="12"/>
        </w:rPr>
        <w:t xml:space="preserve">о района Сергиевский </w:t>
      </w:r>
    </w:p>
    <w:p w:rsid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 </w:t>
      </w:r>
      <w:proofErr w:type="spellStart"/>
      <w:r w:rsidRPr="002912FB">
        <w:rPr>
          <w:rFonts w:ascii="Times New Roman" w:eastAsia="Calibri" w:hAnsi="Times New Roman" w:cs="Times New Roman"/>
          <w:iCs/>
          <w:sz w:val="12"/>
          <w:szCs w:val="12"/>
        </w:rPr>
        <w:t>Визгалина</w:t>
      </w:r>
      <w:proofErr w:type="spellEnd"/>
      <w:r w:rsidRPr="002912FB">
        <w:rPr>
          <w:rFonts w:ascii="Times New Roman" w:eastAsia="Calibri" w:hAnsi="Times New Roman" w:cs="Times New Roman"/>
          <w:iCs/>
          <w:sz w:val="12"/>
          <w:szCs w:val="12"/>
        </w:rPr>
        <w:t xml:space="preserve"> Е.В.</w:t>
      </w:r>
    </w:p>
    <w:p w:rsidR="002912FB" w:rsidRDefault="002912FB" w:rsidP="0099269D">
      <w:pPr>
        <w:spacing w:after="0"/>
        <w:jc w:val="center"/>
        <w:rPr>
          <w:rFonts w:ascii="Times New Roman" w:eastAsia="Calibri" w:hAnsi="Times New Roman" w:cs="Times New Roman"/>
          <w:iCs/>
          <w:sz w:val="12"/>
          <w:szCs w:val="12"/>
        </w:rPr>
      </w:pPr>
    </w:p>
    <w:p w:rsidR="002912FB" w:rsidRP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Приложение №1</w:t>
      </w:r>
    </w:p>
    <w:p w:rsid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к Постановлению Администрации </w:t>
      </w:r>
    </w:p>
    <w:p w:rsid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городского поселения Суходол </w:t>
      </w:r>
    </w:p>
    <w:p w:rsid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 муниципального района Сергиевский</w:t>
      </w:r>
    </w:p>
    <w:p w:rsidR="002912FB" w:rsidRP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 Самарской области </w:t>
      </w:r>
    </w:p>
    <w:p w:rsid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от «28» января 2020 года № 8</w:t>
      </w:r>
    </w:p>
    <w:p w:rsidR="002912FB" w:rsidRDefault="002912FB" w:rsidP="002912FB">
      <w:pPr>
        <w:spacing w:after="0"/>
        <w:jc w:val="center"/>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городского поселения Суходол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2912FB" w:rsidRPr="002912FB" w:rsidTr="002912FB">
        <w:tc>
          <w:tcPr>
            <w:tcW w:w="566"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w:t>
            </w:r>
          </w:p>
        </w:tc>
        <w:tc>
          <w:tcPr>
            <w:tcW w:w="4205"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Мероприятия</w:t>
            </w:r>
          </w:p>
        </w:tc>
        <w:tc>
          <w:tcPr>
            <w:tcW w:w="2388"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Исполнитель</w:t>
            </w:r>
          </w:p>
        </w:tc>
        <w:tc>
          <w:tcPr>
            <w:tcW w:w="2411"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Сроки проведения работ</w:t>
            </w:r>
          </w:p>
        </w:tc>
      </w:tr>
      <w:tr w:rsidR="002912FB" w:rsidRPr="002912FB" w:rsidTr="002912FB">
        <w:tc>
          <w:tcPr>
            <w:tcW w:w="566"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1.</w:t>
            </w:r>
          </w:p>
        </w:tc>
        <w:tc>
          <w:tcPr>
            <w:tcW w:w="4205"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Разработка проекта изменений в Правила землепользования и застройки городского поселения Суходол муниципального района Сергиевский Самарской области (далее также – проект изменений в правила)</w:t>
            </w:r>
          </w:p>
        </w:tc>
        <w:tc>
          <w:tcPr>
            <w:tcW w:w="2388"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Администрация городского поселения Суходол муниципального района Сергиевский Самарской области (далее – Администрация городского поселения Суходол)</w:t>
            </w:r>
          </w:p>
        </w:tc>
        <w:tc>
          <w:tcPr>
            <w:tcW w:w="2411"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До 31.08.2020</w:t>
            </w:r>
          </w:p>
        </w:tc>
      </w:tr>
      <w:tr w:rsidR="002912FB" w:rsidRPr="002912FB" w:rsidTr="002912FB">
        <w:tc>
          <w:tcPr>
            <w:tcW w:w="566"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2.</w:t>
            </w:r>
          </w:p>
        </w:tc>
        <w:tc>
          <w:tcPr>
            <w:tcW w:w="4205"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городского поселения Суходол</w:t>
            </w:r>
          </w:p>
        </w:tc>
        <w:tc>
          <w:tcPr>
            <w:tcW w:w="2388"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Комиссия по подготовке проекта правил землепользования  и застройки городского поселения Суходол муниципального района Сергиевский  (далее – Комиссия)</w:t>
            </w:r>
          </w:p>
        </w:tc>
        <w:tc>
          <w:tcPr>
            <w:tcW w:w="2411"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2912FB" w:rsidRPr="002912FB" w:rsidTr="002912FB">
        <w:tc>
          <w:tcPr>
            <w:tcW w:w="566"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3.</w:t>
            </w:r>
          </w:p>
        </w:tc>
        <w:tc>
          <w:tcPr>
            <w:tcW w:w="4205"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Администрацию  городского поселения Суходол</w:t>
            </w:r>
          </w:p>
        </w:tc>
        <w:tc>
          <w:tcPr>
            <w:tcW w:w="2388"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Комиссия</w:t>
            </w:r>
          </w:p>
        </w:tc>
        <w:tc>
          <w:tcPr>
            <w:tcW w:w="2411"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В срок не позднее 7 дней со дня получения проекта правил</w:t>
            </w:r>
          </w:p>
        </w:tc>
      </w:tr>
      <w:tr w:rsidR="002912FB" w:rsidRPr="002912FB" w:rsidTr="002912FB">
        <w:tc>
          <w:tcPr>
            <w:tcW w:w="566"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4.</w:t>
            </w:r>
          </w:p>
        </w:tc>
        <w:tc>
          <w:tcPr>
            <w:tcW w:w="4205"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2912FB">
              <w:rPr>
                <w:rFonts w:ascii="Times New Roman" w:hAnsi="Times New Roman" w:cs="Times New Roman"/>
                <w:sz w:val="12"/>
                <w:szCs w:val="12"/>
              </w:rPr>
              <w:t>ГрК</w:t>
            </w:r>
            <w:proofErr w:type="spellEnd"/>
            <w:r w:rsidRPr="002912FB">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Администрация городского поселения Суходол</w:t>
            </w:r>
          </w:p>
        </w:tc>
        <w:tc>
          <w:tcPr>
            <w:tcW w:w="2411"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В срок не позднее 7 дней со дня получения проекта правил</w:t>
            </w:r>
          </w:p>
        </w:tc>
      </w:tr>
      <w:tr w:rsidR="002912FB" w:rsidRPr="002912FB" w:rsidTr="002912FB">
        <w:tc>
          <w:tcPr>
            <w:tcW w:w="566"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5.</w:t>
            </w:r>
          </w:p>
        </w:tc>
        <w:tc>
          <w:tcPr>
            <w:tcW w:w="4205"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Принятие решения о проведении публичных слушаний</w:t>
            </w:r>
          </w:p>
        </w:tc>
        <w:tc>
          <w:tcPr>
            <w:tcW w:w="2388"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Глава городского поселения Суходол</w:t>
            </w:r>
          </w:p>
        </w:tc>
        <w:tc>
          <w:tcPr>
            <w:tcW w:w="2411"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Не позднее 10 дней со дня получения проекта</w:t>
            </w:r>
          </w:p>
        </w:tc>
      </w:tr>
      <w:tr w:rsidR="002912FB" w:rsidRPr="002912FB" w:rsidTr="002912FB">
        <w:tc>
          <w:tcPr>
            <w:tcW w:w="566"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6.</w:t>
            </w:r>
          </w:p>
        </w:tc>
        <w:tc>
          <w:tcPr>
            <w:tcW w:w="4205"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городского поселения Суходол</w:t>
            </w:r>
          </w:p>
        </w:tc>
        <w:tc>
          <w:tcPr>
            <w:tcW w:w="2388"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Глава городского поселения Суходол</w:t>
            </w:r>
          </w:p>
        </w:tc>
        <w:tc>
          <w:tcPr>
            <w:tcW w:w="2411"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 xml:space="preserve">С учетом периодичности выпуска газеты </w:t>
            </w:r>
          </w:p>
        </w:tc>
      </w:tr>
      <w:tr w:rsidR="002912FB" w:rsidRPr="002912FB" w:rsidTr="002912FB">
        <w:tc>
          <w:tcPr>
            <w:tcW w:w="566"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7.</w:t>
            </w:r>
          </w:p>
        </w:tc>
        <w:tc>
          <w:tcPr>
            <w:tcW w:w="4205"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Комиссия</w:t>
            </w:r>
          </w:p>
        </w:tc>
        <w:tc>
          <w:tcPr>
            <w:tcW w:w="2411" w:type="dxa"/>
          </w:tcPr>
          <w:p w:rsidR="002912FB" w:rsidRPr="002912FB" w:rsidRDefault="002912FB" w:rsidP="002912FB">
            <w:pPr>
              <w:spacing w:after="0"/>
              <w:jc w:val="center"/>
              <w:rPr>
                <w:rFonts w:ascii="Times New Roman" w:hAnsi="Times New Roman" w:cs="Times New Roman"/>
                <w:iCs/>
                <w:sz w:val="12"/>
                <w:szCs w:val="12"/>
              </w:rPr>
            </w:pPr>
            <w:r w:rsidRPr="002912FB">
              <w:rPr>
                <w:rFonts w:ascii="Times New Roman" w:hAnsi="Times New Roman" w:cs="Times New Roman"/>
                <w:iCs/>
                <w:sz w:val="12"/>
                <w:szCs w:val="12"/>
              </w:rPr>
              <w:t xml:space="preserve">65 дней </w:t>
            </w:r>
          </w:p>
          <w:p w:rsidR="002912FB" w:rsidRPr="002912FB" w:rsidRDefault="002912FB" w:rsidP="002912FB">
            <w:pPr>
              <w:spacing w:after="0"/>
              <w:jc w:val="center"/>
              <w:rPr>
                <w:rFonts w:ascii="Times New Roman" w:hAnsi="Times New Roman" w:cs="Times New Roman"/>
                <w:iCs/>
                <w:sz w:val="12"/>
                <w:szCs w:val="12"/>
              </w:rPr>
            </w:pPr>
            <w:r w:rsidRPr="002912FB">
              <w:rPr>
                <w:rFonts w:ascii="Times New Roman" w:hAnsi="Times New Roman" w:cs="Times New Roman"/>
                <w:iCs/>
                <w:sz w:val="12"/>
                <w:szCs w:val="12"/>
              </w:rPr>
              <w:t xml:space="preserve"> </w:t>
            </w:r>
          </w:p>
        </w:tc>
      </w:tr>
      <w:tr w:rsidR="002912FB" w:rsidRPr="002912FB" w:rsidTr="002912FB">
        <w:tc>
          <w:tcPr>
            <w:tcW w:w="566"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lastRenderedPageBreak/>
              <w:t>10.</w:t>
            </w:r>
          </w:p>
        </w:tc>
        <w:tc>
          <w:tcPr>
            <w:tcW w:w="4205"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городского поселения Суходол</w:t>
            </w:r>
          </w:p>
        </w:tc>
        <w:tc>
          <w:tcPr>
            <w:tcW w:w="2388"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Комиссия</w:t>
            </w:r>
          </w:p>
        </w:tc>
        <w:tc>
          <w:tcPr>
            <w:tcW w:w="2411"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Не позднее 10 дней со дня получения проекта о внесении изменений в правила</w:t>
            </w:r>
          </w:p>
        </w:tc>
      </w:tr>
      <w:tr w:rsidR="002912FB" w:rsidRPr="002912FB" w:rsidTr="002912FB">
        <w:tc>
          <w:tcPr>
            <w:tcW w:w="566"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11.</w:t>
            </w:r>
          </w:p>
        </w:tc>
        <w:tc>
          <w:tcPr>
            <w:tcW w:w="4205"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Принятие решения о направлении проекта изменений в правила в Собрание представителей городского поселения Суходол или об отклонении соответствующего проекта и направлении его на доработку</w:t>
            </w:r>
          </w:p>
        </w:tc>
        <w:tc>
          <w:tcPr>
            <w:tcW w:w="2388"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Глава городского поселения Суходол</w:t>
            </w:r>
          </w:p>
        </w:tc>
        <w:tc>
          <w:tcPr>
            <w:tcW w:w="2411"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В течение 10 дней со дня предоставления изменений в правила</w:t>
            </w:r>
          </w:p>
        </w:tc>
      </w:tr>
      <w:tr w:rsidR="002912FB" w:rsidRPr="002912FB" w:rsidTr="002912FB">
        <w:tc>
          <w:tcPr>
            <w:tcW w:w="566"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12.</w:t>
            </w:r>
          </w:p>
        </w:tc>
        <w:tc>
          <w:tcPr>
            <w:tcW w:w="4205"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Опубликование проекта изменений в правила  после утверждения Собранием представителей городского поселения Суходол в порядке, установленном для официального  опубликования нормативных правовых актов городского поселения Суходол</w:t>
            </w:r>
          </w:p>
        </w:tc>
        <w:tc>
          <w:tcPr>
            <w:tcW w:w="2388"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Глава городского поселения Суходол</w:t>
            </w:r>
          </w:p>
        </w:tc>
        <w:tc>
          <w:tcPr>
            <w:tcW w:w="2411" w:type="dxa"/>
          </w:tcPr>
          <w:p w:rsidR="002912FB" w:rsidRPr="002912FB" w:rsidRDefault="002912FB" w:rsidP="002912FB">
            <w:pPr>
              <w:spacing w:after="0"/>
              <w:jc w:val="center"/>
              <w:rPr>
                <w:rFonts w:ascii="Times New Roman" w:hAnsi="Times New Roman" w:cs="Times New Roman"/>
                <w:sz w:val="12"/>
                <w:szCs w:val="12"/>
              </w:rPr>
            </w:pPr>
            <w:r w:rsidRPr="002912FB">
              <w:rPr>
                <w:rFonts w:ascii="Times New Roman" w:hAnsi="Times New Roman" w:cs="Times New Roman"/>
                <w:sz w:val="12"/>
                <w:szCs w:val="12"/>
              </w:rPr>
              <w:t>В течение 10 дней со дня утверждения проекта изменений в правила</w:t>
            </w:r>
          </w:p>
        </w:tc>
      </w:tr>
    </w:tbl>
    <w:p w:rsidR="0099269D" w:rsidRDefault="0099269D" w:rsidP="006442FD">
      <w:pPr>
        <w:spacing w:after="0"/>
        <w:rPr>
          <w:rFonts w:ascii="Times New Roman" w:eastAsia="Calibri" w:hAnsi="Times New Roman" w:cs="Times New Roman"/>
          <w:iCs/>
          <w:sz w:val="12"/>
          <w:szCs w:val="12"/>
        </w:rPr>
      </w:pPr>
    </w:p>
    <w:p w:rsidR="002912FB" w:rsidRP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Приложение № 2</w:t>
      </w:r>
    </w:p>
    <w:p w:rsid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к постановлению Администрации </w:t>
      </w:r>
    </w:p>
    <w:p w:rsid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городского поселения Суходол </w:t>
      </w:r>
    </w:p>
    <w:p w:rsidR="002912FB" w:rsidRP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муниципального района Сергиевский </w:t>
      </w:r>
    </w:p>
    <w:p w:rsidR="002912FB" w:rsidRP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 Самарской области</w:t>
      </w:r>
    </w:p>
    <w:p w:rsidR="002912FB" w:rsidRDefault="002912FB" w:rsidP="002912FB">
      <w:pPr>
        <w:spacing w:after="0"/>
        <w:jc w:val="right"/>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от «28» января 2020 года № 8</w:t>
      </w:r>
    </w:p>
    <w:p w:rsidR="002912FB" w:rsidRDefault="002912FB" w:rsidP="002912FB">
      <w:pPr>
        <w:spacing w:after="0"/>
        <w:jc w:val="center"/>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Порядок направления заинтересованными</w:t>
      </w:r>
      <w:r>
        <w:rPr>
          <w:rFonts w:ascii="Times New Roman" w:eastAsia="Calibri" w:hAnsi="Times New Roman" w:cs="Times New Roman"/>
          <w:iCs/>
          <w:sz w:val="12"/>
          <w:szCs w:val="12"/>
        </w:rPr>
        <w:t xml:space="preserve"> лицами </w:t>
      </w:r>
      <w:r w:rsidRPr="002912FB">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городского поселения Суходол муниципального района Сергиевский Самарской области</w:t>
      </w:r>
    </w:p>
    <w:p w:rsidR="002912FB" w:rsidRPr="002912FB" w:rsidRDefault="002912FB" w:rsidP="002912FB">
      <w:pPr>
        <w:spacing w:after="0"/>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2912FB">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городского поселения Суходол муниципального района Сергиевский Самарской области (далее также – Комиссия) предложения по проекту изменений в Правила землепользования и застройки городского поселения Суходол муниципального района Сергиевский Самарской области, утвержденные Решением Собрания представителей городского поселения Суходол муниципального района Сергиевский Самарской области от  13.12.2017 года</w:t>
      </w:r>
      <w:proofErr w:type="gramEnd"/>
      <w:r w:rsidRPr="002912FB">
        <w:rPr>
          <w:rFonts w:ascii="Times New Roman" w:eastAsia="Calibri" w:hAnsi="Times New Roman" w:cs="Times New Roman"/>
          <w:iCs/>
          <w:sz w:val="12"/>
          <w:szCs w:val="12"/>
        </w:rPr>
        <w:t xml:space="preserve">  № 32 (далее также – проект изменений в Правила).</w:t>
      </w:r>
    </w:p>
    <w:p w:rsidR="002912FB" w:rsidRPr="002912FB" w:rsidRDefault="002912FB" w:rsidP="002912FB">
      <w:pPr>
        <w:spacing w:after="0"/>
        <w:ind w:firstLine="284"/>
        <w:jc w:val="both"/>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2. Предложения в письменной форме могут быть представлены лично или направлены почтой по адресу: 446552, Самарская область, Сергиевский район, </w:t>
      </w:r>
      <w:proofErr w:type="spellStart"/>
      <w:r w:rsidRPr="002912FB">
        <w:rPr>
          <w:rFonts w:ascii="Times New Roman" w:eastAsia="Calibri" w:hAnsi="Times New Roman" w:cs="Times New Roman"/>
          <w:iCs/>
          <w:sz w:val="12"/>
          <w:szCs w:val="12"/>
        </w:rPr>
        <w:t>пгт</w:t>
      </w:r>
      <w:proofErr w:type="gramStart"/>
      <w:r w:rsidRPr="002912FB">
        <w:rPr>
          <w:rFonts w:ascii="Times New Roman" w:eastAsia="Calibri" w:hAnsi="Times New Roman" w:cs="Times New Roman"/>
          <w:iCs/>
          <w:sz w:val="12"/>
          <w:szCs w:val="12"/>
        </w:rPr>
        <w:t>.С</w:t>
      </w:r>
      <w:proofErr w:type="gramEnd"/>
      <w:r w:rsidRPr="002912FB">
        <w:rPr>
          <w:rFonts w:ascii="Times New Roman" w:eastAsia="Calibri" w:hAnsi="Times New Roman" w:cs="Times New Roman"/>
          <w:iCs/>
          <w:sz w:val="12"/>
          <w:szCs w:val="12"/>
        </w:rPr>
        <w:t>уходол</w:t>
      </w:r>
      <w:proofErr w:type="spellEnd"/>
      <w:r w:rsidRPr="002912FB">
        <w:rPr>
          <w:rFonts w:ascii="Times New Roman" w:eastAsia="Calibri" w:hAnsi="Times New Roman" w:cs="Times New Roman"/>
          <w:iCs/>
          <w:sz w:val="12"/>
          <w:szCs w:val="12"/>
        </w:rPr>
        <w:t xml:space="preserve">, </w:t>
      </w:r>
      <w:proofErr w:type="spellStart"/>
      <w:r w:rsidRPr="002912FB">
        <w:rPr>
          <w:rFonts w:ascii="Times New Roman" w:eastAsia="Calibri" w:hAnsi="Times New Roman" w:cs="Times New Roman"/>
          <w:iCs/>
          <w:sz w:val="12"/>
          <w:szCs w:val="12"/>
        </w:rPr>
        <w:t>ул.Советская</w:t>
      </w:r>
      <w:proofErr w:type="spellEnd"/>
      <w:r w:rsidRPr="002912FB">
        <w:rPr>
          <w:rFonts w:ascii="Times New Roman" w:eastAsia="Calibri" w:hAnsi="Times New Roman" w:cs="Times New Roman"/>
          <w:iCs/>
          <w:sz w:val="12"/>
          <w:szCs w:val="12"/>
        </w:rPr>
        <w:t>, д.11.</w:t>
      </w:r>
    </w:p>
    <w:p w:rsidR="002912FB" w:rsidRPr="002912FB" w:rsidRDefault="002912FB" w:rsidP="002912FB">
      <w:pPr>
        <w:spacing w:after="0"/>
        <w:ind w:firstLine="284"/>
        <w:jc w:val="both"/>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2912FB" w:rsidRPr="002912FB" w:rsidRDefault="002912FB" w:rsidP="002912FB">
      <w:pPr>
        <w:spacing w:after="0"/>
        <w:ind w:firstLine="284"/>
        <w:jc w:val="both"/>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2912FB" w:rsidRPr="002912FB" w:rsidRDefault="002912FB" w:rsidP="002912FB">
      <w:pPr>
        <w:spacing w:after="0"/>
        <w:ind w:firstLine="284"/>
        <w:jc w:val="both"/>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5. Полученные материалы возврату не подлежат.</w:t>
      </w:r>
    </w:p>
    <w:p w:rsidR="002912FB" w:rsidRPr="002912FB" w:rsidRDefault="002912FB" w:rsidP="002912FB">
      <w:pPr>
        <w:spacing w:after="0"/>
        <w:ind w:firstLine="284"/>
        <w:jc w:val="both"/>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городского поселения Суходол  муниципального района Сергиевский Самарской области.</w:t>
      </w:r>
    </w:p>
    <w:p w:rsidR="002912FB" w:rsidRDefault="002912FB" w:rsidP="002912FB">
      <w:pPr>
        <w:spacing w:after="0"/>
        <w:ind w:firstLine="284"/>
        <w:jc w:val="both"/>
        <w:rPr>
          <w:rFonts w:ascii="Times New Roman" w:eastAsia="Calibri" w:hAnsi="Times New Roman" w:cs="Times New Roman"/>
          <w:iCs/>
          <w:sz w:val="12"/>
          <w:szCs w:val="12"/>
        </w:rPr>
      </w:pPr>
      <w:r w:rsidRPr="002912FB">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2912FB" w:rsidRPr="002912FB" w:rsidRDefault="002912FB" w:rsidP="002912FB">
      <w:pPr>
        <w:spacing w:after="0"/>
        <w:ind w:firstLine="284"/>
        <w:jc w:val="both"/>
        <w:rPr>
          <w:rFonts w:ascii="Times New Roman" w:eastAsia="Calibri" w:hAnsi="Times New Roman" w:cs="Times New Roman"/>
          <w:iCs/>
          <w:sz w:val="12"/>
          <w:szCs w:val="12"/>
        </w:rPr>
      </w:pPr>
    </w:p>
    <w:p w:rsidR="006442FD" w:rsidRPr="006442FD" w:rsidRDefault="006442FD" w:rsidP="006442FD">
      <w:pPr>
        <w:spacing w:after="0"/>
        <w:jc w:val="center"/>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Администрация</w:t>
      </w:r>
    </w:p>
    <w:p w:rsidR="006442FD" w:rsidRPr="006442FD" w:rsidRDefault="006442FD" w:rsidP="006442FD">
      <w:pPr>
        <w:spacing w:after="0"/>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 </w:t>
      </w:r>
      <w:r w:rsidRPr="006442FD">
        <w:rPr>
          <w:rFonts w:ascii="Times New Roman" w:eastAsia="Calibri" w:hAnsi="Times New Roman" w:cs="Times New Roman"/>
          <w:iCs/>
          <w:sz w:val="12"/>
          <w:szCs w:val="12"/>
        </w:rPr>
        <w:t>Черновка</w:t>
      </w:r>
    </w:p>
    <w:p w:rsidR="006442FD" w:rsidRPr="006442FD" w:rsidRDefault="006442FD" w:rsidP="006442FD">
      <w:pPr>
        <w:spacing w:after="0"/>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6442FD">
        <w:rPr>
          <w:rFonts w:ascii="Times New Roman" w:eastAsia="Calibri" w:hAnsi="Times New Roman" w:cs="Times New Roman"/>
          <w:iCs/>
          <w:sz w:val="12"/>
          <w:szCs w:val="12"/>
        </w:rPr>
        <w:t>Сергиевский</w:t>
      </w:r>
    </w:p>
    <w:p w:rsidR="006442FD" w:rsidRPr="006442FD" w:rsidRDefault="006442FD" w:rsidP="006442FD">
      <w:pPr>
        <w:spacing w:after="0"/>
        <w:jc w:val="center"/>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Самарской области</w:t>
      </w:r>
    </w:p>
    <w:p w:rsidR="006442FD" w:rsidRPr="006442FD" w:rsidRDefault="006442FD" w:rsidP="006442FD">
      <w:pPr>
        <w:spacing w:after="0"/>
        <w:jc w:val="center"/>
        <w:rPr>
          <w:rFonts w:ascii="Times New Roman" w:eastAsia="Calibri" w:hAnsi="Times New Roman" w:cs="Times New Roman"/>
          <w:iCs/>
          <w:sz w:val="12"/>
          <w:szCs w:val="12"/>
        </w:rPr>
      </w:pPr>
    </w:p>
    <w:p w:rsidR="006442FD" w:rsidRDefault="006442FD" w:rsidP="006442FD">
      <w:pPr>
        <w:spacing w:after="0"/>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ПОСТАНОВЛЕНИЕ</w:t>
      </w:r>
    </w:p>
    <w:p w:rsidR="006442FD" w:rsidRPr="006442FD" w:rsidRDefault="006442FD" w:rsidP="006442FD">
      <w:pPr>
        <w:spacing w:after="0"/>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«28» января 2020 г.</w:t>
      </w:r>
      <w:r>
        <w:rPr>
          <w:rFonts w:ascii="Times New Roman" w:eastAsia="Calibri" w:hAnsi="Times New Roman" w:cs="Times New Roman"/>
          <w:iCs/>
          <w:sz w:val="12"/>
          <w:szCs w:val="12"/>
        </w:rPr>
        <w:t xml:space="preserve">                                                                                                                                                                                                                 </w:t>
      </w:r>
      <w:r w:rsidRPr="006442FD">
        <w:rPr>
          <w:rFonts w:ascii="Times New Roman" w:eastAsia="Calibri" w:hAnsi="Times New Roman" w:cs="Times New Roman"/>
          <w:iCs/>
          <w:sz w:val="12"/>
          <w:szCs w:val="12"/>
        </w:rPr>
        <w:t>№ 8</w:t>
      </w:r>
    </w:p>
    <w:p w:rsidR="002912FB" w:rsidRDefault="006442FD" w:rsidP="006442FD">
      <w:pPr>
        <w:spacing w:after="0"/>
        <w:jc w:val="center"/>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О подготовке проекта изменений в Правила землепользования и застройки сельского  поселения Черновка муниципального района Сергиевский Самарской области</w:t>
      </w:r>
    </w:p>
    <w:p w:rsid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w:t>
      </w:r>
      <w:proofErr w:type="gramStart"/>
      <w:r w:rsidRPr="006442FD">
        <w:rPr>
          <w:rFonts w:ascii="Times New Roman" w:eastAsia="Calibri" w:hAnsi="Times New Roman" w:cs="Times New Roman"/>
          <w:iCs/>
          <w:sz w:val="12"/>
          <w:szCs w:val="12"/>
        </w:rPr>
        <w:t>поселения</w:t>
      </w:r>
      <w:proofErr w:type="gramEnd"/>
      <w:r w:rsidRPr="006442FD">
        <w:rPr>
          <w:rFonts w:ascii="Times New Roman" w:eastAsia="Calibri" w:hAnsi="Times New Roman" w:cs="Times New Roman"/>
          <w:iCs/>
          <w:sz w:val="12"/>
          <w:szCs w:val="12"/>
        </w:rPr>
        <w:t xml:space="preserve"> Черновка  муниципального района Сергиевский </w:t>
      </w:r>
      <w:r>
        <w:rPr>
          <w:rFonts w:ascii="Times New Roman" w:eastAsia="Calibri" w:hAnsi="Times New Roman" w:cs="Times New Roman"/>
          <w:iCs/>
          <w:sz w:val="12"/>
          <w:szCs w:val="12"/>
        </w:rPr>
        <w:t>Самарской области, постановляю:</w:t>
      </w:r>
    </w:p>
    <w:p w:rsidR="006442FD" w:rsidRP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от 27.12.2013 г. № 29  (далее также – проект изменений в Правила), в части: </w:t>
      </w:r>
    </w:p>
    <w:p w:rsidR="006442FD" w:rsidRPr="006442FD" w:rsidRDefault="006442FD" w:rsidP="006442FD">
      <w:pPr>
        <w:spacing w:after="0"/>
        <w:ind w:firstLine="284"/>
        <w:jc w:val="both"/>
        <w:rPr>
          <w:rFonts w:ascii="Times New Roman" w:eastAsia="Calibri" w:hAnsi="Times New Roman" w:cs="Times New Roman"/>
          <w:iCs/>
          <w:sz w:val="12"/>
          <w:szCs w:val="12"/>
        </w:rPr>
      </w:pPr>
      <w:proofErr w:type="gramStart"/>
      <w:r w:rsidRPr="006442FD">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6442FD">
        <w:rPr>
          <w:rFonts w:ascii="Times New Roman" w:eastAsia="Calibri" w:hAnsi="Times New Roman" w:cs="Times New Roman"/>
          <w:iCs/>
          <w:sz w:val="12"/>
          <w:szCs w:val="12"/>
        </w:rPr>
        <w:t xml:space="preserve"> (далее также - ЕГРН); </w:t>
      </w:r>
    </w:p>
    <w:p w:rsidR="006442FD" w:rsidRP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6442FD" w:rsidRP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lastRenderedPageBreak/>
        <w:t>2. Установить порядок и сроки проведения работ по подготовке проекта изменений в Правила согласно Приложению № 1 к настоящему Постановлению.</w:t>
      </w:r>
    </w:p>
    <w:p w:rsidR="006442FD" w:rsidRP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6442FD" w:rsidRP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4. Опубликовать настоящее Постановление в газете «Сергиевский вестник».</w:t>
      </w:r>
    </w:p>
    <w:p w:rsidR="006442FD" w:rsidRP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5. </w:t>
      </w:r>
      <w:proofErr w:type="gramStart"/>
      <w:r w:rsidRPr="006442FD">
        <w:rPr>
          <w:rFonts w:ascii="Times New Roman" w:eastAsia="Calibri" w:hAnsi="Times New Roman" w:cs="Times New Roman"/>
          <w:iCs/>
          <w:sz w:val="12"/>
          <w:szCs w:val="12"/>
        </w:rPr>
        <w:t>Контроль за</w:t>
      </w:r>
      <w:proofErr w:type="gramEnd"/>
      <w:r w:rsidRPr="006442FD">
        <w:rPr>
          <w:rFonts w:ascii="Times New Roman" w:eastAsia="Calibri" w:hAnsi="Times New Roman" w:cs="Times New Roman"/>
          <w:iCs/>
          <w:sz w:val="12"/>
          <w:szCs w:val="12"/>
        </w:rPr>
        <w:t xml:space="preserve"> исполнением настоящего Постановления оставляю за собой.</w:t>
      </w:r>
    </w:p>
    <w:p w:rsidR="006442FD" w:rsidRP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Глава сельского поселения Черновка</w:t>
      </w:r>
    </w:p>
    <w:p w:rsid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муниципальног</w:t>
      </w:r>
      <w:r>
        <w:rPr>
          <w:rFonts w:ascii="Times New Roman" w:eastAsia="Calibri" w:hAnsi="Times New Roman" w:cs="Times New Roman"/>
          <w:iCs/>
          <w:sz w:val="12"/>
          <w:szCs w:val="12"/>
        </w:rPr>
        <w:t xml:space="preserve">о района Сергиевский </w:t>
      </w:r>
    </w:p>
    <w:p w:rsidR="00502F3D" w:rsidRDefault="006442FD" w:rsidP="008F610B">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w:t>
      </w:r>
      <w:proofErr w:type="spellStart"/>
      <w:r w:rsidRPr="006442FD">
        <w:rPr>
          <w:rFonts w:ascii="Times New Roman" w:eastAsia="Calibri" w:hAnsi="Times New Roman" w:cs="Times New Roman"/>
          <w:iCs/>
          <w:sz w:val="12"/>
          <w:szCs w:val="12"/>
        </w:rPr>
        <w:t>А.В.Беляев</w:t>
      </w:r>
      <w:proofErr w:type="spellEnd"/>
    </w:p>
    <w:p w:rsidR="008F610B" w:rsidRDefault="008F610B" w:rsidP="008F610B">
      <w:pPr>
        <w:spacing w:after="0"/>
        <w:jc w:val="right"/>
        <w:rPr>
          <w:rFonts w:ascii="Times New Roman" w:eastAsia="Calibri" w:hAnsi="Times New Roman" w:cs="Times New Roman"/>
          <w:iCs/>
          <w:sz w:val="12"/>
          <w:szCs w:val="12"/>
        </w:rPr>
      </w:pPr>
    </w:p>
    <w:p w:rsidR="006442FD" w:rsidRP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Приложение №1</w:t>
      </w:r>
    </w:p>
    <w:p w:rsid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к Постановлению Администрации</w:t>
      </w:r>
    </w:p>
    <w:p w:rsid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сельского  поселения Черновка </w:t>
      </w:r>
    </w:p>
    <w:p w:rsid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муниципального района Сергиевский </w:t>
      </w:r>
    </w:p>
    <w:p w:rsidR="006442FD" w:rsidRP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Самарской области </w:t>
      </w:r>
    </w:p>
    <w:p w:rsid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от «28» января 2020 года № 8</w:t>
      </w:r>
    </w:p>
    <w:p w:rsidR="006442FD" w:rsidRDefault="006442FD" w:rsidP="006442FD">
      <w:pPr>
        <w:spacing w:after="0"/>
        <w:jc w:val="center"/>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Черновка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6442FD" w:rsidRPr="006442FD" w:rsidTr="004B5386">
        <w:tc>
          <w:tcPr>
            <w:tcW w:w="566"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w:t>
            </w:r>
          </w:p>
        </w:tc>
        <w:tc>
          <w:tcPr>
            <w:tcW w:w="4205"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Мероприятия</w:t>
            </w:r>
          </w:p>
        </w:tc>
        <w:tc>
          <w:tcPr>
            <w:tcW w:w="2388"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Исполнитель</w:t>
            </w:r>
          </w:p>
        </w:tc>
        <w:tc>
          <w:tcPr>
            <w:tcW w:w="2411"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Сроки проведения работ</w:t>
            </w:r>
          </w:p>
        </w:tc>
      </w:tr>
      <w:tr w:rsidR="006442FD" w:rsidRPr="006442FD" w:rsidTr="004B5386">
        <w:tc>
          <w:tcPr>
            <w:tcW w:w="566"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1.</w:t>
            </w:r>
          </w:p>
        </w:tc>
        <w:tc>
          <w:tcPr>
            <w:tcW w:w="4205"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Разработка проекта изменений в Правила землепользования и застройки сельского  поселения Черновка муниципального района Сергиевский Самарской области (далее также – проект изменений в правила)</w:t>
            </w:r>
          </w:p>
        </w:tc>
        <w:tc>
          <w:tcPr>
            <w:tcW w:w="2388"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Администрация сельского  поселения  Черновка муниципального района Сергиевский Самарской области (далее – Администрация сельского  поселения Черновка)</w:t>
            </w:r>
          </w:p>
        </w:tc>
        <w:tc>
          <w:tcPr>
            <w:tcW w:w="2411"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До 31.08.2020</w:t>
            </w:r>
          </w:p>
        </w:tc>
      </w:tr>
      <w:tr w:rsidR="006442FD" w:rsidRPr="006442FD" w:rsidTr="004B5386">
        <w:tc>
          <w:tcPr>
            <w:tcW w:w="566"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2.</w:t>
            </w:r>
          </w:p>
        </w:tc>
        <w:tc>
          <w:tcPr>
            <w:tcW w:w="4205"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Черновка</w:t>
            </w:r>
          </w:p>
        </w:tc>
        <w:tc>
          <w:tcPr>
            <w:tcW w:w="2388"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Комиссия по подготовке проекта правил землепользования  и застройки сельского  поселения Черновка муниципального района Сергиевский  (далее – Комиссия)</w:t>
            </w:r>
          </w:p>
        </w:tc>
        <w:tc>
          <w:tcPr>
            <w:tcW w:w="2411"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6442FD" w:rsidRPr="006442FD" w:rsidTr="004B5386">
        <w:tc>
          <w:tcPr>
            <w:tcW w:w="566"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3.</w:t>
            </w:r>
          </w:p>
        </w:tc>
        <w:tc>
          <w:tcPr>
            <w:tcW w:w="4205"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 xml:space="preserve">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Черновка </w:t>
            </w:r>
          </w:p>
        </w:tc>
        <w:tc>
          <w:tcPr>
            <w:tcW w:w="2388"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Комиссия</w:t>
            </w:r>
          </w:p>
        </w:tc>
        <w:tc>
          <w:tcPr>
            <w:tcW w:w="2411"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В срок не позднее 7 дней со дня получения проекта правил</w:t>
            </w:r>
          </w:p>
        </w:tc>
      </w:tr>
      <w:tr w:rsidR="006442FD" w:rsidRPr="006442FD" w:rsidTr="004B5386">
        <w:tc>
          <w:tcPr>
            <w:tcW w:w="566"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4.</w:t>
            </w:r>
          </w:p>
        </w:tc>
        <w:tc>
          <w:tcPr>
            <w:tcW w:w="4205"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6442FD">
              <w:rPr>
                <w:rFonts w:ascii="Times New Roman" w:hAnsi="Times New Roman" w:cs="Times New Roman"/>
                <w:sz w:val="12"/>
                <w:szCs w:val="12"/>
              </w:rPr>
              <w:t>ГрК</w:t>
            </w:r>
            <w:proofErr w:type="spellEnd"/>
            <w:r w:rsidRPr="006442FD">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Администрация сельского  поселения Черновка</w:t>
            </w:r>
          </w:p>
        </w:tc>
        <w:tc>
          <w:tcPr>
            <w:tcW w:w="2411"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В срок не позднее 7 дней со дня получения проекта правил</w:t>
            </w:r>
          </w:p>
        </w:tc>
      </w:tr>
      <w:tr w:rsidR="006442FD" w:rsidRPr="006442FD" w:rsidTr="004B5386">
        <w:tc>
          <w:tcPr>
            <w:tcW w:w="566"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5.</w:t>
            </w:r>
          </w:p>
        </w:tc>
        <w:tc>
          <w:tcPr>
            <w:tcW w:w="4205"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Принятие решения о проведении публичных слушаний</w:t>
            </w:r>
          </w:p>
        </w:tc>
        <w:tc>
          <w:tcPr>
            <w:tcW w:w="2388"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Глава сельского  поселения Черновка</w:t>
            </w:r>
          </w:p>
        </w:tc>
        <w:tc>
          <w:tcPr>
            <w:tcW w:w="2411"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Не позднее 10 дней со дня получения проекта</w:t>
            </w:r>
          </w:p>
        </w:tc>
      </w:tr>
      <w:tr w:rsidR="006442FD" w:rsidRPr="006442FD" w:rsidTr="004B5386">
        <w:tc>
          <w:tcPr>
            <w:tcW w:w="566"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6.</w:t>
            </w:r>
          </w:p>
        </w:tc>
        <w:tc>
          <w:tcPr>
            <w:tcW w:w="4205"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Черновка</w:t>
            </w:r>
          </w:p>
        </w:tc>
        <w:tc>
          <w:tcPr>
            <w:tcW w:w="2388"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Глава сельского  поселения Черновка</w:t>
            </w:r>
          </w:p>
        </w:tc>
        <w:tc>
          <w:tcPr>
            <w:tcW w:w="2411"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 xml:space="preserve">С учетом периодичности выпуска газеты </w:t>
            </w:r>
          </w:p>
        </w:tc>
      </w:tr>
      <w:tr w:rsidR="006442FD" w:rsidRPr="006442FD" w:rsidTr="004B5386">
        <w:tc>
          <w:tcPr>
            <w:tcW w:w="566"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7.</w:t>
            </w:r>
          </w:p>
        </w:tc>
        <w:tc>
          <w:tcPr>
            <w:tcW w:w="4205"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Комиссия</w:t>
            </w:r>
          </w:p>
        </w:tc>
        <w:tc>
          <w:tcPr>
            <w:tcW w:w="2411" w:type="dxa"/>
          </w:tcPr>
          <w:p w:rsidR="006442FD" w:rsidRPr="006442FD" w:rsidRDefault="006442FD" w:rsidP="006442FD">
            <w:pPr>
              <w:spacing w:after="0"/>
              <w:jc w:val="center"/>
              <w:rPr>
                <w:rFonts w:ascii="Times New Roman" w:hAnsi="Times New Roman" w:cs="Times New Roman"/>
                <w:iCs/>
                <w:sz w:val="12"/>
                <w:szCs w:val="12"/>
              </w:rPr>
            </w:pPr>
            <w:r w:rsidRPr="006442FD">
              <w:rPr>
                <w:rFonts w:ascii="Times New Roman" w:hAnsi="Times New Roman" w:cs="Times New Roman"/>
                <w:iCs/>
                <w:sz w:val="12"/>
                <w:szCs w:val="12"/>
              </w:rPr>
              <w:t xml:space="preserve">65 дней </w:t>
            </w:r>
          </w:p>
          <w:p w:rsidR="006442FD" w:rsidRPr="006442FD" w:rsidRDefault="006442FD" w:rsidP="006442FD">
            <w:pPr>
              <w:spacing w:after="0"/>
              <w:jc w:val="center"/>
              <w:rPr>
                <w:rFonts w:ascii="Times New Roman" w:hAnsi="Times New Roman" w:cs="Times New Roman"/>
                <w:iCs/>
                <w:sz w:val="12"/>
                <w:szCs w:val="12"/>
              </w:rPr>
            </w:pPr>
            <w:r w:rsidRPr="006442FD">
              <w:rPr>
                <w:rFonts w:ascii="Times New Roman" w:hAnsi="Times New Roman" w:cs="Times New Roman"/>
                <w:iCs/>
                <w:sz w:val="12"/>
                <w:szCs w:val="12"/>
              </w:rPr>
              <w:t xml:space="preserve"> </w:t>
            </w:r>
          </w:p>
        </w:tc>
      </w:tr>
      <w:tr w:rsidR="006442FD" w:rsidRPr="006442FD" w:rsidTr="004B5386">
        <w:tc>
          <w:tcPr>
            <w:tcW w:w="566"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10.</w:t>
            </w:r>
          </w:p>
        </w:tc>
        <w:tc>
          <w:tcPr>
            <w:tcW w:w="4205"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Черновка</w:t>
            </w:r>
          </w:p>
        </w:tc>
        <w:tc>
          <w:tcPr>
            <w:tcW w:w="2388"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Комиссия</w:t>
            </w:r>
          </w:p>
        </w:tc>
        <w:tc>
          <w:tcPr>
            <w:tcW w:w="2411"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Не позднее 10 дней со дня получения проекта о внесении изменений в правила</w:t>
            </w:r>
          </w:p>
        </w:tc>
      </w:tr>
      <w:tr w:rsidR="006442FD" w:rsidRPr="006442FD" w:rsidTr="004B5386">
        <w:tc>
          <w:tcPr>
            <w:tcW w:w="566"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11.</w:t>
            </w:r>
          </w:p>
        </w:tc>
        <w:tc>
          <w:tcPr>
            <w:tcW w:w="4205"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Черновка или об отклонении соответствующего проекта и направлении его на доработку</w:t>
            </w:r>
          </w:p>
        </w:tc>
        <w:tc>
          <w:tcPr>
            <w:tcW w:w="2388"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 xml:space="preserve">Глава сельского  поселения </w:t>
            </w:r>
          </w:p>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Черновка</w:t>
            </w:r>
          </w:p>
        </w:tc>
        <w:tc>
          <w:tcPr>
            <w:tcW w:w="2411"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В течение 10 дней со дня предоставления изменений в правила</w:t>
            </w:r>
          </w:p>
        </w:tc>
      </w:tr>
      <w:tr w:rsidR="006442FD" w:rsidRPr="006442FD" w:rsidTr="004B5386">
        <w:tc>
          <w:tcPr>
            <w:tcW w:w="566"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12.</w:t>
            </w:r>
          </w:p>
        </w:tc>
        <w:tc>
          <w:tcPr>
            <w:tcW w:w="4205"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Черновка  в порядке, установленном для официального  опубликования нормативных правовых актов сельского  поселения Черновка</w:t>
            </w:r>
          </w:p>
        </w:tc>
        <w:tc>
          <w:tcPr>
            <w:tcW w:w="2388"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Глава сельского  поселения Черновка</w:t>
            </w:r>
          </w:p>
        </w:tc>
        <w:tc>
          <w:tcPr>
            <w:tcW w:w="2411" w:type="dxa"/>
          </w:tcPr>
          <w:p w:rsidR="006442FD" w:rsidRPr="006442FD" w:rsidRDefault="006442FD" w:rsidP="006442FD">
            <w:pPr>
              <w:spacing w:after="0"/>
              <w:jc w:val="center"/>
              <w:rPr>
                <w:rFonts w:ascii="Times New Roman" w:hAnsi="Times New Roman" w:cs="Times New Roman"/>
                <w:sz w:val="12"/>
                <w:szCs w:val="12"/>
              </w:rPr>
            </w:pPr>
            <w:r w:rsidRPr="006442FD">
              <w:rPr>
                <w:rFonts w:ascii="Times New Roman" w:hAnsi="Times New Roman" w:cs="Times New Roman"/>
                <w:sz w:val="12"/>
                <w:szCs w:val="12"/>
              </w:rPr>
              <w:t>В течение 10 дней со дня утверждения проекта изменений в правила</w:t>
            </w:r>
          </w:p>
        </w:tc>
      </w:tr>
    </w:tbl>
    <w:p w:rsidR="006442FD" w:rsidRPr="006442FD" w:rsidRDefault="006442FD" w:rsidP="006442FD">
      <w:pPr>
        <w:spacing w:after="0"/>
        <w:jc w:val="both"/>
        <w:rPr>
          <w:rFonts w:ascii="Times New Roman" w:eastAsia="Calibri" w:hAnsi="Times New Roman" w:cs="Times New Roman"/>
          <w:iCs/>
          <w:sz w:val="12"/>
          <w:szCs w:val="12"/>
        </w:rPr>
      </w:pPr>
    </w:p>
    <w:p w:rsidR="008F610B" w:rsidRDefault="008F610B" w:rsidP="006442FD">
      <w:pPr>
        <w:spacing w:after="0"/>
        <w:jc w:val="right"/>
        <w:rPr>
          <w:rFonts w:ascii="Times New Roman" w:eastAsia="Calibri" w:hAnsi="Times New Roman" w:cs="Times New Roman"/>
          <w:iCs/>
          <w:sz w:val="12"/>
          <w:szCs w:val="12"/>
        </w:rPr>
      </w:pPr>
    </w:p>
    <w:p w:rsidR="006442FD" w:rsidRP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lastRenderedPageBreak/>
        <w:t>Приложение № 2</w:t>
      </w:r>
    </w:p>
    <w:p w:rsid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к постановлению Администрации </w:t>
      </w:r>
    </w:p>
    <w:p w:rsid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сельского  поселения Черновка </w:t>
      </w:r>
    </w:p>
    <w:p w:rsidR="006442FD" w:rsidRP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муниципального района Сергиевский </w:t>
      </w:r>
    </w:p>
    <w:p w:rsidR="006442FD" w:rsidRPr="006442FD"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Самарской области</w:t>
      </w:r>
    </w:p>
    <w:p w:rsidR="0010218A" w:rsidRDefault="006442FD" w:rsidP="006442FD">
      <w:pPr>
        <w:spacing w:after="0"/>
        <w:jc w:val="right"/>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от «28» января 2020 года №8</w:t>
      </w:r>
    </w:p>
    <w:p w:rsidR="006442FD" w:rsidRDefault="006442FD" w:rsidP="006442FD">
      <w:pPr>
        <w:spacing w:after="0"/>
        <w:jc w:val="center"/>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Порядок направления заинтересованными лицами</w:t>
      </w:r>
      <w:r>
        <w:rPr>
          <w:rFonts w:ascii="Times New Roman" w:eastAsia="Calibri" w:hAnsi="Times New Roman" w:cs="Times New Roman"/>
          <w:iCs/>
          <w:sz w:val="12"/>
          <w:szCs w:val="12"/>
        </w:rPr>
        <w:t xml:space="preserve"> </w:t>
      </w:r>
      <w:r w:rsidRPr="006442FD">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Черновка муниципального района Сергиевский Самарской области</w:t>
      </w:r>
    </w:p>
    <w:p w:rsidR="006442FD" w:rsidRPr="006442FD" w:rsidRDefault="006442FD" w:rsidP="006442FD">
      <w:pPr>
        <w:spacing w:after="0"/>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6442FD">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Черновка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от27.12.2013 г</w:t>
      </w:r>
      <w:proofErr w:type="gramEnd"/>
      <w:r w:rsidRPr="006442FD">
        <w:rPr>
          <w:rFonts w:ascii="Times New Roman" w:eastAsia="Calibri" w:hAnsi="Times New Roman" w:cs="Times New Roman"/>
          <w:iCs/>
          <w:sz w:val="12"/>
          <w:szCs w:val="12"/>
        </w:rPr>
        <w:t>. № 29 (далее также – проект изменений в Правила).</w:t>
      </w:r>
    </w:p>
    <w:p w:rsidR="006442FD" w:rsidRP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2. Предложения в письменной форме могут быть представлены лично или направлены почтой по адресу: 446543, Самарская область, Сергиевский район, </w:t>
      </w:r>
      <w:proofErr w:type="spellStart"/>
      <w:r w:rsidRPr="006442FD">
        <w:rPr>
          <w:rFonts w:ascii="Times New Roman" w:eastAsia="Calibri" w:hAnsi="Times New Roman" w:cs="Times New Roman"/>
          <w:iCs/>
          <w:sz w:val="12"/>
          <w:szCs w:val="12"/>
        </w:rPr>
        <w:t>с</w:t>
      </w:r>
      <w:proofErr w:type="gramStart"/>
      <w:r w:rsidRPr="006442FD">
        <w:rPr>
          <w:rFonts w:ascii="Times New Roman" w:eastAsia="Calibri" w:hAnsi="Times New Roman" w:cs="Times New Roman"/>
          <w:iCs/>
          <w:sz w:val="12"/>
          <w:szCs w:val="12"/>
        </w:rPr>
        <w:t>.Ч</w:t>
      </w:r>
      <w:proofErr w:type="gramEnd"/>
      <w:r w:rsidRPr="006442FD">
        <w:rPr>
          <w:rFonts w:ascii="Times New Roman" w:eastAsia="Calibri" w:hAnsi="Times New Roman" w:cs="Times New Roman"/>
          <w:iCs/>
          <w:sz w:val="12"/>
          <w:szCs w:val="12"/>
        </w:rPr>
        <w:t>ерновка</w:t>
      </w:r>
      <w:proofErr w:type="spellEnd"/>
      <w:r w:rsidRPr="006442FD">
        <w:rPr>
          <w:rFonts w:ascii="Times New Roman" w:eastAsia="Calibri" w:hAnsi="Times New Roman" w:cs="Times New Roman"/>
          <w:iCs/>
          <w:sz w:val="12"/>
          <w:szCs w:val="12"/>
        </w:rPr>
        <w:t xml:space="preserve">, ул. </w:t>
      </w:r>
      <w:proofErr w:type="spellStart"/>
      <w:r w:rsidRPr="006442FD">
        <w:rPr>
          <w:rFonts w:ascii="Times New Roman" w:eastAsia="Calibri" w:hAnsi="Times New Roman" w:cs="Times New Roman"/>
          <w:iCs/>
          <w:sz w:val="12"/>
          <w:szCs w:val="12"/>
        </w:rPr>
        <w:t>Новостроевская</w:t>
      </w:r>
      <w:proofErr w:type="spellEnd"/>
      <w:r w:rsidRPr="006442FD">
        <w:rPr>
          <w:rFonts w:ascii="Times New Roman" w:eastAsia="Calibri" w:hAnsi="Times New Roman" w:cs="Times New Roman"/>
          <w:iCs/>
          <w:sz w:val="12"/>
          <w:szCs w:val="12"/>
        </w:rPr>
        <w:t>, дом 10.</w:t>
      </w:r>
    </w:p>
    <w:p w:rsidR="006442FD" w:rsidRP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6442FD" w:rsidRP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6442FD" w:rsidRP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5. Полученные материалы возврату не подлежат.</w:t>
      </w:r>
    </w:p>
    <w:p w:rsidR="006442FD" w:rsidRP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Черновка  муниципального района Сергиевский Самарской области.</w:t>
      </w:r>
    </w:p>
    <w:p w:rsidR="006442FD" w:rsidRDefault="006442FD" w:rsidP="006442FD">
      <w:pPr>
        <w:spacing w:after="0"/>
        <w:ind w:firstLine="284"/>
        <w:jc w:val="both"/>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4B5386" w:rsidRPr="006442FD" w:rsidRDefault="004B5386" w:rsidP="006442FD">
      <w:pPr>
        <w:spacing w:after="0"/>
        <w:ind w:firstLine="284"/>
        <w:jc w:val="both"/>
        <w:rPr>
          <w:rFonts w:ascii="Times New Roman" w:eastAsia="Calibri" w:hAnsi="Times New Roman" w:cs="Times New Roman"/>
          <w:iCs/>
          <w:sz w:val="12"/>
          <w:szCs w:val="12"/>
        </w:rPr>
      </w:pPr>
    </w:p>
    <w:p w:rsidR="004B5386" w:rsidRPr="006442FD" w:rsidRDefault="004B5386" w:rsidP="004B5386">
      <w:pPr>
        <w:spacing w:after="0"/>
        <w:jc w:val="center"/>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Администрация</w:t>
      </w:r>
    </w:p>
    <w:p w:rsidR="004B5386" w:rsidRPr="006442FD" w:rsidRDefault="004B5386" w:rsidP="004B5386">
      <w:pPr>
        <w:spacing w:after="0"/>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 Антоновка</w:t>
      </w:r>
    </w:p>
    <w:p w:rsidR="004B5386" w:rsidRPr="006442FD" w:rsidRDefault="004B5386" w:rsidP="004B5386">
      <w:pPr>
        <w:spacing w:after="0"/>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6442FD">
        <w:rPr>
          <w:rFonts w:ascii="Times New Roman" w:eastAsia="Calibri" w:hAnsi="Times New Roman" w:cs="Times New Roman"/>
          <w:iCs/>
          <w:sz w:val="12"/>
          <w:szCs w:val="12"/>
        </w:rPr>
        <w:t>Сергиевский</w:t>
      </w:r>
    </w:p>
    <w:p w:rsidR="004B5386" w:rsidRPr="006442FD" w:rsidRDefault="004B5386" w:rsidP="004B5386">
      <w:pPr>
        <w:spacing w:after="0"/>
        <w:jc w:val="center"/>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Самарской области</w:t>
      </w:r>
    </w:p>
    <w:p w:rsidR="004B5386" w:rsidRPr="006442FD" w:rsidRDefault="004B5386" w:rsidP="004B5386">
      <w:pPr>
        <w:spacing w:after="0"/>
        <w:jc w:val="center"/>
        <w:rPr>
          <w:rFonts w:ascii="Times New Roman" w:eastAsia="Calibri" w:hAnsi="Times New Roman" w:cs="Times New Roman"/>
          <w:iCs/>
          <w:sz w:val="12"/>
          <w:szCs w:val="12"/>
        </w:rPr>
      </w:pPr>
    </w:p>
    <w:p w:rsidR="004B5386" w:rsidRDefault="004B5386" w:rsidP="004B5386">
      <w:pPr>
        <w:spacing w:after="0"/>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ПОСТАНОВЛЕНИЕ</w:t>
      </w:r>
    </w:p>
    <w:p w:rsidR="004B5386" w:rsidRDefault="004B5386" w:rsidP="004B5386">
      <w:pPr>
        <w:spacing w:after="0"/>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«28» января 2020 г.</w:t>
      </w:r>
      <w:r>
        <w:rPr>
          <w:rFonts w:ascii="Times New Roman" w:eastAsia="Calibri" w:hAnsi="Times New Roman" w:cs="Times New Roman"/>
          <w:iCs/>
          <w:sz w:val="12"/>
          <w:szCs w:val="12"/>
        </w:rPr>
        <w:t xml:space="preserve">                                                                                                                                                                                                               № 10</w:t>
      </w:r>
    </w:p>
    <w:p w:rsidR="004B5386" w:rsidRDefault="004B5386" w:rsidP="004B5386">
      <w:pPr>
        <w:spacing w:after="0"/>
        <w:jc w:val="center"/>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О </w:t>
      </w:r>
      <w:r>
        <w:rPr>
          <w:rFonts w:ascii="Times New Roman" w:eastAsia="Calibri" w:hAnsi="Times New Roman" w:cs="Times New Roman"/>
          <w:iCs/>
          <w:sz w:val="12"/>
          <w:szCs w:val="12"/>
        </w:rPr>
        <w:t xml:space="preserve">подготовке проекта изменений в </w:t>
      </w:r>
      <w:r w:rsidRPr="004B5386">
        <w:rPr>
          <w:rFonts w:ascii="Times New Roman" w:eastAsia="Calibri" w:hAnsi="Times New Roman" w:cs="Times New Roman"/>
          <w:iCs/>
          <w:sz w:val="12"/>
          <w:szCs w:val="12"/>
        </w:rPr>
        <w:t>Правил</w:t>
      </w:r>
      <w:r>
        <w:rPr>
          <w:rFonts w:ascii="Times New Roman" w:eastAsia="Calibri" w:hAnsi="Times New Roman" w:cs="Times New Roman"/>
          <w:iCs/>
          <w:sz w:val="12"/>
          <w:szCs w:val="12"/>
        </w:rPr>
        <w:t xml:space="preserve">а землепользования и застройки сельского  поселения Антоновка </w:t>
      </w:r>
      <w:r w:rsidRPr="004B5386">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r w:rsidRPr="004B5386">
        <w:rPr>
          <w:rFonts w:ascii="Times New Roman" w:eastAsia="Calibri" w:hAnsi="Times New Roman" w:cs="Times New Roman"/>
          <w:iCs/>
          <w:sz w:val="12"/>
          <w:szCs w:val="12"/>
        </w:rPr>
        <w:t xml:space="preserve"> Самарской области</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w:t>
      </w:r>
      <w:proofErr w:type="gramStart"/>
      <w:r w:rsidRPr="004B5386">
        <w:rPr>
          <w:rFonts w:ascii="Times New Roman" w:eastAsia="Calibri" w:hAnsi="Times New Roman" w:cs="Times New Roman"/>
          <w:iCs/>
          <w:sz w:val="12"/>
          <w:szCs w:val="12"/>
        </w:rPr>
        <w:t>поселения</w:t>
      </w:r>
      <w:proofErr w:type="gramEnd"/>
      <w:r w:rsidRPr="004B5386">
        <w:rPr>
          <w:rFonts w:ascii="Times New Roman" w:eastAsia="Calibri" w:hAnsi="Times New Roman" w:cs="Times New Roman"/>
          <w:iCs/>
          <w:sz w:val="12"/>
          <w:szCs w:val="12"/>
        </w:rPr>
        <w:t xml:space="preserve"> Антоновка  муниципального района Сергиевский Самарской области, постановляю:</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от  27.12.2013  № 28 (далее также – проект изменений в Правила), в части: </w:t>
      </w:r>
    </w:p>
    <w:p w:rsidR="004B5386" w:rsidRPr="004B5386" w:rsidRDefault="004B5386" w:rsidP="004B5386">
      <w:pPr>
        <w:spacing w:after="0"/>
        <w:ind w:firstLine="284"/>
        <w:jc w:val="both"/>
        <w:rPr>
          <w:rFonts w:ascii="Times New Roman" w:eastAsia="Calibri" w:hAnsi="Times New Roman" w:cs="Times New Roman"/>
          <w:iCs/>
          <w:sz w:val="12"/>
          <w:szCs w:val="12"/>
        </w:rPr>
      </w:pPr>
      <w:proofErr w:type="gramStart"/>
      <w:r w:rsidRPr="004B5386">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4B5386">
        <w:rPr>
          <w:rFonts w:ascii="Times New Roman" w:eastAsia="Calibri" w:hAnsi="Times New Roman" w:cs="Times New Roman"/>
          <w:iCs/>
          <w:sz w:val="12"/>
          <w:szCs w:val="12"/>
        </w:rPr>
        <w:t xml:space="preserve"> (далее также - ЕГРН); </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4. Опубликовать настоящее Постановление в газете «Сергиевский вестник».</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5. </w:t>
      </w:r>
      <w:proofErr w:type="gramStart"/>
      <w:r w:rsidRPr="004B5386">
        <w:rPr>
          <w:rFonts w:ascii="Times New Roman" w:eastAsia="Calibri" w:hAnsi="Times New Roman" w:cs="Times New Roman"/>
          <w:iCs/>
          <w:sz w:val="12"/>
          <w:szCs w:val="12"/>
        </w:rPr>
        <w:t>Контроль за</w:t>
      </w:r>
      <w:proofErr w:type="gramEnd"/>
      <w:r w:rsidRPr="004B5386">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4B5386" w:rsidRP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Глава сельского поселения Антоновка</w:t>
      </w:r>
    </w:p>
    <w:p w:rsid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муниципального</w:t>
      </w:r>
      <w:r>
        <w:rPr>
          <w:rFonts w:ascii="Times New Roman" w:eastAsia="Calibri" w:hAnsi="Times New Roman" w:cs="Times New Roman"/>
          <w:iCs/>
          <w:sz w:val="12"/>
          <w:szCs w:val="12"/>
        </w:rPr>
        <w:t xml:space="preserve"> района Сергиевский </w:t>
      </w:r>
    </w:p>
    <w:p w:rsidR="004B5386" w:rsidRDefault="004B5386" w:rsidP="004B5386">
      <w:pPr>
        <w:spacing w:after="0"/>
        <w:jc w:val="right"/>
        <w:rPr>
          <w:rFonts w:ascii="Times New Roman" w:eastAsia="Calibri" w:hAnsi="Times New Roman" w:cs="Times New Roman"/>
          <w:iCs/>
          <w:sz w:val="12"/>
          <w:szCs w:val="12"/>
        </w:rPr>
      </w:pPr>
      <w:proofErr w:type="spellStart"/>
      <w:r w:rsidRPr="004B5386">
        <w:rPr>
          <w:rFonts w:ascii="Times New Roman" w:eastAsia="Calibri" w:hAnsi="Times New Roman" w:cs="Times New Roman"/>
          <w:iCs/>
          <w:sz w:val="12"/>
          <w:szCs w:val="12"/>
        </w:rPr>
        <w:t>К.Е.Долгаев</w:t>
      </w:r>
      <w:proofErr w:type="spellEnd"/>
    </w:p>
    <w:p w:rsidR="004B5386" w:rsidRDefault="004B5386" w:rsidP="004B5386">
      <w:pPr>
        <w:spacing w:after="0"/>
        <w:jc w:val="right"/>
        <w:rPr>
          <w:rFonts w:ascii="Times New Roman" w:eastAsia="Calibri" w:hAnsi="Times New Roman" w:cs="Times New Roman"/>
          <w:iCs/>
          <w:sz w:val="12"/>
          <w:szCs w:val="12"/>
        </w:rPr>
      </w:pPr>
    </w:p>
    <w:p w:rsidR="008F610B" w:rsidRDefault="008F610B" w:rsidP="004B5386">
      <w:pPr>
        <w:spacing w:after="0"/>
        <w:jc w:val="right"/>
        <w:rPr>
          <w:rFonts w:ascii="Times New Roman" w:eastAsia="Calibri" w:hAnsi="Times New Roman" w:cs="Times New Roman"/>
          <w:iCs/>
          <w:sz w:val="12"/>
          <w:szCs w:val="12"/>
        </w:rPr>
      </w:pPr>
    </w:p>
    <w:p w:rsidR="008F610B" w:rsidRDefault="008F610B" w:rsidP="004B5386">
      <w:pPr>
        <w:spacing w:after="0"/>
        <w:jc w:val="right"/>
        <w:rPr>
          <w:rFonts w:ascii="Times New Roman" w:eastAsia="Calibri" w:hAnsi="Times New Roman" w:cs="Times New Roman"/>
          <w:iCs/>
          <w:sz w:val="12"/>
          <w:szCs w:val="12"/>
        </w:rPr>
      </w:pPr>
    </w:p>
    <w:p w:rsidR="008F610B" w:rsidRDefault="008F610B" w:rsidP="004B5386">
      <w:pPr>
        <w:spacing w:after="0"/>
        <w:jc w:val="right"/>
        <w:rPr>
          <w:rFonts w:ascii="Times New Roman" w:eastAsia="Calibri" w:hAnsi="Times New Roman" w:cs="Times New Roman"/>
          <w:iCs/>
          <w:sz w:val="12"/>
          <w:szCs w:val="12"/>
        </w:rPr>
      </w:pPr>
    </w:p>
    <w:p w:rsidR="008F610B" w:rsidRDefault="008F610B" w:rsidP="004B5386">
      <w:pPr>
        <w:spacing w:after="0"/>
        <w:jc w:val="right"/>
        <w:rPr>
          <w:rFonts w:ascii="Times New Roman" w:eastAsia="Calibri" w:hAnsi="Times New Roman" w:cs="Times New Roman"/>
          <w:iCs/>
          <w:sz w:val="12"/>
          <w:szCs w:val="12"/>
        </w:rPr>
      </w:pPr>
    </w:p>
    <w:p w:rsidR="008F610B" w:rsidRDefault="008F610B" w:rsidP="004B5386">
      <w:pPr>
        <w:spacing w:after="0"/>
        <w:jc w:val="right"/>
        <w:rPr>
          <w:rFonts w:ascii="Times New Roman" w:eastAsia="Calibri" w:hAnsi="Times New Roman" w:cs="Times New Roman"/>
          <w:iCs/>
          <w:sz w:val="12"/>
          <w:szCs w:val="12"/>
        </w:rPr>
      </w:pPr>
    </w:p>
    <w:p w:rsidR="004B5386" w:rsidRP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lastRenderedPageBreak/>
        <w:t>Приложение №1</w:t>
      </w:r>
    </w:p>
    <w:p w:rsid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к Постановлению Администрации</w:t>
      </w:r>
    </w:p>
    <w:p w:rsid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 сельского  поселения Антоновка </w:t>
      </w:r>
    </w:p>
    <w:p w:rsid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муниципального района Сергиевский </w:t>
      </w:r>
    </w:p>
    <w:p w:rsidR="004B5386" w:rsidRP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Самарской области </w:t>
      </w:r>
    </w:p>
    <w:p w:rsid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от «28» января 2020 года № 10</w:t>
      </w:r>
    </w:p>
    <w:p w:rsidR="004B5386" w:rsidRDefault="004B5386" w:rsidP="004B5386">
      <w:pPr>
        <w:spacing w:after="0"/>
        <w:jc w:val="center"/>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Антоновка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4B5386" w:rsidRPr="004B5386" w:rsidTr="004B5386">
        <w:tc>
          <w:tcPr>
            <w:tcW w:w="566"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w:t>
            </w:r>
          </w:p>
        </w:tc>
        <w:tc>
          <w:tcPr>
            <w:tcW w:w="4205"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Мероприятия</w:t>
            </w:r>
          </w:p>
        </w:tc>
        <w:tc>
          <w:tcPr>
            <w:tcW w:w="2388"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Исполнитель</w:t>
            </w:r>
          </w:p>
        </w:tc>
        <w:tc>
          <w:tcPr>
            <w:tcW w:w="2411"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Сроки проведения работ</w:t>
            </w:r>
          </w:p>
        </w:tc>
      </w:tr>
      <w:tr w:rsidR="004B5386" w:rsidRPr="004B5386" w:rsidTr="004B5386">
        <w:tc>
          <w:tcPr>
            <w:tcW w:w="566"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1.</w:t>
            </w:r>
          </w:p>
        </w:tc>
        <w:tc>
          <w:tcPr>
            <w:tcW w:w="4205"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Разработка проекта изменений в Правила землепользования и застройки сельского  поселения Антоновка муниципального района Сергиевский Самарской области (далее также – проект изменений в правила)</w:t>
            </w:r>
          </w:p>
        </w:tc>
        <w:tc>
          <w:tcPr>
            <w:tcW w:w="2388"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Администрация сельского  поселения Антоновка муниципального района Сергиевский Самарской области (далее – Администрация сельского  поселения Антоновка)</w:t>
            </w:r>
          </w:p>
        </w:tc>
        <w:tc>
          <w:tcPr>
            <w:tcW w:w="2411"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До 31.08.2020</w:t>
            </w:r>
          </w:p>
        </w:tc>
      </w:tr>
      <w:tr w:rsidR="004B5386" w:rsidRPr="004B5386" w:rsidTr="004B5386">
        <w:tc>
          <w:tcPr>
            <w:tcW w:w="566"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2.</w:t>
            </w:r>
          </w:p>
        </w:tc>
        <w:tc>
          <w:tcPr>
            <w:tcW w:w="4205"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Антоновка</w:t>
            </w:r>
          </w:p>
        </w:tc>
        <w:tc>
          <w:tcPr>
            <w:tcW w:w="2388"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Комиссия по подготовке проекта правил землепользования  и застройки сельского  поселения Антоновка муниципального района Сергиевский  (далее – Комиссия)</w:t>
            </w:r>
          </w:p>
        </w:tc>
        <w:tc>
          <w:tcPr>
            <w:tcW w:w="2411"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4B5386" w:rsidRPr="004B5386" w:rsidTr="004B5386">
        <w:tc>
          <w:tcPr>
            <w:tcW w:w="566"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3.</w:t>
            </w:r>
          </w:p>
        </w:tc>
        <w:tc>
          <w:tcPr>
            <w:tcW w:w="4205"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 xml:space="preserve">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Антоновка </w:t>
            </w:r>
          </w:p>
        </w:tc>
        <w:tc>
          <w:tcPr>
            <w:tcW w:w="2388"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Комиссия</w:t>
            </w:r>
          </w:p>
        </w:tc>
        <w:tc>
          <w:tcPr>
            <w:tcW w:w="2411"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В срок не позднее 7 дней со дня получения проекта правил</w:t>
            </w:r>
          </w:p>
        </w:tc>
      </w:tr>
      <w:tr w:rsidR="004B5386" w:rsidRPr="004B5386" w:rsidTr="004B5386">
        <w:tc>
          <w:tcPr>
            <w:tcW w:w="566"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4.</w:t>
            </w:r>
          </w:p>
        </w:tc>
        <w:tc>
          <w:tcPr>
            <w:tcW w:w="4205"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4B5386">
              <w:rPr>
                <w:rFonts w:ascii="Times New Roman" w:hAnsi="Times New Roman" w:cs="Times New Roman"/>
                <w:sz w:val="12"/>
                <w:szCs w:val="12"/>
              </w:rPr>
              <w:t>ГрК</w:t>
            </w:r>
            <w:proofErr w:type="spellEnd"/>
            <w:r w:rsidRPr="004B5386">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Администрация сельского  поселения Антоновка</w:t>
            </w:r>
          </w:p>
        </w:tc>
        <w:tc>
          <w:tcPr>
            <w:tcW w:w="2411"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В срок не позднее 7 дней со дня получения проекта правил</w:t>
            </w:r>
          </w:p>
        </w:tc>
      </w:tr>
      <w:tr w:rsidR="004B5386" w:rsidRPr="004B5386" w:rsidTr="004B5386">
        <w:tc>
          <w:tcPr>
            <w:tcW w:w="566"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5.</w:t>
            </w:r>
          </w:p>
        </w:tc>
        <w:tc>
          <w:tcPr>
            <w:tcW w:w="4205"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Принятие решения о проведении публичных слушаний</w:t>
            </w:r>
          </w:p>
        </w:tc>
        <w:tc>
          <w:tcPr>
            <w:tcW w:w="2388"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Глава сельского  поселения Антоновка</w:t>
            </w:r>
          </w:p>
        </w:tc>
        <w:tc>
          <w:tcPr>
            <w:tcW w:w="2411"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Не позднее 10 дней со дня получения проекта</w:t>
            </w:r>
          </w:p>
        </w:tc>
      </w:tr>
      <w:tr w:rsidR="004B5386" w:rsidRPr="004B5386" w:rsidTr="004B5386">
        <w:tc>
          <w:tcPr>
            <w:tcW w:w="566"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6.</w:t>
            </w:r>
          </w:p>
        </w:tc>
        <w:tc>
          <w:tcPr>
            <w:tcW w:w="4205"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Антоновка</w:t>
            </w:r>
          </w:p>
        </w:tc>
        <w:tc>
          <w:tcPr>
            <w:tcW w:w="2388"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Глава сельского  поселения Антоновка</w:t>
            </w:r>
          </w:p>
        </w:tc>
        <w:tc>
          <w:tcPr>
            <w:tcW w:w="2411"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 xml:space="preserve">С учетом периодичности выпуска газеты </w:t>
            </w:r>
          </w:p>
        </w:tc>
      </w:tr>
      <w:tr w:rsidR="004B5386" w:rsidRPr="004B5386" w:rsidTr="004B5386">
        <w:tc>
          <w:tcPr>
            <w:tcW w:w="566"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7.</w:t>
            </w:r>
          </w:p>
        </w:tc>
        <w:tc>
          <w:tcPr>
            <w:tcW w:w="4205"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Комиссия</w:t>
            </w:r>
          </w:p>
        </w:tc>
        <w:tc>
          <w:tcPr>
            <w:tcW w:w="2411" w:type="dxa"/>
          </w:tcPr>
          <w:p w:rsidR="004B5386" w:rsidRPr="004B5386" w:rsidRDefault="004B5386" w:rsidP="004B5386">
            <w:pPr>
              <w:spacing w:after="0"/>
              <w:jc w:val="center"/>
              <w:rPr>
                <w:rFonts w:ascii="Times New Roman" w:hAnsi="Times New Roman" w:cs="Times New Roman"/>
                <w:iCs/>
                <w:sz w:val="12"/>
                <w:szCs w:val="12"/>
              </w:rPr>
            </w:pPr>
            <w:r w:rsidRPr="004B5386">
              <w:rPr>
                <w:rFonts w:ascii="Times New Roman" w:hAnsi="Times New Roman" w:cs="Times New Roman"/>
                <w:iCs/>
                <w:sz w:val="12"/>
                <w:szCs w:val="12"/>
              </w:rPr>
              <w:t xml:space="preserve">65 дней </w:t>
            </w:r>
          </w:p>
          <w:p w:rsidR="004B5386" w:rsidRPr="004B5386" w:rsidRDefault="004B5386" w:rsidP="004B5386">
            <w:pPr>
              <w:spacing w:after="0"/>
              <w:jc w:val="center"/>
              <w:rPr>
                <w:rFonts w:ascii="Times New Roman" w:hAnsi="Times New Roman" w:cs="Times New Roman"/>
                <w:iCs/>
                <w:sz w:val="12"/>
                <w:szCs w:val="12"/>
              </w:rPr>
            </w:pPr>
            <w:r w:rsidRPr="004B5386">
              <w:rPr>
                <w:rFonts w:ascii="Times New Roman" w:hAnsi="Times New Roman" w:cs="Times New Roman"/>
                <w:iCs/>
                <w:sz w:val="12"/>
                <w:szCs w:val="12"/>
              </w:rPr>
              <w:t xml:space="preserve"> </w:t>
            </w:r>
          </w:p>
        </w:tc>
      </w:tr>
      <w:tr w:rsidR="004B5386" w:rsidRPr="004B5386" w:rsidTr="004B5386">
        <w:tc>
          <w:tcPr>
            <w:tcW w:w="566"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10.</w:t>
            </w:r>
          </w:p>
        </w:tc>
        <w:tc>
          <w:tcPr>
            <w:tcW w:w="4205"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Антоновка</w:t>
            </w:r>
          </w:p>
        </w:tc>
        <w:tc>
          <w:tcPr>
            <w:tcW w:w="2388"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Комиссия</w:t>
            </w:r>
          </w:p>
        </w:tc>
        <w:tc>
          <w:tcPr>
            <w:tcW w:w="2411"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Не позднее 10 дней со дня получения проекта о внесении изменений в правила</w:t>
            </w:r>
          </w:p>
        </w:tc>
      </w:tr>
      <w:tr w:rsidR="004B5386" w:rsidRPr="004B5386" w:rsidTr="004B5386">
        <w:tc>
          <w:tcPr>
            <w:tcW w:w="566"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11.</w:t>
            </w:r>
          </w:p>
        </w:tc>
        <w:tc>
          <w:tcPr>
            <w:tcW w:w="4205"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Антоновка или об отклонении соответствующего проекта и направлении его на доработку</w:t>
            </w:r>
          </w:p>
        </w:tc>
        <w:tc>
          <w:tcPr>
            <w:tcW w:w="2388"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Глава сельского  поселения Антоновка</w:t>
            </w:r>
          </w:p>
        </w:tc>
        <w:tc>
          <w:tcPr>
            <w:tcW w:w="2411"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В течение 10 дней со дня предоставления изменений в правила</w:t>
            </w:r>
          </w:p>
        </w:tc>
      </w:tr>
      <w:tr w:rsidR="004B5386" w:rsidRPr="004B5386" w:rsidTr="004B5386">
        <w:tc>
          <w:tcPr>
            <w:tcW w:w="566"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12.</w:t>
            </w:r>
          </w:p>
        </w:tc>
        <w:tc>
          <w:tcPr>
            <w:tcW w:w="4205"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Антоновка  в порядке, установленном для официального  опубликования нормативных правовых актов сельского  поселения Антоновка</w:t>
            </w:r>
          </w:p>
        </w:tc>
        <w:tc>
          <w:tcPr>
            <w:tcW w:w="2388"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Глава сельского  поселения Антоновка</w:t>
            </w:r>
          </w:p>
        </w:tc>
        <w:tc>
          <w:tcPr>
            <w:tcW w:w="2411" w:type="dxa"/>
          </w:tcPr>
          <w:p w:rsidR="004B5386" w:rsidRPr="004B5386" w:rsidRDefault="004B5386" w:rsidP="004B5386">
            <w:pPr>
              <w:spacing w:after="0"/>
              <w:jc w:val="center"/>
              <w:rPr>
                <w:rFonts w:ascii="Times New Roman" w:hAnsi="Times New Roman" w:cs="Times New Roman"/>
                <w:sz w:val="12"/>
                <w:szCs w:val="12"/>
              </w:rPr>
            </w:pPr>
            <w:r w:rsidRPr="004B5386">
              <w:rPr>
                <w:rFonts w:ascii="Times New Roman" w:hAnsi="Times New Roman" w:cs="Times New Roman"/>
                <w:sz w:val="12"/>
                <w:szCs w:val="12"/>
              </w:rPr>
              <w:t>В течение 10 дней со дня утверждения проекта изменений в правила</w:t>
            </w:r>
          </w:p>
        </w:tc>
      </w:tr>
    </w:tbl>
    <w:p w:rsidR="004B5386" w:rsidRDefault="004B5386" w:rsidP="004B5386">
      <w:pPr>
        <w:spacing w:after="0"/>
        <w:jc w:val="right"/>
        <w:rPr>
          <w:rFonts w:ascii="Times New Roman" w:eastAsia="Calibri" w:hAnsi="Times New Roman" w:cs="Times New Roman"/>
          <w:iCs/>
          <w:sz w:val="12"/>
          <w:szCs w:val="12"/>
        </w:rPr>
      </w:pPr>
    </w:p>
    <w:p w:rsidR="004B5386" w:rsidRP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Приложение № 2</w:t>
      </w:r>
    </w:p>
    <w:p w:rsid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к постановлению Администрации </w:t>
      </w:r>
    </w:p>
    <w:p w:rsid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сельского  поселения Антоновка  </w:t>
      </w:r>
    </w:p>
    <w:p w:rsidR="004B5386" w:rsidRP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муниципального района Сергиевский </w:t>
      </w:r>
    </w:p>
    <w:p w:rsidR="004B5386" w:rsidRP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 Самарской области</w:t>
      </w:r>
    </w:p>
    <w:p w:rsidR="004B5386" w:rsidRDefault="004B5386" w:rsidP="004B5386">
      <w:pPr>
        <w:spacing w:after="0"/>
        <w:jc w:val="right"/>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от «28» января 2020 года № 10</w:t>
      </w:r>
    </w:p>
    <w:p w:rsidR="004B5386" w:rsidRDefault="004B5386" w:rsidP="004B5386">
      <w:pPr>
        <w:spacing w:after="0"/>
        <w:jc w:val="center"/>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Порядок направ</w:t>
      </w:r>
      <w:r>
        <w:rPr>
          <w:rFonts w:ascii="Times New Roman" w:eastAsia="Calibri" w:hAnsi="Times New Roman" w:cs="Times New Roman"/>
          <w:iCs/>
          <w:sz w:val="12"/>
          <w:szCs w:val="12"/>
        </w:rPr>
        <w:t xml:space="preserve">ления заинтересованными лицами </w:t>
      </w:r>
      <w:r w:rsidRPr="004B5386">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Антоновка муниципального района Сергиевский Самарской области</w:t>
      </w:r>
    </w:p>
    <w:p w:rsidR="004B5386" w:rsidRPr="004B5386" w:rsidRDefault="004B5386" w:rsidP="004B5386">
      <w:pPr>
        <w:spacing w:after="0"/>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4B5386">
        <w:rPr>
          <w:rFonts w:ascii="Times New Roman" w:eastAsia="Calibri" w:hAnsi="Times New Roman" w:cs="Times New Roman"/>
          <w:iCs/>
          <w:sz w:val="12"/>
          <w:szCs w:val="12"/>
        </w:rPr>
        <w:t xml:space="preserve">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Антоновка муниципального района Сергиевский Самарской области (далее также – Комиссия) предложения по </w:t>
      </w:r>
      <w:r w:rsidRPr="004B5386">
        <w:rPr>
          <w:rFonts w:ascii="Times New Roman" w:eastAsia="Calibri" w:hAnsi="Times New Roman" w:cs="Times New Roman"/>
          <w:iCs/>
          <w:sz w:val="12"/>
          <w:szCs w:val="12"/>
        </w:rPr>
        <w:lastRenderedPageBreak/>
        <w:t>проекту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от  27.12.2013  № 28</w:t>
      </w:r>
      <w:proofErr w:type="gramEnd"/>
      <w:r w:rsidRPr="004B5386">
        <w:rPr>
          <w:rFonts w:ascii="Times New Roman" w:eastAsia="Calibri" w:hAnsi="Times New Roman" w:cs="Times New Roman"/>
          <w:iCs/>
          <w:sz w:val="12"/>
          <w:szCs w:val="12"/>
        </w:rPr>
        <w:t xml:space="preserve"> (далее также – проект изменений в Правила).</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2. Предложения в письменной форме могут быть представлены лично или направлены почтой по адресу: 446554, Самарская обл., Сергиевский Район, п. Антоновка, ул. Кооперативная, д.2а</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5. Полученные материалы возврату не подлежат.</w:t>
      </w:r>
    </w:p>
    <w:p w:rsidR="004B5386" w:rsidRP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Антоновка  муниципального района Сергиевский Самарской области.</w:t>
      </w:r>
    </w:p>
    <w:p w:rsidR="004B5386" w:rsidRDefault="004B5386" w:rsidP="004B5386">
      <w:pPr>
        <w:spacing w:after="0"/>
        <w:ind w:firstLine="284"/>
        <w:jc w:val="both"/>
        <w:rPr>
          <w:rFonts w:ascii="Times New Roman" w:eastAsia="Calibri" w:hAnsi="Times New Roman" w:cs="Times New Roman"/>
          <w:iCs/>
          <w:sz w:val="12"/>
          <w:szCs w:val="12"/>
        </w:rPr>
      </w:pPr>
      <w:r w:rsidRPr="004B5386">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4B5386" w:rsidRDefault="004B5386" w:rsidP="004B5386">
      <w:pPr>
        <w:spacing w:after="0"/>
        <w:ind w:firstLine="284"/>
        <w:jc w:val="both"/>
        <w:rPr>
          <w:rFonts w:ascii="Times New Roman" w:eastAsia="Calibri" w:hAnsi="Times New Roman" w:cs="Times New Roman"/>
          <w:iCs/>
          <w:sz w:val="12"/>
          <w:szCs w:val="12"/>
        </w:rPr>
      </w:pPr>
    </w:p>
    <w:p w:rsidR="004B5386" w:rsidRPr="006442FD" w:rsidRDefault="004B5386" w:rsidP="004B5386">
      <w:pPr>
        <w:spacing w:after="0"/>
        <w:jc w:val="center"/>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Администрация</w:t>
      </w:r>
    </w:p>
    <w:p w:rsidR="004B5386" w:rsidRPr="006442FD" w:rsidRDefault="00CC7D3A" w:rsidP="004B5386">
      <w:pPr>
        <w:spacing w:after="0"/>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 Верхняя Орлянка</w:t>
      </w:r>
    </w:p>
    <w:p w:rsidR="004B5386" w:rsidRPr="006442FD" w:rsidRDefault="004B5386" w:rsidP="004B5386">
      <w:pPr>
        <w:spacing w:after="0"/>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6442FD">
        <w:rPr>
          <w:rFonts w:ascii="Times New Roman" w:eastAsia="Calibri" w:hAnsi="Times New Roman" w:cs="Times New Roman"/>
          <w:iCs/>
          <w:sz w:val="12"/>
          <w:szCs w:val="12"/>
        </w:rPr>
        <w:t>Сергиевский</w:t>
      </w:r>
    </w:p>
    <w:p w:rsidR="004B5386" w:rsidRPr="006442FD" w:rsidRDefault="004B5386" w:rsidP="004B5386">
      <w:pPr>
        <w:spacing w:after="0"/>
        <w:jc w:val="center"/>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Самарской области</w:t>
      </w:r>
    </w:p>
    <w:p w:rsidR="004B5386" w:rsidRPr="006442FD" w:rsidRDefault="004B5386" w:rsidP="004B5386">
      <w:pPr>
        <w:spacing w:after="0"/>
        <w:jc w:val="center"/>
        <w:rPr>
          <w:rFonts w:ascii="Times New Roman" w:eastAsia="Calibri" w:hAnsi="Times New Roman" w:cs="Times New Roman"/>
          <w:iCs/>
          <w:sz w:val="12"/>
          <w:szCs w:val="12"/>
        </w:rPr>
      </w:pPr>
    </w:p>
    <w:p w:rsidR="004B5386" w:rsidRDefault="004B5386" w:rsidP="004B5386">
      <w:pPr>
        <w:spacing w:after="0"/>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ПОСТАНОВЛЕНИЕ</w:t>
      </w:r>
    </w:p>
    <w:p w:rsidR="004B5386" w:rsidRDefault="004B5386" w:rsidP="004B5386">
      <w:pPr>
        <w:spacing w:after="0"/>
        <w:rPr>
          <w:rFonts w:ascii="Times New Roman" w:eastAsia="Calibri" w:hAnsi="Times New Roman" w:cs="Times New Roman"/>
          <w:iCs/>
          <w:sz w:val="12"/>
          <w:szCs w:val="12"/>
        </w:rPr>
      </w:pPr>
      <w:r w:rsidRPr="006442FD">
        <w:rPr>
          <w:rFonts w:ascii="Times New Roman" w:eastAsia="Calibri" w:hAnsi="Times New Roman" w:cs="Times New Roman"/>
          <w:iCs/>
          <w:sz w:val="12"/>
          <w:szCs w:val="12"/>
        </w:rPr>
        <w:t xml:space="preserve"> «28» января 2020 г.</w:t>
      </w:r>
      <w:r>
        <w:rPr>
          <w:rFonts w:ascii="Times New Roman" w:eastAsia="Calibri" w:hAnsi="Times New Roman" w:cs="Times New Roman"/>
          <w:iCs/>
          <w:sz w:val="12"/>
          <w:szCs w:val="12"/>
        </w:rPr>
        <w:t xml:space="preserve">                                                                                                                                                                                   </w:t>
      </w:r>
      <w:r w:rsidR="00CC7D3A">
        <w:rPr>
          <w:rFonts w:ascii="Times New Roman" w:eastAsia="Calibri" w:hAnsi="Times New Roman" w:cs="Times New Roman"/>
          <w:iCs/>
          <w:sz w:val="12"/>
          <w:szCs w:val="12"/>
        </w:rPr>
        <w:t xml:space="preserve">                            № 5</w:t>
      </w:r>
    </w:p>
    <w:p w:rsidR="00CC7D3A" w:rsidRDefault="00CC7D3A" w:rsidP="00CC7D3A">
      <w:pPr>
        <w:spacing w:after="0"/>
        <w:jc w:val="center"/>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 xml:space="preserve">О </w:t>
      </w:r>
      <w:r>
        <w:rPr>
          <w:rFonts w:ascii="Times New Roman" w:eastAsia="Calibri" w:hAnsi="Times New Roman" w:cs="Times New Roman"/>
          <w:iCs/>
          <w:sz w:val="12"/>
          <w:szCs w:val="12"/>
        </w:rPr>
        <w:t xml:space="preserve">подготовке проекта изменений в </w:t>
      </w:r>
      <w:r w:rsidRPr="00CC7D3A">
        <w:rPr>
          <w:rFonts w:ascii="Times New Roman" w:eastAsia="Calibri" w:hAnsi="Times New Roman" w:cs="Times New Roman"/>
          <w:iCs/>
          <w:sz w:val="12"/>
          <w:szCs w:val="12"/>
        </w:rPr>
        <w:t>Правил</w:t>
      </w:r>
      <w:r>
        <w:rPr>
          <w:rFonts w:ascii="Times New Roman" w:eastAsia="Calibri" w:hAnsi="Times New Roman" w:cs="Times New Roman"/>
          <w:iCs/>
          <w:sz w:val="12"/>
          <w:szCs w:val="12"/>
        </w:rPr>
        <w:t xml:space="preserve">а землепользования и застройки </w:t>
      </w:r>
      <w:r w:rsidRPr="00CC7D3A">
        <w:rPr>
          <w:rFonts w:ascii="Times New Roman" w:eastAsia="Calibri" w:hAnsi="Times New Roman" w:cs="Times New Roman"/>
          <w:iCs/>
          <w:sz w:val="12"/>
          <w:szCs w:val="12"/>
        </w:rPr>
        <w:t>сельс</w:t>
      </w:r>
      <w:r>
        <w:rPr>
          <w:rFonts w:ascii="Times New Roman" w:eastAsia="Calibri" w:hAnsi="Times New Roman" w:cs="Times New Roman"/>
          <w:iCs/>
          <w:sz w:val="12"/>
          <w:szCs w:val="12"/>
        </w:rPr>
        <w:t>кого  поселения Верхняя Орлянка</w:t>
      </w:r>
      <w:r w:rsidRPr="00CC7D3A">
        <w:rPr>
          <w:rFonts w:ascii="Times New Roman" w:eastAsia="Calibri" w:hAnsi="Times New Roman" w:cs="Times New Roman"/>
          <w:iCs/>
          <w:sz w:val="12"/>
          <w:szCs w:val="12"/>
        </w:rPr>
        <w:t xml:space="preserve"> м</w:t>
      </w:r>
      <w:r>
        <w:rPr>
          <w:rFonts w:ascii="Times New Roman" w:eastAsia="Calibri" w:hAnsi="Times New Roman" w:cs="Times New Roman"/>
          <w:iCs/>
          <w:sz w:val="12"/>
          <w:szCs w:val="12"/>
        </w:rPr>
        <w:t xml:space="preserve">униципального района Сергиевский </w:t>
      </w:r>
      <w:r w:rsidRPr="00CC7D3A">
        <w:rPr>
          <w:rFonts w:ascii="Times New Roman" w:eastAsia="Calibri" w:hAnsi="Times New Roman" w:cs="Times New Roman"/>
          <w:iCs/>
          <w:sz w:val="12"/>
          <w:szCs w:val="12"/>
        </w:rPr>
        <w:t xml:space="preserve">Самарской области </w:t>
      </w:r>
    </w:p>
    <w:p w:rsidR="00CC7D3A" w:rsidRPr="00CC7D3A" w:rsidRDefault="00CC7D3A" w:rsidP="00CC7D3A">
      <w:pPr>
        <w:spacing w:after="0"/>
        <w:ind w:firstLine="284"/>
        <w:jc w:val="both"/>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 xml:space="preserve">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w:t>
      </w:r>
      <w:proofErr w:type="gramStart"/>
      <w:r w:rsidRPr="00CC7D3A">
        <w:rPr>
          <w:rFonts w:ascii="Times New Roman" w:eastAsia="Calibri" w:hAnsi="Times New Roman" w:cs="Times New Roman"/>
          <w:iCs/>
          <w:sz w:val="12"/>
          <w:szCs w:val="12"/>
        </w:rPr>
        <w:t>поселения</w:t>
      </w:r>
      <w:proofErr w:type="gramEnd"/>
      <w:r w:rsidRPr="00CC7D3A">
        <w:rPr>
          <w:rFonts w:ascii="Times New Roman" w:eastAsia="Calibri" w:hAnsi="Times New Roman" w:cs="Times New Roman"/>
          <w:iCs/>
          <w:sz w:val="12"/>
          <w:szCs w:val="12"/>
        </w:rPr>
        <w:t xml:space="preserve"> Верхняя Орлянка   муниципального района Сергиевский Самарской области, постановляю:</w:t>
      </w:r>
    </w:p>
    <w:p w:rsidR="00CC7D3A" w:rsidRPr="00CC7D3A" w:rsidRDefault="00CC7D3A" w:rsidP="00CC7D3A">
      <w:pPr>
        <w:spacing w:after="0"/>
        <w:ind w:firstLine="284"/>
        <w:jc w:val="both"/>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от  27.12.2013г. № 26 (далее также – проект изменений в Правила), в части: </w:t>
      </w:r>
    </w:p>
    <w:p w:rsidR="00CC7D3A" w:rsidRPr="00CC7D3A" w:rsidRDefault="00CC7D3A" w:rsidP="00CC7D3A">
      <w:pPr>
        <w:spacing w:after="0"/>
        <w:ind w:firstLine="284"/>
        <w:jc w:val="both"/>
        <w:rPr>
          <w:rFonts w:ascii="Times New Roman" w:eastAsia="Calibri" w:hAnsi="Times New Roman" w:cs="Times New Roman"/>
          <w:iCs/>
          <w:sz w:val="12"/>
          <w:szCs w:val="12"/>
        </w:rPr>
      </w:pPr>
      <w:proofErr w:type="gramStart"/>
      <w:r w:rsidRPr="00CC7D3A">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CC7D3A">
        <w:rPr>
          <w:rFonts w:ascii="Times New Roman" w:eastAsia="Calibri" w:hAnsi="Times New Roman" w:cs="Times New Roman"/>
          <w:iCs/>
          <w:sz w:val="12"/>
          <w:szCs w:val="12"/>
        </w:rPr>
        <w:t xml:space="preserve"> (далее также - ЕГРН); </w:t>
      </w:r>
    </w:p>
    <w:p w:rsidR="00CC7D3A" w:rsidRPr="00CC7D3A" w:rsidRDefault="00CC7D3A" w:rsidP="00CC7D3A">
      <w:pPr>
        <w:spacing w:after="0"/>
        <w:ind w:firstLine="284"/>
        <w:jc w:val="both"/>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CC7D3A" w:rsidRPr="00CC7D3A" w:rsidRDefault="00CC7D3A" w:rsidP="00CC7D3A">
      <w:pPr>
        <w:spacing w:after="0"/>
        <w:ind w:firstLine="284"/>
        <w:jc w:val="both"/>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CC7D3A" w:rsidRPr="00CC7D3A" w:rsidRDefault="00CC7D3A" w:rsidP="00CC7D3A">
      <w:pPr>
        <w:spacing w:after="0"/>
        <w:ind w:firstLine="284"/>
        <w:jc w:val="both"/>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CC7D3A" w:rsidRPr="00CC7D3A" w:rsidRDefault="00CC7D3A" w:rsidP="00CC7D3A">
      <w:pPr>
        <w:spacing w:after="0"/>
        <w:ind w:firstLine="284"/>
        <w:jc w:val="both"/>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4. Опубликовать настоящее Постановление в газете «Сергиевский вестник».</w:t>
      </w:r>
    </w:p>
    <w:p w:rsidR="00CC7D3A" w:rsidRPr="00CC7D3A" w:rsidRDefault="00CC7D3A" w:rsidP="00CC7D3A">
      <w:pPr>
        <w:spacing w:after="0"/>
        <w:ind w:firstLine="284"/>
        <w:jc w:val="both"/>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 xml:space="preserve">5. </w:t>
      </w:r>
      <w:proofErr w:type="gramStart"/>
      <w:r w:rsidRPr="00CC7D3A">
        <w:rPr>
          <w:rFonts w:ascii="Times New Roman" w:eastAsia="Calibri" w:hAnsi="Times New Roman" w:cs="Times New Roman"/>
          <w:iCs/>
          <w:sz w:val="12"/>
          <w:szCs w:val="12"/>
        </w:rPr>
        <w:t>Контроль за</w:t>
      </w:r>
      <w:proofErr w:type="gramEnd"/>
      <w:r w:rsidRPr="00CC7D3A">
        <w:rPr>
          <w:rFonts w:ascii="Times New Roman" w:eastAsia="Calibri" w:hAnsi="Times New Roman" w:cs="Times New Roman"/>
          <w:iCs/>
          <w:sz w:val="12"/>
          <w:szCs w:val="12"/>
        </w:rPr>
        <w:t xml:space="preserve"> исполнением настоящего Постановления оставляю за собой.</w:t>
      </w:r>
    </w:p>
    <w:p w:rsidR="00CC7D3A" w:rsidRPr="00CC7D3A" w:rsidRDefault="00CC7D3A" w:rsidP="00CC7D3A">
      <w:pPr>
        <w:spacing w:after="0"/>
        <w:jc w:val="right"/>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Глава сельского поселения Верхняя Орлянка</w:t>
      </w:r>
    </w:p>
    <w:p w:rsidR="00CC7D3A" w:rsidRDefault="00CC7D3A" w:rsidP="00CC7D3A">
      <w:pPr>
        <w:spacing w:after="0"/>
        <w:jc w:val="right"/>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 xml:space="preserve">муниципального района Сергиевский          </w:t>
      </w:r>
    </w:p>
    <w:p w:rsidR="00CC7D3A" w:rsidRDefault="00CC7D3A" w:rsidP="00CC7D3A">
      <w:pPr>
        <w:spacing w:after="0"/>
        <w:jc w:val="right"/>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 xml:space="preserve">                            </w:t>
      </w:r>
      <w:proofErr w:type="spellStart"/>
      <w:r w:rsidRPr="00CC7D3A">
        <w:rPr>
          <w:rFonts w:ascii="Times New Roman" w:eastAsia="Calibri" w:hAnsi="Times New Roman" w:cs="Times New Roman"/>
          <w:iCs/>
          <w:sz w:val="12"/>
          <w:szCs w:val="12"/>
        </w:rPr>
        <w:t>Р.Р.Исмагилов</w:t>
      </w:r>
      <w:proofErr w:type="spellEnd"/>
    </w:p>
    <w:p w:rsidR="00CC7D3A" w:rsidRDefault="00CC7D3A" w:rsidP="00CC7D3A">
      <w:pPr>
        <w:spacing w:after="0"/>
        <w:jc w:val="right"/>
        <w:rPr>
          <w:rFonts w:ascii="Times New Roman" w:eastAsia="Calibri" w:hAnsi="Times New Roman" w:cs="Times New Roman"/>
          <w:iCs/>
          <w:sz w:val="12"/>
          <w:szCs w:val="12"/>
        </w:rPr>
      </w:pPr>
    </w:p>
    <w:p w:rsidR="00CC7D3A" w:rsidRPr="00CC7D3A" w:rsidRDefault="00CC7D3A" w:rsidP="00CC7D3A">
      <w:pPr>
        <w:spacing w:after="0"/>
        <w:jc w:val="right"/>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Приложение №1</w:t>
      </w:r>
    </w:p>
    <w:p w:rsidR="00CC7D3A" w:rsidRDefault="00CC7D3A" w:rsidP="00CC7D3A">
      <w:pPr>
        <w:spacing w:after="0"/>
        <w:jc w:val="right"/>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 xml:space="preserve">к Постановлению Администрации </w:t>
      </w:r>
    </w:p>
    <w:p w:rsidR="00CC7D3A" w:rsidRDefault="00CC7D3A" w:rsidP="00CC7D3A">
      <w:pPr>
        <w:spacing w:after="0"/>
        <w:jc w:val="right"/>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 xml:space="preserve">сельского  поселения Верхняя Орлянка </w:t>
      </w:r>
    </w:p>
    <w:p w:rsidR="00CC7D3A" w:rsidRDefault="00CC7D3A" w:rsidP="00CC7D3A">
      <w:pPr>
        <w:spacing w:after="0"/>
        <w:jc w:val="right"/>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 xml:space="preserve">  муниципального района Сергиевский </w:t>
      </w:r>
    </w:p>
    <w:p w:rsidR="00CC7D3A" w:rsidRPr="00CC7D3A" w:rsidRDefault="00CC7D3A" w:rsidP="00CC7D3A">
      <w:pPr>
        <w:spacing w:after="0"/>
        <w:jc w:val="right"/>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 xml:space="preserve">Самарской области </w:t>
      </w:r>
    </w:p>
    <w:p w:rsidR="00CC7D3A" w:rsidRDefault="00CC7D3A" w:rsidP="00CC7D3A">
      <w:pPr>
        <w:spacing w:after="0"/>
        <w:jc w:val="right"/>
        <w:rPr>
          <w:rFonts w:ascii="Times New Roman" w:eastAsia="Calibri" w:hAnsi="Times New Roman" w:cs="Times New Roman"/>
          <w:iCs/>
          <w:sz w:val="12"/>
          <w:szCs w:val="12"/>
        </w:rPr>
      </w:pPr>
      <w:r w:rsidRPr="00CC7D3A">
        <w:rPr>
          <w:rFonts w:ascii="Times New Roman" w:eastAsia="Calibri" w:hAnsi="Times New Roman" w:cs="Times New Roman"/>
          <w:iCs/>
          <w:sz w:val="12"/>
          <w:szCs w:val="12"/>
        </w:rPr>
        <w:t>от «28» января 2020 года № 5</w:t>
      </w:r>
    </w:p>
    <w:p w:rsidR="006C79EC" w:rsidRDefault="006C79EC" w:rsidP="006C79EC">
      <w:pPr>
        <w:spacing w:after="0"/>
        <w:jc w:val="center"/>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Верхняя Орлянка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6C79EC" w:rsidRPr="006C79EC" w:rsidTr="00AF4520">
        <w:tc>
          <w:tcPr>
            <w:tcW w:w="566"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w:t>
            </w:r>
          </w:p>
        </w:tc>
        <w:tc>
          <w:tcPr>
            <w:tcW w:w="4205"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Мероприятия</w:t>
            </w:r>
          </w:p>
        </w:tc>
        <w:tc>
          <w:tcPr>
            <w:tcW w:w="2388"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Исполнитель</w:t>
            </w:r>
          </w:p>
        </w:tc>
        <w:tc>
          <w:tcPr>
            <w:tcW w:w="2411"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Сроки проведения работ</w:t>
            </w:r>
          </w:p>
        </w:tc>
      </w:tr>
      <w:tr w:rsidR="006C79EC" w:rsidRPr="006C79EC" w:rsidTr="00AF4520">
        <w:tc>
          <w:tcPr>
            <w:tcW w:w="566"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1.</w:t>
            </w:r>
          </w:p>
        </w:tc>
        <w:tc>
          <w:tcPr>
            <w:tcW w:w="4205"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Разработка проекта изменений в Правила землепользования и застройки сельского  поселения Верхняя Орлянка  муниципального района Сергиевский Самарской области (далее также – проект изменений в правила)</w:t>
            </w:r>
          </w:p>
        </w:tc>
        <w:tc>
          <w:tcPr>
            <w:tcW w:w="2388"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(далее – Администрация </w:t>
            </w:r>
            <w:r w:rsidRPr="006C79EC">
              <w:rPr>
                <w:rFonts w:ascii="Times New Roman" w:hAnsi="Times New Roman" w:cs="Times New Roman"/>
                <w:sz w:val="12"/>
                <w:szCs w:val="12"/>
              </w:rPr>
              <w:lastRenderedPageBreak/>
              <w:t>сельского  поселения Верхняя Орлянка)</w:t>
            </w:r>
          </w:p>
        </w:tc>
        <w:tc>
          <w:tcPr>
            <w:tcW w:w="2411"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lastRenderedPageBreak/>
              <w:t>До 31.08.2020</w:t>
            </w:r>
          </w:p>
        </w:tc>
      </w:tr>
      <w:tr w:rsidR="006C79EC" w:rsidRPr="006C79EC" w:rsidTr="00AF4520">
        <w:tc>
          <w:tcPr>
            <w:tcW w:w="566"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lastRenderedPageBreak/>
              <w:t>2.</w:t>
            </w:r>
          </w:p>
        </w:tc>
        <w:tc>
          <w:tcPr>
            <w:tcW w:w="4205"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Верхняя Орлянка</w:t>
            </w:r>
          </w:p>
        </w:tc>
        <w:tc>
          <w:tcPr>
            <w:tcW w:w="2388"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Комиссия по подготовке проекта правил землепользования  и застройки сельского  поселения Верхняя Орлянка  муниципального района Сергиевский  (далее – Комиссия)</w:t>
            </w:r>
          </w:p>
        </w:tc>
        <w:tc>
          <w:tcPr>
            <w:tcW w:w="2411"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6C79EC" w:rsidRPr="006C79EC" w:rsidTr="00AF4520">
        <w:tc>
          <w:tcPr>
            <w:tcW w:w="566"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3.</w:t>
            </w:r>
          </w:p>
        </w:tc>
        <w:tc>
          <w:tcPr>
            <w:tcW w:w="4205"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Верхняя Орлянка</w:t>
            </w:r>
          </w:p>
        </w:tc>
        <w:tc>
          <w:tcPr>
            <w:tcW w:w="2388"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Комиссия</w:t>
            </w:r>
          </w:p>
        </w:tc>
        <w:tc>
          <w:tcPr>
            <w:tcW w:w="2411"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В срок не позднее 7 дней со дня получения проекта правил</w:t>
            </w:r>
          </w:p>
        </w:tc>
      </w:tr>
      <w:tr w:rsidR="006C79EC" w:rsidRPr="006C79EC" w:rsidTr="00AF4520">
        <w:tc>
          <w:tcPr>
            <w:tcW w:w="566"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4.</w:t>
            </w:r>
          </w:p>
        </w:tc>
        <w:tc>
          <w:tcPr>
            <w:tcW w:w="4205"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6C79EC">
              <w:rPr>
                <w:rFonts w:ascii="Times New Roman" w:hAnsi="Times New Roman" w:cs="Times New Roman"/>
                <w:sz w:val="12"/>
                <w:szCs w:val="12"/>
              </w:rPr>
              <w:t>ГрК</w:t>
            </w:r>
            <w:proofErr w:type="spellEnd"/>
            <w:r w:rsidRPr="006C79EC">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2388"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Администрация сельского  поселения Верхняя Орлянка</w:t>
            </w:r>
          </w:p>
        </w:tc>
        <w:tc>
          <w:tcPr>
            <w:tcW w:w="2411"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В срок не позднее 7 дней со дня получения проекта правил</w:t>
            </w:r>
          </w:p>
        </w:tc>
      </w:tr>
      <w:tr w:rsidR="006C79EC" w:rsidRPr="006C79EC" w:rsidTr="00AF4520">
        <w:tc>
          <w:tcPr>
            <w:tcW w:w="566"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5.</w:t>
            </w:r>
          </w:p>
        </w:tc>
        <w:tc>
          <w:tcPr>
            <w:tcW w:w="4205"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Принятие решения о проведении публичных слушаний</w:t>
            </w:r>
          </w:p>
        </w:tc>
        <w:tc>
          <w:tcPr>
            <w:tcW w:w="2388"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Глава сельского  поселения Верхняя Орлянка</w:t>
            </w:r>
          </w:p>
        </w:tc>
        <w:tc>
          <w:tcPr>
            <w:tcW w:w="2411"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Не позднее 10 дней со дня получения проекта</w:t>
            </w:r>
          </w:p>
        </w:tc>
      </w:tr>
      <w:tr w:rsidR="006C79EC" w:rsidRPr="006C79EC" w:rsidTr="006C79EC">
        <w:trPr>
          <w:trHeight w:val="70"/>
        </w:trPr>
        <w:tc>
          <w:tcPr>
            <w:tcW w:w="566"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6.</w:t>
            </w:r>
          </w:p>
        </w:tc>
        <w:tc>
          <w:tcPr>
            <w:tcW w:w="4205"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Верхняя Орлянка</w:t>
            </w:r>
          </w:p>
        </w:tc>
        <w:tc>
          <w:tcPr>
            <w:tcW w:w="2388"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Глава сельского  поселения Верхняя Орлянка</w:t>
            </w:r>
          </w:p>
        </w:tc>
        <w:tc>
          <w:tcPr>
            <w:tcW w:w="2411"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 xml:space="preserve">С учетом периодичности выпуска газеты </w:t>
            </w:r>
          </w:p>
        </w:tc>
      </w:tr>
      <w:tr w:rsidR="006C79EC" w:rsidRPr="006C79EC" w:rsidTr="00AF4520">
        <w:tc>
          <w:tcPr>
            <w:tcW w:w="566"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7.</w:t>
            </w:r>
          </w:p>
        </w:tc>
        <w:tc>
          <w:tcPr>
            <w:tcW w:w="4205"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Комиссия</w:t>
            </w:r>
          </w:p>
        </w:tc>
        <w:tc>
          <w:tcPr>
            <w:tcW w:w="2411" w:type="dxa"/>
          </w:tcPr>
          <w:p w:rsidR="006C79EC" w:rsidRPr="006C79EC" w:rsidRDefault="006C79EC" w:rsidP="006C79EC">
            <w:pPr>
              <w:spacing w:after="0"/>
              <w:jc w:val="center"/>
              <w:rPr>
                <w:rFonts w:ascii="Times New Roman" w:hAnsi="Times New Roman" w:cs="Times New Roman"/>
                <w:iCs/>
                <w:sz w:val="12"/>
                <w:szCs w:val="12"/>
              </w:rPr>
            </w:pPr>
            <w:r w:rsidRPr="006C79EC">
              <w:rPr>
                <w:rFonts w:ascii="Times New Roman" w:hAnsi="Times New Roman" w:cs="Times New Roman"/>
                <w:iCs/>
                <w:sz w:val="12"/>
                <w:szCs w:val="12"/>
              </w:rPr>
              <w:t xml:space="preserve">65 дней </w:t>
            </w:r>
          </w:p>
          <w:p w:rsidR="006C79EC" w:rsidRPr="006C79EC" w:rsidRDefault="006C79EC" w:rsidP="006C79EC">
            <w:pPr>
              <w:spacing w:after="0"/>
              <w:jc w:val="center"/>
              <w:rPr>
                <w:rFonts w:ascii="Times New Roman" w:hAnsi="Times New Roman" w:cs="Times New Roman"/>
                <w:iCs/>
                <w:sz w:val="12"/>
                <w:szCs w:val="12"/>
              </w:rPr>
            </w:pPr>
            <w:r w:rsidRPr="006C79EC">
              <w:rPr>
                <w:rFonts w:ascii="Times New Roman" w:hAnsi="Times New Roman" w:cs="Times New Roman"/>
                <w:iCs/>
                <w:sz w:val="12"/>
                <w:szCs w:val="12"/>
              </w:rPr>
              <w:t xml:space="preserve"> </w:t>
            </w:r>
          </w:p>
        </w:tc>
      </w:tr>
      <w:tr w:rsidR="006C79EC" w:rsidRPr="006C79EC" w:rsidTr="00AF4520">
        <w:tc>
          <w:tcPr>
            <w:tcW w:w="566"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10.</w:t>
            </w:r>
          </w:p>
        </w:tc>
        <w:tc>
          <w:tcPr>
            <w:tcW w:w="4205"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Верхняя Орлянка</w:t>
            </w:r>
          </w:p>
        </w:tc>
        <w:tc>
          <w:tcPr>
            <w:tcW w:w="2388"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Комиссия</w:t>
            </w:r>
          </w:p>
        </w:tc>
        <w:tc>
          <w:tcPr>
            <w:tcW w:w="2411"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Не позднее 10 дней со дня получения проекта о внесении изменений в правила</w:t>
            </w:r>
          </w:p>
        </w:tc>
      </w:tr>
      <w:tr w:rsidR="006C79EC" w:rsidRPr="006C79EC" w:rsidTr="00AF4520">
        <w:tc>
          <w:tcPr>
            <w:tcW w:w="566"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11.</w:t>
            </w:r>
          </w:p>
        </w:tc>
        <w:tc>
          <w:tcPr>
            <w:tcW w:w="4205"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Верхняя Орлянка  или об отклонении соответствующего проекта и направлении его на доработку</w:t>
            </w:r>
          </w:p>
        </w:tc>
        <w:tc>
          <w:tcPr>
            <w:tcW w:w="2388"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Глава сельского  поселения Верхняя Орлянка</w:t>
            </w:r>
          </w:p>
        </w:tc>
        <w:tc>
          <w:tcPr>
            <w:tcW w:w="2411"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В течение 10 дней со дня предоставления изменений в правила</w:t>
            </w:r>
          </w:p>
        </w:tc>
      </w:tr>
      <w:tr w:rsidR="006C79EC" w:rsidRPr="006C79EC" w:rsidTr="00AF4520">
        <w:tc>
          <w:tcPr>
            <w:tcW w:w="566"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12.</w:t>
            </w:r>
          </w:p>
        </w:tc>
        <w:tc>
          <w:tcPr>
            <w:tcW w:w="4205"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Верхняя Орлянка   в порядке, установленном для официального  опубликования нормативных правовых актов сельского  поселения Верхняя Орлянка</w:t>
            </w:r>
          </w:p>
        </w:tc>
        <w:tc>
          <w:tcPr>
            <w:tcW w:w="2388"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Глава сельского  поселения Верхняя Орлянка</w:t>
            </w:r>
          </w:p>
        </w:tc>
        <w:tc>
          <w:tcPr>
            <w:tcW w:w="2411" w:type="dxa"/>
          </w:tcPr>
          <w:p w:rsidR="006C79EC" w:rsidRPr="006C79EC" w:rsidRDefault="006C79EC" w:rsidP="006C79EC">
            <w:pPr>
              <w:spacing w:after="0"/>
              <w:jc w:val="center"/>
              <w:rPr>
                <w:rFonts w:ascii="Times New Roman" w:hAnsi="Times New Roman" w:cs="Times New Roman"/>
                <w:sz w:val="12"/>
                <w:szCs w:val="12"/>
              </w:rPr>
            </w:pPr>
            <w:r w:rsidRPr="006C79EC">
              <w:rPr>
                <w:rFonts w:ascii="Times New Roman" w:hAnsi="Times New Roman" w:cs="Times New Roman"/>
                <w:sz w:val="12"/>
                <w:szCs w:val="12"/>
              </w:rPr>
              <w:t>В течение 10 дней со дня утверждения проекта изменений в правила</w:t>
            </w:r>
          </w:p>
        </w:tc>
      </w:tr>
    </w:tbl>
    <w:p w:rsidR="006C79EC" w:rsidRPr="00CC7D3A" w:rsidRDefault="006C79EC" w:rsidP="006C79EC">
      <w:pPr>
        <w:spacing w:after="0"/>
        <w:jc w:val="center"/>
        <w:rPr>
          <w:rFonts w:ascii="Times New Roman" w:eastAsia="Calibri" w:hAnsi="Times New Roman" w:cs="Times New Roman"/>
          <w:iCs/>
          <w:sz w:val="12"/>
          <w:szCs w:val="12"/>
        </w:rPr>
      </w:pPr>
    </w:p>
    <w:p w:rsidR="006C79EC" w:rsidRP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Приложение № 2</w:t>
      </w:r>
    </w:p>
    <w:p w:rsid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к постановлению Администрации </w:t>
      </w:r>
    </w:p>
    <w:p w:rsid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сельского  поселения Верхняя Орлянка  </w:t>
      </w:r>
    </w:p>
    <w:p w:rsidR="006C79EC" w:rsidRP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 муниципального района Сергиевский </w:t>
      </w:r>
    </w:p>
    <w:p w:rsidR="006C79EC" w:rsidRP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 Самарской области</w:t>
      </w:r>
    </w:p>
    <w:p w:rsidR="00CC7D3A"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от «28» января 2020 года № 5</w:t>
      </w:r>
    </w:p>
    <w:p w:rsidR="006C79EC" w:rsidRDefault="006C79EC" w:rsidP="006C79EC">
      <w:pPr>
        <w:spacing w:after="0"/>
        <w:jc w:val="center"/>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Порядок направ</w:t>
      </w:r>
      <w:r>
        <w:rPr>
          <w:rFonts w:ascii="Times New Roman" w:eastAsia="Calibri" w:hAnsi="Times New Roman" w:cs="Times New Roman"/>
          <w:iCs/>
          <w:sz w:val="12"/>
          <w:szCs w:val="12"/>
        </w:rPr>
        <w:t xml:space="preserve">ления заинтересованными лицами </w:t>
      </w:r>
      <w:r w:rsidRPr="006C79EC">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Верхняя Орлянка муниципального района Сергиевский Самарской области</w:t>
      </w:r>
    </w:p>
    <w:p w:rsidR="006C79EC" w:rsidRPr="006C79EC" w:rsidRDefault="006C79EC" w:rsidP="006C79EC">
      <w:pPr>
        <w:spacing w:after="0"/>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6C79EC">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Верхняя Орлянка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w:t>
      </w:r>
      <w:proofErr w:type="gramEnd"/>
      <w:r w:rsidRPr="006C79EC">
        <w:rPr>
          <w:rFonts w:ascii="Times New Roman" w:eastAsia="Calibri" w:hAnsi="Times New Roman" w:cs="Times New Roman"/>
          <w:iCs/>
          <w:sz w:val="12"/>
          <w:szCs w:val="12"/>
        </w:rPr>
        <w:t xml:space="preserve"> от  27.12.2013г. № 26 (далее также – проект изменений в Правила).</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2. Предложения в письменной форме могут быть представлены лично или направлены почтой по адресу: 446523, Самарская область, Сергиевский район, </w:t>
      </w:r>
      <w:proofErr w:type="spellStart"/>
      <w:r w:rsidRPr="006C79EC">
        <w:rPr>
          <w:rFonts w:ascii="Times New Roman" w:eastAsia="Calibri" w:hAnsi="Times New Roman" w:cs="Times New Roman"/>
          <w:iCs/>
          <w:sz w:val="12"/>
          <w:szCs w:val="12"/>
        </w:rPr>
        <w:t>с</w:t>
      </w:r>
      <w:proofErr w:type="gramStart"/>
      <w:r w:rsidRPr="006C79EC">
        <w:rPr>
          <w:rFonts w:ascii="Times New Roman" w:eastAsia="Calibri" w:hAnsi="Times New Roman" w:cs="Times New Roman"/>
          <w:iCs/>
          <w:sz w:val="12"/>
          <w:szCs w:val="12"/>
        </w:rPr>
        <w:t>.В</w:t>
      </w:r>
      <w:proofErr w:type="gramEnd"/>
      <w:r w:rsidRPr="006C79EC">
        <w:rPr>
          <w:rFonts w:ascii="Times New Roman" w:eastAsia="Calibri" w:hAnsi="Times New Roman" w:cs="Times New Roman"/>
          <w:iCs/>
          <w:sz w:val="12"/>
          <w:szCs w:val="12"/>
        </w:rPr>
        <w:t>ерхняя</w:t>
      </w:r>
      <w:proofErr w:type="spellEnd"/>
      <w:r w:rsidRPr="006C79EC">
        <w:rPr>
          <w:rFonts w:ascii="Times New Roman" w:eastAsia="Calibri" w:hAnsi="Times New Roman" w:cs="Times New Roman"/>
          <w:iCs/>
          <w:sz w:val="12"/>
          <w:szCs w:val="12"/>
        </w:rPr>
        <w:t xml:space="preserve"> Орлянка, </w:t>
      </w:r>
      <w:proofErr w:type="spellStart"/>
      <w:r w:rsidRPr="006C79EC">
        <w:rPr>
          <w:rFonts w:ascii="Times New Roman" w:eastAsia="Calibri" w:hAnsi="Times New Roman" w:cs="Times New Roman"/>
          <w:iCs/>
          <w:sz w:val="12"/>
          <w:szCs w:val="12"/>
        </w:rPr>
        <w:t>ул.Почтовая</w:t>
      </w:r>
      <w:proofErr w:type="spellEnd"/>
      <w:r w:rsidRPr="006C79EC">
        <w:rPr>
          <w:rFonts w:ascii="Times New Roman" w:eastAsia="Calibri" w:hAnsi="Times New Roman" w:cs="Times New Roman"/>
          <w:iCs/>
          <w:sz w:val="12"/>
          <w:szCs w:val="12"/>
        </w:rPr>
        <w:t>, д.2а.</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5. Полученные материалы возврату не подлежат.</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Верхняя Орлянка  муниципального района Сергиевский Самарской области.</w:t>
      </w:r>
    </w:p>
    <w:p w:rsid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lastRenderedPageBreak/>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6C79EC" w:rsidRPr="006C79EC" w:rsidRDefault="006C79EC" w:rsidP="006C79EC">
      <w:pPr>
        <w:spacing w:after="0"/>
        <w:ind w:firstLine="284"/>
        <w:jc w:val="center"/>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Администрация</w:t>
      </w:r>
    </w:p>
    <w:p w:rsidR="006C79EC" w:rsidRPr="006C79EC" w:rsidRDefault="006C79EC" w:rsidP="006C79EC">
      <w:pPr>
        <w:spacing w:after="0"/>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сельского поселения</w:t>
      </w:r>
      <w:r w:rsidRPr="006C79EC">
        <w:rPr>
          <w:rFonts w:ascii="Times New Roman" w:eastAsia="Calibri" w:hAnsi="Times New Roman" w:cs="Times New Roman"/>
          <w:iCs/>
          <w:sz w:val="12"/>
          <w:szCs w:val="12"/>
        </w:rPr>
        <w:t xml:space="preserve"> Кандабулак</w:t>
      </w:r>
    </w:p>
    <w:p w:rsidR="006C79EC" w:rsidRPr="006C79EC" w:rsidRDefault="006C79EC" w:rsidP="006C79EC">
      <w:pPr>
        <w:spacing w:after="0"/>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муниципального района </w:t>
      </w:r>
      <w:r w:rsidRPr="006C79EC">
        <w:rPr>
          <w:rFonts w:ascii="Times New Roman" w:eastAsia="Calibri" w:hAnsi="Times New Roman" w:cs="Times New Roman"/>
          <w:iCs/>
          <w:sz w:val="12"/>
          <w:szCs w:val="12"/>
        </w:rPr>
        <w:t xml:space="preserve"> Сергиевский</w:t>
      </w:r>
    </w:p>
    <w:p w:rsidR="006C79EC" w:rsidRPr="006C79EC" w:rsidRDefault="006C79EC" w:rsidP="006C79EC">
      <w:pPr>
        <w:spacing w:after="0"/>
        <w:ind w:firstLine="284"/>
        <w:jc w:val="center"/>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  Самарской области</w:t>
      </w:r>
    </w:p>
    <w:p w:rsidR="006C79EC" w:rsidRPr="006C79EC" w:rsidRDefault="006C79EC" w:rsidP="006C79EC">
      <w:pPr>
        <w:spacing w:after="0"/>
        <w:ind w:firstLine="284"/>
        <w:jc w:val="center"/>
        <w:rPr>
          <w:rFonts w:ascii="Times New Roman" w:eastAsia="Calibri" w:hAnsi="Times New Roman" w:cs="Times New Roman"/>
          <w:iCs/>
          <w:sz w:val="12"/>
          <w:szCs w:val="12"/>
        </w:rPr>
      </w:pPr>
    </w:p>
    <w:p w:rsidR="006C79EC" w:rsidRPr="006C79EC" w:rsidRDefault="006C79EC" w:rsidP="006C79EC">
      <w:pPr>
        <w:spacing w:after="0"/>
        <w:ind w:firstLine="284"/>
        <w:jc w:val="center"/>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    ПОСТАНОВЛЕНИЕ</w:t>
      </w:r>
    </w:p>
    <w:p w:rsidR="006C79EC" w:rsidRDefault="006C79EC" w:rsidP="006C79EC">
      <w:pPr>
        <w:spacing w:after="0"/>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 «28» января 2020 г.</w:t>
      </w:r>
      <w:r>
        <w:rPr>
          <w:rFonts w:ascii="Times New Roman" w:eastAsia="Calibri" w:hAnsi="Times New Roman" w:cs="Times New Roman"/>
          <w:iCs/>
          <w:sz w:val="12"/>
          <w:szCs w:val="12"/>
        </w:rPr>
        <w:t xml:space="preserve">                                                                                                                                                                                                                 </w:t>
      </w:r>
      <w:r w:rsidRPr="006C79EC">
        <w:rPr>
          <w:rFonts w:ascii="Times New Roman" w:eastAsia="Calibri" w:hAnsi="Times New Roman" w:cs="Times New Roman"/>
          <w:iCs/>
          <w:sz w:val="12"/>
          <w:szCs w:val="12"/>
        </w:rPr>
        <w:t>№ 8</w:t>
      </w:r>
    </w:p>
    <w:p w:rsidR="006C79EC" w:rsidRDefault="006C79EC" w:rsidP="006C79EC">
      <w:pPr>
        <w:spacing w:after="0"/>
        <w:jc w:val="center"/>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О подготовке проекта изменений в</w:t>
      </w:r>
      <w:r>
        <w:rPr>
          <w:rFonts w:ascii="Times New Roman" w:eastAsia="Calibri" w:hAnsi="Times New Roman" w:cs="Times New Roman"/>
          <w:iCs/>
          <w:sz w:val="12"/>
          <w:szCs w:val="12"/>
        </w:rPr>
        <w:t xml:space="preserve"> </w:t>
      </w:r>
      <w:r w:rsidRPr="006C79EC">
        <w:rPr>
          <w:rFonts w:ascii="Times New Roman" w:eastAsia="Calibri" w:hAnsi="Times New Roman" w:cs="Times New Roman"/>
          <w:iCs/>
          <w:sz w:val="12"/>
          <w:szCs w:val="12"/>
        </w:rPr>
        <w:t>Правила землепользования и застройки</w:t>
      </w:r>
      <w:r>
        <w:rPr>
          <w:rFonts w:ascii="Times New Roman" w:eastAsia="Calibri" w:hAnsi="Times New Roman" w:cs="Times New Roman"/>
          <w:iCs/>
          <w:sz w:val="12"/>
          <w:szCs w:val="12"/>
        </w:rPr>
        <w:t xml:space="preserve"> </w:t>
      </w:r>
      <w:r w:rsidRPr="006C79EC">
        <w:rPr>
          <w:rFonts w:ascii="Times New Roman" w:eastAsia="Calibri" w:hAnsi="Times New Roman" w:cs="Times New Roman"/>
          <w:iCs/>
          <w:sz w:val="12"/>
          <w:szCs w:val="12"/>
        </w:rPr>
        <w:t>сельского  поселения Кандабулак</w:t>
      </w:r>
      <w:r>
        <w:rPr>
          <w:rFonts w:ascii="Times New Roman" w:eastAsia="Calibri" w:hAnsi="Times New Roman" w:cs="Times New Roman"/>
          <w:iCs/>
          <w:sz w:val="12"/>
          <w:szCs w:val="12"/>
        </w:rPr>
        <w:t xml:space="preserve"> </w:t>
      </w:r>
      <w:r w:rsidRPr="006C79EC">
        <w:rPr>
          <w:rFonts w:ascii="Times New Roman" w:eastAsia="Calibri" w:hAnsi="Times New Roman" w:cs="Times New Roman"/>
          <w:iCs/>
          <w:sz w:val="12"/>
          <w:szCs w:val="12"/>
        </w:rPr>
        <w:t>му</w:t>
      </w:r>
      <w:r>
        <w:rPr>
          <w:rFonts w:ascii="Times New Roman" w:eastAsia="Calibri" w:hAnsi="Times New Roman" w:cs="Times New Roman"/>
          <w:iCs/>
          <w:sz w:val="12"/>
          <w:szCs w:val="12"/>
        </w:rPr>
        <w:t xml:space="preserve">ниципального района Сергиевский </w:t>
      </w:r>
      <w:r w:rsidRPr="006C79EC">
        <w:rPr>
          <w:rFonts w:ascii="Times New Roman" w:eastAsia="Calibri" w:hAnsi="Times New Roman" w:cs="Times New Roman"/>
          <w:iCs/>
          <w:sz w:val="12"/>
          <w:szCs w:val="12"/>
        </w:rPr>
        <w:t>Самарской области</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постановляю:</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1. Подготовить проект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от  27.12.2013 года № 39 (далее также – проект изменений в Правила), в части: </w:t>
      </w:r>
    </w:p>
    <w:p w:rsidR="006C79EC" w:rsidRPr="006C79EC" w:rsidRDefault="006C79EC" w:rsidP="006C79EC">
      <w:pPr>
        <w:spacing w:after="0"/>
        <w:ind w:firstLine="284"/>
        <w:jc w:val="both"/>
        <w:rPr>
          <w:rFonts w:ascii="Times New Roman" w:eastAsia="Calibri" w:hAnsi="Times New Roman" w:cs="Times New Roman"/>
          <w:iCs/>
          <w:sz w:val="12"/>
          <w:szCs w:val="12"/>
        </w:rPr>
      </w:pPr>
      <w:proofErr w:type="gramStart"/>
      <w:r w:rsidRPr="006C79EC">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6C79EC">
        <w:rPr>
          <w:rFonts w:ascii="Times New Roman" w:eastAsia="Calibri" w:hAnsi="Times New Roman" w:cs="Times New Roman"/>
          <w:iCs/>
          <w:sz w:val="12"/>
          <w:szCs w:val="12"/>
        </w:rPr>
        <w:t xml:space="preserve"> (далее также – ЕГРН); </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4. Опубликовать настоящее Постановление в газете «Сергиевский вестник».</w:t>
      </w:r>
    </w:p>
    <w:p w:rsidR="006C79EC" w:rsidRPr="006C79EC" w:rsidRDefault="006C79EC" w:rsidP="006C79EC">
      <w:pPr>
        <w:spacing w:after="0"/>
        <w:ind w:firstLine="284"/>
        <w:jc w:val="both"/>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5. </w:t>
      </w:r>
      <w:proofErr w:type="gramStart"/>
      <w:r w:rsidRPr="006C79EC">
        <w:rPr>
          <w:rFonts w:ascii="Times New Roman" w:eastAsia="Calibri" w:hAnsi="Times New Roman" w:cs="Times New Roman"/>
          <w:iCs/>
          <w:sz w:val="12"/>
          <w:szCs w:val="12"/>
        </w:rPr>
        <w:t>Контроль за</w:t>
      </w:r>
      <w:proofErr w:type="gramEnd"/>
      <w:r w:rsidRPr="006C79EC">
        <w:rPr>
          <w:rFonts w:ascii="Times New Roman" w:eastAsia="Calibri" w:hAnsi="Times New Roman" w:cs="Times New Roman"/>
          <w:iCs/>
          <w:sz w:val="12"/>
          <w:szCs w:val="12"/>
        </w:rPr>
        <w:t xml:space="preserve"> исполнением настоящего П</w:t>
      </w:r>
      <w:r>
        <w:rPr>
          <w:rFonts w:ascii="Times New Roman" w:eastAsia="Calibri" w:hAnsi="Times New Roman" w:cs="Times New Roman"/>
          <w:iCs/>
          <w:sz w:val="12"/>
          <w:szCs w:val="12"/>
        </w:rPr>
        <w:t>остановления оставляю за собой.</w:t>
      </w:r>
    </w:p>
    <w:p w:rsidR="006C79EC" w:rsidRP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Глава сельского поселения Кандабулак</w:t>
      </w:r>
    </w:p>
    <w:p w:rsid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муниципальног</w:t>
      </w:r>
      <w:r>
        <w:rPr>
          <w:rFonts w:ascii="Times New Roman" w:eastAsia="Calibri" w:hAnsi="Times New Roman" w:cs="Times New Roman"/>
          <w:iCs/>
          <w:sz w:val="12"/>
          <w:szCs w:val="12"/>
        </w:rPr>
        <w:t xml:space="preserve">о района Сергиевский </w:t>
      </w:r>
    </w:p>
    <w:p w:rsid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 Литвиненко В.А.</w:t>
      </w:r>
    </w:p>
    <w:p w:rsidR="006C79EC" w:rsidRDefault="006C79EC" w:rsidP="006C79EC">
      <w:pPr>
        <w:spacing w:after="0"/>
        <w:jc w:val="right"/>
        <w:rPr>
          <w:rFonts w:ascii="Times New Roman" w:eastAsia="Calibri" w:hAnsi="Times New Roman" w:cs="Times New Roman"/>
          <w:iCs/>
          <w:sz w:val="12"/>
          <w:szCs w:val="12"/>
        </w:rPr>
      </w:pPr>
    </w:p>
    <w:p w:rsidR="006C79EC" w:rsidRP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Приложение №1</w:t>
      </w:r>
    </w:p>
    <w:p w:rsid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к Постановлению Администрации </w:t>
      </w:r>
    </w:p>
    <w:p w:rsid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сельского  поселения Кандабулак</w:t>
      </w:r>
    </w:p>
    <w:p w:rsid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  муниципального района Сергиевский</w:t>
      </w:r>
    </w:p>
    <w:p w:rsidR="006C79EC" w:rsidRP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 xml:space="preserve"> Самарской области </w:t>
      </w:r>
    </w:p>
    <w:p w:rsidR="006C79EC" w:rsidRDefault="006C79EC" w:rsidP="006C79EC">
      <w:pPr>
        <w:spacing w:after="0"/>
        <w:jc w:val="right"/>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от «28» января 2020 года № 8</w:t>
      </w:r>
    </w:p>
    <w:p w:rsidR="006C79EC" w:rsidRDefault="006C79EC" w:rsidP="006C79EC">
      <w:pPr>
        <w:spacing w:after="0"/>
        <w:jc w:val="center"/>
        <w:rPr>
          <w:rFonts w:ascii="Times New Roman" w:eastAsia="Calibri" w:hAnsi="Times New Roman" w:cs="Times New Roman"/>
          <w:iCs/>
          <w:sz w:val="12"/>
          <w:szCs w:val="12"/>
        </w:rPr>
      </w:pPr>
      <w:r w:rsidRPr="006C79EC">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Кандабулак муниципального района Сергиевский  Самарской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230"/>
        <w:gridCol w:w="1989"/>
        <w:gridCol w:w="2008"/>
      </w:tblGrid>
      <w:tr w:rsidR="00AF4520" w:rsidRPr="00AF4520" w:rsidTr="00AF4520">
        <w:tc>
          <w:tcPr>
            <w:tcW w:w="566"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w:t>
            </w:r>
          </w:p>
        </w:tc>
        <w:tc>
          <w:tcPr>
            <w:tcW w:w="4205"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Мероприятия</w:t>
            </w:r>
          </w:p>
        </w:tc>
        <w:tc>
          <w:tcPr>
            <w:tcW w:w="2388"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Исполнитель</w:t>
            </w:r>
          </w:p>
        </w:tc>
        <w:tc>
          <w:tcPr>
            <w:tcW w:w="2411"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Сроки проведения работ</w:t>
            </w:r>
          </w:p>
        </w:tc>
      </w:tr>
      <w:tr w:rsidR="00AF4520" w:rsidRPr="00AF4520" w:rsidTr="00AF4520">
        <w:tc>
          <w:tcPr>
            <w:tcW w:w="566"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1.</w:t>
            </w:r>
          </w:p>
        </w:tc>
        <w:tc>
          <w:tcPr>
            <w:tcW w:w="4205"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Разработка проекта изменений в Правила землепользования и застройки сельского  поселения Кандабулак муниципального района Сергиевский Самарской области (далее также – проект изменений в правила)</w:t>
            </w:r>
          </w:p>
        </w:tc>
        <w:tc>
          <w:tcPr>
            <w:tcW w:w="2388"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Администрация сельского  поселения Кандабулак муниципального района Сергиевский Самарской области (далее – Администрация сельского  поселения Кандабулак)</w:t>
            </w:r>
          </w:p>
        </w:tc>
        <w:tc>
          <w:tcPr>
            <w:tcW w:w="2411"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До 31.08.2020</w:t>
            </w:r>
          </w:p>
        </w:tc>
      </w:tr>
      <w:tr w:rsidR="00AF4520" w:rsidRPr="00AF4520" w:rsidTr="00AF4520">
        <w:tc>
          <w:tcPr>
            <w:tcW w:w="566"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2.</w:t>
            </w:r>
          </w:p>
        </w:tc>
        <w:tc>
          <w:tcPr>
            <w:tcW w:w="4205"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Кандабулак</w:t>
            </w:r>
          </w:p>
        </w:tc>
        <w:tc>
          <w:tcPr>
            <w:tcW w:w="2388"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Комиссия по подготовке проекта правил землепользования  и застройки сельского  поселения Кандабулак муниципального района Сергиевский  (далее – Комиссия)</w:t>
            </w:r>
          </w:p>
        </w:tc>
        <w:tc>
          <w:tcPr>
            <w:tcW w:w="2411"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AF4520" w:rsidRPr="00AF4520" w:rsidTr="00AF4520">
        <w:tc>
          <w:tcPr>
            <w:tcW w:w="566"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3.</w:t>
            </w:r>
          </w:p>
        </w:tc>
        <w:tc>
          <w:tcPr>
            <w:tcW w:w="4205"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Кандабулак</w:t>
            </w:r>
          </w:p>
        </w:tc>
        <w:tc>
          <w:tcPr>
            <w:tcW w:w="2388"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Комиссия</w:t>
            </w:r>
          </w:p>
        </w:tc>
        <w:tc>
          <w:tcPr>
            <w:tcW w:w="2411"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В срок не позднее 7 дней со дня получения проекта правил</w:t>
            </w:r>
          </w:p>
        </w:tc>
      </w:tr>
      <w:tr w:rsidR="00AF4520" w:rsidRPr="00AF4520" w:rsidTr="00AF4520">
        <w:tc>
          <w:tcPr>
            <w:tcW w:w="566"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4.</w:t>
            </w:r>
          </w:p>
        </w:tc>
        <w:tc>
          <w:tcPr>
            <w:tcW w:w="4205"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AF4520">
              <w:rPr>
                <w:rFonts w:ascii="Times New Roman" w:hAnsi="Times New Roman" w:cs="Times New Roman"/>
                <w:sz w:val="12"/>
                <w:szCs w:val="12"/>
              </w:rPr>
              <w:t>ГрК</w:t>
            </w:r>
            <w:proofErr w:type="spellEnd"/>
            <w:r w:rsidRPr="00AF4520">
              <w:rPr>
                <w:rFonts w:ascii="Times New Roman" w:hAnsi="Times New Roman" w:cs="Times New Roman"/>
                <w:sz w:val="12"/>
                <w:szCs w:val="12"/>
              </w:rPr>
              <w:t xml:space="preserve"> РФ, принятие </w:t>
            </w:r>
            <w:r w:rsidRPr="00AF4520">
              <w:rPr>
                <w:rFonts w:ascii="Times New Roman" w:hAnsi="Times New Roman" w:cs="Times New Roman"/>
                <w:sz w:val="12"/>
                <w:szCs w:val="12"/>
              </w:rPr>
              <w:lastRenderedPageBreak/>
              <w:t xml:space="preserve">решения о направлении проекта на публичные слушания или на доработку </w:t>
            </w:r>
          </w:p>
        </w:tc>
        <w:tc>
          <w:tcPr>
            <w:tcW w:w="2388"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lastRenderedPageBreak/>
              <w:t>Администрация сельского  поселения Кандабулак</w:t>
            </w:r>
          </w:p>
        </w:tc>
        <w:tc>
          <w:tcPr>
            <w:tcW w:w="2411"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В срок не позднее 7 дней со дня получения проекта правил</w:t>
            </w:r>
          </w:p>
        </w:tc>
      </w:tr>
      <w:tr w:rsidR="00AF4520" w:rsidRPr="00AF4520" w:rsidTr="00AF4520">
        <w:tc>
          <w:tcPr>
            <w:tcW w:w="566"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lastRenderedPageBreak/>
              <w:t>5.</w:t>
            </w:r>
          </w:p>
        </w:tc>
        <w:tc>
          <w:tcPr>
            <w:tcW w:w="4205"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Принятие решения о проведении публичных слушаний</w:t>
            </w:r>
          </w:p>
        </w:tc>
        <w:tc>
          <w:tcPr>
            <w:tcW w:w="2388"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Глава сельского  поселения Кандабулак</w:t>
            </w:r>
          </w:p>
        </w:tc>
        <w:tc>
          <w:tcPr>
            <w:tcW w:w="2411"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Не позднее 10 дней со дня получения проекта</w:t>
            </w:r>
          </w:p>
        </w:tc>
      </w:tr>
      <w:tr w:rsidR="00AF4520" w:rsidRPr="00AF4520" w:rsidTr="00AF4520">
        <w:tc>
          <w:tcPr>
            <w:tcW w:w="566"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6.</w:t>
            </w:r>
          </w:p>
        </w:tc>
        <w:tc>
          <w:tcPr>
            <w:tcW w:w="4205"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Кандабулак</w:t>
            </w:r>
          </w:p>
        </w:tc>
        <w:tc>
          <w:tcPr>
            <w:tcW w:w="2388"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Глава сельского  поселения Кандабулак</w:t>
            </w:r>
          </w:p>
        </w:tc>
        <w:tc>
          <w:tcPr>
            <w:tcW w:w="2411"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 xml:space="preserve">С учетом периодичности выпуска газеты </w:t>
            </w:r>
          </w:p>
        </w:tc>
      </w:tr>
      <w:tr w:rsidR="00AF4520" w:rsidRPr="00AF4520" w:rsidTr="00AF4520">
        <w:tc>
          <w:tcPr>
            <w:tcW w:w="566"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7.</w:t>
            </w:r>
          </w:p>
        </w:tc>
        <w:tc>
          <w:tcPr>
            <w:tcW w:w="4205"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 xml:space="preserve">Проведение публичных слушаний по проекту изменений в правила </w:t>
            </w:r>
          </w:p>
        </w:tc>
        <w:tc>
          <w:tcPr>
            <w:tcW w:w="2388"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Комиссия</w:t>
            </w:r>
          </w:p>
        </w:tc>
        <w:tc>
          <w:tcPr>
            <w:tcW w:w="2411" w:type="dxa"/>
          </w:tcPr>
          <w:p w:rsidR="00AF4520" w:rsidRPr="00AF4520" w:rsidRDefault="00AF4520" w:rsidP="00AF4520">
            <w:pPr>
              <w:spacing w:after="0"/>
              <w:jc w:val="center"/>
              <w:rPr>
                <w:rFonts w:ascii="Times New Roman" w:hAnsi="Times New Roman" w:cs="Times New Roman"/>
                <w:iCs/>
                <w:sz w:val="12"/>
                <w:szCs w:val="12"/>
              </w:rPr>
            </w:pPr>
            <w:r w:rsidRPr="00AF4520">
              <w:rPr>
                <w:rFonts w:ascii="Times New Roman" w:hAnsi="Times New Roman" w:cs="Times New Roman"/>
                <w:iCs/>
                <w:sz w:val="12"/>
                <w:szCs w:val="12"/>
              </w:rPr>
              <w:t xml:space="preserve">65 дней </w:t>
            </w:r>
          </w:p>
          <w:p w:rsidR="00AF4520" w:rsidRPr="00AF4520" w:rsidRDefault="00AF4520" w:rsidP="00AF4520">
            <w:pPr>
              <w:spacing w:after="0"/>
              <w:jc w:val="center"/>
              <w:rPr>
                <w:rFonts w:ascii="Times New Roman" w:hAnsi="Times New Roman" w:cs="Times New Roman"/>
                <w:iCs/>
                <w:sz w:val="12"/>
                <w:szCs w:val="12"/>
              </w:rPr>
            </w:pPr>
            <w:r w:rsidRPr="00AF4520">
              <w:rPr>
                <w:rFonts w:ascii="Times New Roman" w:hAnsi="Times New Roman" w:cs="Times New Roman"/>
                <w:iCs/>
                <w:sz w:val="12"/>
                <w:szCs w:val="12"/>
              </w:rPr>
              <w:t xml:space="preserve"> </w:t>
            </w:r>
          </w:p>
        </w:tc>
      </w:tr>
      <w:tr w:rsidR="00AF4520" w:rsidRPr="00AF4520" w:rsidTr="00AF4520">
        <w:tc>
          <w:tcPr>
            <w:tcW w:w="566"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10.</w:t>
            </w:r>
          </w:p>
        </w:tc>
        <w:tc>
          <w:tcPr>
            <w:tcW w:w="4205"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Кандабулак</w:t>
            </w:r>
          </w:p>
        </w:tc>
        <w:tc>
          <w:tcPr>
            <w:tcW w:w="2388"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Комиссия</w:t>
            </w:r>
          </w:p>
        </w:tc>
        <w:tc>
          <w:tcPr>
            <w:tcW w:w="2411"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Не позднее 10 дней со дня получения проекта о внесении изменений в правила</w:t>
            </w:r>
          </w:p>
        </w:tc>
      </w:tr>
      <w:tr w:rsidR="00AF4520" w:rsidRPr="00AF4520" w:rsidTr="00AF4520">
        <w:tc>
          <w:tcPr>
            <w:tcW w:w="566"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11.</w:t>
            </w:r>
          </w:p>
        </w:tc>
        <w:tc>
          <w:tcPr>
            <w:tcW w:w="4205"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Принятие решения о направлении проекта изменений в правила в Собрание представителей сельского  поселения Кандабулак или об отклонении соответствующего проекта и направлении его на доработку</w:t>
            </w:r>
          </w:p>
        </w:tc>
        <w:tc>
          <w:tcPr>
            <w:tcW w:w="2388"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Глава сельского  поселения Кандабулак</w:t>
            </w:r>
          </w:p>
        </w:tc>
        <w:tc>
          <w:tcPr>
            <w:tcW w:w="2411"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В течение 10 дней со дня предоставления изменений в правила</w:t>
            </w:r>
          </w:p>
        </w:tc>
      </w:tr>
      <w:tr w:rsidR="00AF4520" w:rsidRPr="00AF4520" w:rsidTr="00AF4520">
        <w:tc>
          <w:tcPr>
            <w:tcW w:w="566"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12.</w:t>
            </w:r>
          </w:p>
        </w:tc>
        <w:tc>
          <w:tcPr>
            <w:tcW w:w="4205"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Кандабулак  в порядке, установленном для официального  опубликования нормативных правовых актов сельского  поселения Кандабулак</w:t>
            </w:r>
          </w:p>
        </w:tc>
        <w:tc>
          <w:tcPr>
            <w:tcW w:w="2388"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Глава сельского  поселения Кандабулак</w:t>
            </w:r>
          </w:p>
        </w:tc>
        <w:tc>
          <w:tcPr>
            <w:tcW w:w="2411" w:type="dxa"/>
          </w:tcPr>
          <w:p w:rsidR="00AF4520" w:rsidRPr="00AF4520" w:rsidRDefault="00AF4520" w:rsidP="00AF4520">
            <w:pPr>
              <w:spacing w:after="0"/>
              <w:jc w:val="center"/>
              <w:rPr>
                <w:rFonts w:ascii="Times New Roman" w:hAnsi="Times New Roman" w:cs="Times New Roman"/>
                <w:sz w:val="12"/>
                <w:szCs w:val="12"/>
              </w:rPr>
            </w:pPr>
            <w:r w:rsidRPr="00AF4520">
              <w:rPr>
                <w:rFonts w:ascii="Times New Roman" w:hAnsi="Times New Roman" w:cs="Times New Roman"/>
                <w:sz w:val="12"/>
                <w:szCs w:val="12"/>
              </w:rPr>
              <w:t>В течение 10 дней со дня утверждения проекта изменений в правила</w:t>
            </w:r>
          </w:p>
        </w:tc>
      </w:tr>
    </w:tbl>
    <w:p w:rsidR="006C79EC" w:rsidRDefault="006C79EC" w:rsidP="006C79EC">
      <w:pPr>
        <w:spacing w:after="0"/>
        <w:jc w:val="center"/>
        <w:rPr>
          <w:rFonts w:ascii="Times New Roman" w:eastAsia="Calibri" w:hAnsi="Times New Roman" w:cs="Times New Roman"/>
          <w:iCs/>
          <w:sz w:val="12"/>
          <w:szCs w:val="12"/>
        </w:rPr>
      </w:pPr>
    </w:p>
    <w:p w:rsidR="00AF4520" w:rsidRPr="00AF4520" w:rsidRDefault="00AF4520" w:rsidP="00AF4520">
      <w:pPr>
        <w:spacing w:after="0"/>
        <w:jc w:val="right"/>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Приложение № 2</w:t>
      </w:r>
    </w:p>
    <w:p w:rsidR="00AF4520" w:rsidRDefault="00AF4520" w:rsidP="00AF4520">
      <w:pPr>
        <w:spacing w:after="0"/>
        <w:jc w:val="right"/>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 xml:space="preserve">к постановлению Администрации </w:t>
      </w:r>
    </w:p>
    <w:p w:rsidR="00AF4520" w:rsidRDefault="00AF4520" w:rsidP="00AF4520">
      <w:pPr>
        <w:spacing w:after="0"/>
        <w:jc w:val="right"/>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 xml:space="preserve">сельского  поселения Кандабулак </w:t>
      </w:r>
    </w:p>
    <w:p w:rsidR="00AF4520" w:rsidRPr="00AF4520" w:rsidRDefault="00AF4520" w:rsidP="00AF4520">
      <w:pPr>
        <w:spacing w:after="0"/>
        <w:jc w:val="right"/>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 xml:space="preserve">муниципального района Сергиевский </w:t>
      </w:r>
    </w:p>
    <w:p w:rsidR="00AF4520" w:rsidRPr="00AF4520" w:rsidRDefault="00AF4520" w:rsidP="00AF4520">
      <w:pPr>
        <w:spacing w:after="0"/>
        <w:jc w:val="right"/>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 xml:space="preserve"> Самарской области</w:t>
      </w:r>
    </w:p>
    <w:p w:rsidR="00CC7D3A" w:rsidRDefault="00AF4520" w:rsidP="00AF4520">
      <w:pPr>
        <w:spacing w:after="0"/>
        <w:jc w:val="right"/>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от «28» января 2020 года № 8</w:t>
      </w:r>
    </w:p>
    <w:p w:rsidR="00AF4520" w:rsidRDefault="00AF4520" w:rsidP="00AF4520">
      <w:pPr>
        <w:spacing w:after="0"/>
        <w:jc w:val="center"/>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 xml:space="preserve">Порядок направления </w:t>
      </w:r>
      <w:r>
        <w:rPr>
          <w:rFonts w:ascii="Times New Roman" w:eastAsia="Calibri" w:hAnsi="Times New Roman" w:cs="Times New Roman"/>
          <w:iCs/>
          <w:sz w:val="12"/>
          <w:szCs w:val="12"/>
        </w:rPr>
        <w:t xml:space="preserve">заинтересованными лицами  </w:t>
      </w:r>
      <w:r w:rsidRPr="00AF4520">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Кандабулак муниципального района Сергиевский Самарской области</w:t>
      </w:r>
    </w:p>
    <w:p w:rsidR="00AF4520" w:rsidRPr="00AF4520" w:rsidRDefault="00AF4520" w:rsidP="00AF4520">
      <w:pPr>
        <w:spacing w:after="0"/>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AF4520">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Кандабулак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от  27.12.2013 года</w:t>
      </w:r>
      <w:proofErr w:type="gramEnd"/>
      <w:r w:rsidRPr="00AF4520">
        <w:rPr>
          <w:rFonts w:ascii="Times New Roman" w:eastAsia="Calibri" w:hAnsi="Times New Roman" w:cs="Times New Roman"/>
          <w:iCs/>
          <w:sz w:val="12"/>
          <w:szCs w:val="12"/>
        </w:rPr>
        <w:t xml:space="preserve"> № 39 (далее также – проект изменений в Правила).</w:t>
      </w:r>
    </w:p>
    <w:p w:rsidR="00AF4520" w:rsidRPr="00AF4520" w:rsidRDefault="00AF4520" w:rsidP="00AF4520">
      <w:pPr>
        <w:spacing w:after="0"/>
        <w:ind w:firstLine="284"/>
        <w:jc w:val="both"/>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2. Предложения в письменной форме могут быть представлены лично или направлены почтой по адресу: 446563, Самарская область, Сергиевский район, с. Кандабулак, ул. Горбунова, д. 16.</w:t>
      </w:r>
    </w:p>
    <w:p w:rsidR="00AF4520" w:rsidRPr="00AF4520" w:rsidRDefault="00AF4520" w:rsidP="00AF4520">
      <w:pPr>
        <w:spacing w:after="0"/>
        <w:ind w:firstLine="284"/>
        <w:jc w:val="both"/>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AF4520" w:rsidRPr="00AF4520" w:rsidRDefault="00AF4520" w:rsidP="00AF4520">
      <w:pPr>
        <w:spacing w:after="0"/>
        <w:ind w:firstLine="284"/>
        <w:jc w:val="both"/>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AF4520" w:rsidRPr="00AF4520" w:rsidRDefault="00AF4520" w:rsidP="00AF4520">
      <w:pPr>
        <w:spacing w:after="0"/>
        <w:ind w:firstLine="284"/>
        <w:jc w:val="both"/>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5. Полученные материалы возврату не подлежат.</w:t>
      </w:r>
    </w:p>
    <w:p w:rsidR="00AF4520" w:rsidRPr="00AF4520" w:rsidRDefault="00AF4520" w:rsidP="00AF4520">
      <w:pPr>
        <w:spacing w:after="0"/>
        <w:ind w:firstLine="284"/>
        <w:jc w:val="both"/>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Кандабулак  муниципального района Сергиевский Самарской области.</w:t>
      </w:r>
    </w:p>
    <w:p w:rsidR="00AF4520" w:rsidRDefault="00AF4520" w:rsidP="00AF4520">
      <w:pPr>
        <w:spacing w:after="0"/>
        <w:ind w:firstLine="284"/>
        <w:jc w:val="both"/>
        <w:rPr>
          <w:rFonts w:ascii="Times New Roman" w:eastAsia="Calibri" w:hAnsi="Times New Roman" w:cs="Times New Roman"/>
          <w:iCs/>
          <w:sz w:val="12"/>
          <w:szCs w:val="12"/>
        </w:rPr>
      </w:pPr>
      <w:r w:rsidRPr="00AF4520">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AF4520" w:rsidRDefault="00AF4520" w:rsidP="00AF4520">
      <w:pPr>
        <w:spacing w:after="0"/>
        <w:ind w:firstLine="284"/>
        <w:jc w:val="both"/>
        <w:rPr>
          <w:rFonts w:ascii="Times New Roman" w:eastAsia="Calibri" w:hAnsi="Times New Roman" w:cs="Times New Roman"/>
          <w:iCs/>
          <w:sz w:val="12"/>
          <w:szCs w:val="12"/>
        </w:rPr>
      </w:pPr>
    </w:p>
    <w:p w:rsidR="00B10842" w:rsidRPr="00B10842" w:rsidRDefault="00B10842" w:rsidP="00B10842">
      <w:pPr>
        <w:spacing w:after="0"/>
        <w:ind w:firstLine="284"/>
        <w:jc w:val="center"/>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Администрация</w:t>
      </w:r>
    </w:p>
    <w:p w:rsidR="00B10842" w:rsidRPr="00B10842" w:rsidRDefault="00B10842" w:rsidP="00B10842">
      <w:pPr>
        <w:spacing w:after="0"/>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сельского поселения </w:t>
      </w:r>
      <w:r w:rsidRPr="00B10842">
        <w:rPr>
          <w:rFonts w:ascii="Times New Roman" w:eastAsia="Calibri" w:hAnsi="Times New Roman" w:cs="Times New Roman"/>
          <w:iCs/>
          <w:sz w:val="12"/>
          <w:szCs w:val="12"/>
        </w:rPr>
        <w:t>Елшанка</w:t>
      </w:r>
    </w:p>
    <w:p w:rsidR="00B10842" w:rsidRPr="00B10842" w:rsidRDefault="00B10842" w:rsidP="00B10842">
      <w:pPr>
        <w:spacing w:after="0"/>
        <w:ind w:firstLine="284"/>
        <w:jc w:val="center"/>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муниципального района</w:t>
      </w:r>
      <w:r>
        <w:rPr>
          <w:rFonts w:ascii="Times New Roman" w:eastAsia="Calibri" w:hAnsi="Times New Roman" w:cs="Times New Roman"/>
          <w:iCs/>
          <w:sz w:val="12"/>
          <w:szCs w:val="12"/>
        </w:rPr>
        <w:t xml:space="preserve"> </w:t>
      </w:r>
      <w:r w:rsidRPr="00B10842">
        <w:rPr>
          <w:rFonts w:ascii="Times New Roman" w:eastAsia="Calibri" w:hAnsi="Times New Roman" w:cs="Times New Roman"/>
          <w:iCs/>
          <w:sz w:val="12"/>
          <w:szCs w:val="12"/>
        </w:rPr>
        <w:t>Сергиевский</w:t>
      </w:r>
    </w:p>
    <w:p w:rsidR="00B10842" w:rsidRPr="00B10842" w:rsidRDefault="00B10842" w:rsidP="00B10842">
      <w:pPr>
        <w:spacing w:after="0"/>
        <w:ind w:firstLine="284"/>
        <w:jc w:val="center"/>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Самарской области</w:t>
      </w:r>
    </w:p>
    <w:p w:rsidR="00B10842" w:rsidRPr="00B10842" w:rsidRDefault="00B10842" w:rsidP="00B10842">
      <w:pPr>
        <w:spacing w:after="0"/>
        <w:ind w:firstLine="284"/>
        <w:jc w:val="both"/>
        <w:rPr>
          <w:rFonts w:ascii="Times New Roman" w:eastAsia="Calibri" w:hAnsi="Times New Roman" w:cs="Times New Roman"/>
          <w:iCs/>
          <w:sz w:val="12"/>
          <w:szCs w:val="12"/>
        </w:rPr>
      </w:pPr>
    </w:p>
    <w:p w:rsidR="00B10842" w:rsidRPr="00B10842" w:rsidRDefault="00B10842" w:rsidP="00B10842">
      <w:pPr>
        <w:spacing w:after="0"/>
        <w:ind w:firstLine="284"/>
        <w:jc w:val="center"/>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ПОСТАНОВЛЕНИЕ</w:t>
      </w:r>
    </w:p>
    <w:p w:rsidR="00B10842" w:rsidRDefault="00B10842" w:rsidP="00B10842">
      <w:pPr>
        <w:spacing w:after="0"/>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«28» января 2020 г.                                                                                                                                                                                                                  </w:t>
      </w:r>
      <w:r w:rsidRPr="00B10842">
        <w:rPr>
          <w:rFonts w:ascii="Times New Roman" w:eastAsia="Calibri" w:hAnsi="Times New Roman" w:cs="Times New Roman"/>
          <w:iCs/>
          <w:sz w:val="12"/>
          <w:szCs w:val="12"/>
        </w:rPr>
        <w:t>№ 7</w:t>
      </w:r>
    </w:p>
    <w:p w:rsidR="00B10842" w:rsidRDefault="00B10842" w:rsidP="00B10842">
      <w:pPr>
        <w:spacing w:after="0"/>
        <w:jc w:val="center"/>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 xml:space="preserve">О </w:t>
      </w:r>
      <w:r>
        <w:rPr>
          <w:rFonts w:ascii="Times New Roman" w:eastAsia="Calibri" w:hAnsi="Times New Roman" w:cs="Times New Roman"/>
          <w:iCs/>
          <w:sz w:val="12"/>
          <w:szCs w:val="12"/>
        </w:rPr>
        <w:t xml:space="preserve">подготовке проекта изменений в </w:t>
      </w:r>
      <w:r w:rsidRPr="00B10842">
        <w:rPr>
          <w:rFonts w:ascii="Times New Roman" w:eastAsia="Calibri" w:hAnsi="Times New Roman" w:cs="Times New Roman"/>
          <w:iCs/>
          <w:sz w:val="12"/>
          <w:szCs w:val="12"/>
        </w:rPr>
        <w:t>Правил</w:t>
      </w:r>
      <w:r>
        <w:rPr>
          <w:rFonts w:ascii="Times New Roman" w:eastAsia="Calibri" w:hAnsi="Times New Roman" w:cs="Times New Roman"/>
          <w:iCs/>
          <w:sz w:val="12"/>
          <w:szCs w:val="12"/>
        </w:rPr>
        <w:t xml:space="preserve">а землепользования и застройки  сельского  поселения Елшанка </w:t>
      </w:r>
      <w:r w:rsidRPr="00B10842">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p>
    <w:p w:rsidR="00B10842" w:rsidRDefault="00B10842" w:rsidP="00B10842">
      <w:pPr>
        <w:spacing w:after="0"/>
        <w:jc w:val="center"/>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 xml:space="preserve"> Самарской области </w:t>
      </w:r>
    </w:p>
    <w:p w:rsidR="00B10842" w:rsidRPr="00B10842" w:rsidRDefault="00B10842" w:rsidP="00B10842">
      <w:pPr>
        <w:spacing w:after="0"/>
        <w:ind w:firstLine="284"/>
        <w:jc w:val="both"/>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 xml:space="preserve">В соответствии со статьей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w:t>
      </w:r>
      <w:proofErr w:type="gramStart"/>
      <w:r w:rsidRPr="00B10842">
        <w:rPr>
          <w:rFonts w:ascii="Times New Roman" w:eastAsia="Calibri" w:hAnsi="Times New Roman" w:cs="Times New Roman"/>
          <w:iCs/>
          <w:sz w:val="12"/>
          <w:szCs w:val="12"/>
        </w:rPr>
        <w:t>поселения</w:t>
      </w:r>
      <w:proofErr w:type="gramEnd"/>
      <w:r w:rsidRPr="00B10842">
        <w:rPr>
          <w:rFonts w:ascii="Times New Roman" w:eastAsia="Calibri" w:hAnsi="Times New Roman" w:cs="Times New Roman"/>
          <w:iCs/>
          <w:sz w:val="12"/>
          <w:szCs w:val="12"/>
        </w:rPr>
        <w:t xml:space="preserve"> Елшанка  муниципального района Сергиевский Самарской области, постановляю:</w:t>
      </w:r>
    </w:p>
    <w:p w:rsidR="00B10842" w:rsidRPr="00B10842" w:rsidRDefault="00B10842" w:rsidP="00B10842">
      <w:pPr>
        <w:spacing w:after="0"/>
        <w:ind w:firstLine="284"/>
        <w:jc w:val="both"/>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lastRenderedPageBreak/>
        <w:t xml:space="preserve">1. Подготовить проект изменений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поселения Елшанка муниципального района Сергиевский Самарской области от  27.12.2013г № 30 (далее также – проект изменений в Правила), в части: </w:t>
      </w:r>
    </w:p>
    <w:p w:rsidR="00B10842" w:rsidRPr="00B10842" w:rsidRDefault="00B10842" w:rsidP="00B10842">
      <w:pPr>
        <w:spacing w:after="0"/>
        <w:ind w:firstLine="284"/>
        <w:jc w:val="both"/>
        <w:rPr>
          <w:rFonts w:ascii="Times New Roman" w:eastAsia="Calibri" w:hAnsi="Times New Roman" w:cs="Times New Roman"/>
          <w:iCs/>
          <w:sz w:val="12"/>
          <w:szCs w:val="12"/>
        </w:rPr>
      </w:pPr>
      <w:proofErr w:type="gramStart"/>
      <w:r w:rsidRPr="00B10842">
        <w:rPr>
          <w:rFonts w:ascii="Times New Roman" w:eastAsia="Calibri" w:hAnsi="Times New Roman" w:cs="Times New Roman"/>
          <w:iCs/>
          <w:sz w:val="12"/>
          <w:szCs w:val="12"/>
        </w:rPr>
        <w:t>- внесения изменений в карту градостроительного зонирования и градостроительные регламенты правил землепользования и застройки поселения (далее также – ПЗЗ поселения) в целях обеспечения соответствия границ территориальных зон требованиям градостроительного, земельного законодательства, Федерального закона от 13.07.2015 № 218-ФЗ «О государственной регистрации недвижимости» (далее также - Федеральный закон № 218-ФЗ) с целью последующего внесение сведений о границах территориальных зон поселения в Единый государственный реестр недвижимости Российской Федерации</w:t>
      </w:r>
      <w:proofErr w:type="gramEnd"/>
      <w:r w:rsidRPr="00B10842">
        <w:rPr>
          <w:rFonts w:ascii="Times New Roman" w:eastAsia="Calibri" w:hAnsi="Times New Roman" w:cs="Times New Roman"/>
          <w:iCs/>
          <w:sz w:val="12"/>
          <w:szCs w:val="12"/>
        </w:rPr>
        <w:t xml:space="preserve"> (далее также - ЕГРН); </w:t>
      </w:r>
    </w:p>
    <w:p w:rsidR="00B10842" w:rsidRPr="00B10842" w:rsidRDefault="00B10842" w:rsidP="00B10842">
      <w:pPr>
        <w:spacing w:after="0"/>
        <w:ind w:firstLine="284"/>
        <w:jc w:val="both"/>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 утверждение обязательного приложения к ПЗЗ поселения в соответствии с частью 6.1 статьи 30 Градостроительного кодекса Российской Федерации, содержащее  сведения о границах территориальных зон, включающее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ЕГРН.</w:t>
      </w:r>
    </w:p>
    <w:p w:rsidR="00B10842" w:rsidRPr="00B10842" w:rsidRDefault="00B10842" w:rsidP="00B10842">
      <w:pPr>
        <w:spacing w:after="0"/>
        <w:ind w:firstLine="284"/>
        <w:jc w:val="both"/>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2. Установить порядок и сроки проведения работ по подготовке проекта изменений в Правила согласно Приложению № 1 к настоящему Постановлению.</w:t>
      </w:r>
    </w:p>
    <w:p w:rsidR="00B10842" w:rsidRPr="00B10842" w:rsidRDefault="00B10842" w:rsidP="00B10842">
      <w:pPr>
        <w:spacing w:after="0"/>
        <w:ind w:firstLine="284"/>
        <w:jc w:val="both"/>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B10842" w:rsidRPr="00B10842" w:rsidRDefault="00B10842" w:rsidP="00B10842">
      <w:pPr>
        <w:spacing w:after="0"/>
        <w:ind w:firstLine="284"/>
        <w:jc w:val="both"/>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4. Опубликовать настоящее Постановление в газете «Сергиевский вестник».</w:t>
      </w:r>
    </w:p>
    <w:p w:rsidR="00B10842" w:rsidRPr="00B10842" w:rsidRDefault="00B10842" w:rsidP="00B10842">
      <w:pPr>
        <w:spacing w:after="0"/>
        <w:ind w:firstLine="284"/>
        <w:jc w:val="both"/>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 xml:space="preserve">5. </w:t>
      </w:r>
      <w:proofErr w:type="gramStart"/>
      <w:r w:rsidRPr="00B10842">
        <w:rPr>
          <w:rFonts w:ascii="Times New Roman" w:eastAsia="Calibri" w:hAnsi="Times New Roman" w:cs="Times New Roman"/>
          <w:iCs/>
          <w:sz w:val="12"/>
          <w:szCs w:val="12"/>
        </w:rPr>
        <w:t>Контроль за</w:t>
      </w:r>
      <w:proofErr w:type="gramEnd"/>
      <w:r w:rsidRPr="00B10842">
        <w:rPr>
          <w:rFonts w:ascii="Times New Roman" w:eastAsia="Calibri" w:hAnsi="Times New Roman" w:cs="Times New Roman"/>
          <w:iCs/>
          <w:sz w:val="12"/>
          <w:szCs w:val="12"/>
        </w:rPr>
        <w:t xml:space="preserve"> исполнением настоящего Постановления оставляю за собой.</w:t>
      </w:r>
    </w:p>
    <w:p w:rsidR="00B10842" w:rsidRPr="00B10842" w:rsidRDefault="00B10842" w:rsidP="00B10842">
      <w:pPr>
        <w:spacing w:after="0"/>
        <w:jc w:val="right"/>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Глава сельского поселения Елшанка</w:t>
      </w:r>
    </w:p>
    <w:p w:rsidR="00B10842" w:rsidRDefault="00B10842" w:rsidP="00B10842">
      <w:pPr>
        <w:spacing w:after="0"/>
        <w:jc w:val="right"/>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 xml:space="preserve">муниципального района Сергиевский           </w:t>
      </w:r>
    </w:p>
    <w:p w:rsidR="00B10842" w:rsidRDefault="00B10842" w:rsidP="00B10842">
      <w:pPr>
        <w:spacing w:after="0"/>
        <w:jc w:val="right"/>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 xml:space="preserve">     </w:t>
      </w:r>
      <w:proofErr w:type="spellStart"/>
      <w:r w:rsidRPr="00B10842">
        <w:rPr>
          <w:rFonts w:ascii="Times New Roman" w:eastAsia="Calibri" w:hAnsi="Times New Roman" w:cs="Times New Roman"/>
          <w:iCs/>
          <w:sz w:val="12"/>
          <w:szCs w:val="12"/>
        </w:rPr>
        <w:t>Прокаев</w:t>
      </w:r>
      <w:proofErr w:type="spellEnd"/>
      <w:r w:rsidRPr="00B10842">
        <w:rPr>
          <w:rFonts w:ascii="Times New Roman" w:eastAsia="Calibri" w:hAnsi="Times New Roman" w:cs="Times New Roman"/>
          <w:iCs/>
          <w:sz w:val="12"/>
          <w:szCs w:val="12"/>
        </w:rPr>
        <w:t xml:space="preserve"> С.В.</w:t>
      </w:r>
    </w:p>
    <w:p w:rsidR="00B10842" w:rsidRPr="00B10842" w:rsidRDefault="00B10842" w:rsidP="00B10842">
      <w:pPr>
        <w:spacing w:after="0"/>
        <w:jc w:val="right"/>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Приложение №1</w:t>
      </w:r>
    </w:p>
    <w:p w:rsidR="0057573F" w:rsidRDefault="00B10842" w:rsidP="00B10842">
      <w:pPr>
        <w:spacing w:after="0"/>
        <w:jc w:val="right"/>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к Постановлению Администрации</w:t>
      </w:r>
    </w:p>
    <w:p w:rsidR="0057573F" w:rsidRDefault="00B10842" w:rsidP="00B10842">
      <w:pPr>
        <w:spacing w:after="0"/>
        <w:jc w:val="right"/>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 xml:space="preserve"> сельского  поселения Елшанка </w:t>
      </w:r>
    </w:p>
    <w:p w:rsidR="0057573F" w:rsidRDefault="00B10842" w:rsidP="00B10842">
      <w:pPr>
        <w:spacing w:after="0"/>
        <w:jc w:val="right"/>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 xml:space="preserve"> муниципального района Сергиевский </w:t>
      </w:r>
    </w:p>
    <w:p w:rsidR="00B10842" w:rsidRPr="00B10842" w:rsidRDefault="00B10842" w:rsidP="00B10842">
      <w:pPr>
        <w:spacing w:after="0"/>
        <w:jc w:val="right"/>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 xml:space="preserve">Самарской области </w:t>
      </w:r>
    </w:p>
    <w:p w:rsidR="00B10842" w:rsidRDefault="00B10842" w:rsidP="00B10842">
      <w:pPr>
        <w:spacing w:after="0"/>
        <w:jc w:val="right"/>
        <w:rPr>
          <w:rFonts w:ascii="Times New Roman" w:eastAsia="Calibri" w:hAnsi="Times New Roman" w:cs="Times New Roman"/>
          <w:iCs/>
          <w:sz w:val="12"/>
          <w:szCs w:val="12"/>
        </w:rPr>
      </w:pPr>
      <w:r w:rsidRPr="00B10842">
        <w:rPr>
          <w:rFonts w:ascii="Times New Roman" w:eastAsia="Calibri" w:hAnsi="Times New Roman" w:cs="Times New Roman"/>
          <w:iCs/>
          <w:sz w:val="12"/>
          <w:szCs w:val="12"/>
        </w:rPr>
        <w:t>от «28» января 2020 года № 7</w:t>
      </w:r>
    </w:p>
    <w:p w:rsidR="0057573F" w:rsidRDefault="0057573F" w:rsidP="0057573F">
      <w:pPr>
        <w:spacing w:after="0"/>
        <w:jc w:val="center"/>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Порядок и сроки проведения работ по подготовке проекта изменений в Правила землепользования и застройки сельского поселения Елшанка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231"/>
        <w:gridCol w:w="1989"/>
        <w:gridCol w:w="2006"/>
      </w:tblGrid>
      <w:tr w:rsidR="0057573F" w:rsidRPr="0057573F" w:rsidTr="0057573F">
        <w:tc>
          <w:tcPr>
            <w:tcW w:w="325"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w:t>
            </w:r>
          </w:p>
        </w:tc>
        <w:tc>
          <w:tcPr>
            <w:tcW w:w="2090"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Мероприятия</w:t>
            </w:r>
          </w:p>
        </w:tc>
        <w:tc>
          <w:tcPr>
            <w:tcW w:w="1287"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Исполнитель</w:t>
            </w:r>
          </w:p>
        </w:tc>
        <w:tc>
          <w:tcPr>
            <w:tcW w:w="1299"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Сроки проведения работ</w:t>
            </w:r>
          </w:p>
        </w:tc>
      </w:tr>
      <w:tr w:rsidR="0057573F" w:rsidRPr="0057573F" w:rsidTr="0057573F">
        <w:tc>
          <w:tcPr>
            <w:tcW w:w="325"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1.</w:t>
            </w:r>
          </w:p>
        </w:tc>
        <w:tc>
          <w:tcPr>
            <w:tcW w:w="2090"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Разработка проекта изменений в Правила землепользования и застройки сельского  поселения Елшанка муниципального района Сергиевский Самарской области (далее также – проект изменений в правила)</w:t>
            </w:r>
          </w:p>
        </w:tc>
        <w:tc>
          <w:tcPr>
            <w:tcW w:w="1287"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Администрация сельского  поселения Елшанка муниципального района Сергиевский Самарской области (далее – Администрация сельского  поселения Елшанка)</w:t>
            </w:r>
          </w:p>
        </w:tc>
        <w:tc>
          <w:tcPr>
            <w:tcW w:w="1299"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До 31.08.2020</w:t>
            </w:r>
          </w:p>
        </w:tc>
      </w:tr>
      <w:tr w:rsidR="0057573F" w:rsidRPr="0057573F" w:rsidTr="0057573F">
        <w:tc>
          <w:tcPr>
            <w:tcW w:w="325"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2.</w:t>
            </w:r>
          </w:p>
        </w:tc>
        <w:tc>
          <w:tcPr>
            <w:tcW w:w="2090"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Елшанка</w:t>
            </w:r>
          </w:p>
        </w:tc>
        <w:tc>
          <w:tcPr>
            <w:tcW w:w="1287"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Комиссия по подготовке проекта правил землепользования  и застройки сельского  поселения Елшанка муниципального района Сергиевский  (далее – Комиссия)</w:t>
            </w:r>
          </w:p>
        </w:tc>
        <w:tc>
          <w:tcPr>
            <w:tcW w:w="1299"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Не позднее 10 дней со дня представления предложений заинтересованных лиц в Комиссию</w:t>
            </w:r>
          </w:p>
        </w:tc>
      </w:tr>
      <w:tr w:rsidR="0057573F" w:rsidRPr="0057573F" w:rsidTr="0057573F">
        <w:tc>
          <w:tcPr>
            <w:tcW w:w="325"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3.</w:t>
            </w:r>
          </w:p>
        </w:tc>
        <w:tc>
          <w:tcPr>
            <w:tcW w:w="2090"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 xml:space="preserve">Рассмотрение разработанного проекта изменений в правила, внесение предложений и замечаний по проекту, направление проекта правил в Администрацию сельского  поселения Елшанка </w:t>
            </w:r>
          </w:p>
        </w:tc>
        <w:tc>
          <w:tcPr>
            <w:tcW w:w="1287"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Комиссия</w:t>
            </w:r>
          </w:p>
        </w:tc>
        <w:tc>
          <w:tcPr>
            <w:tcW w:w="1299"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В срок не позднее 7 дней со дня получения проекта правил</w:t>
            </w:r>
          </w:p>
        </w:tc>
      </w:tr>
      <w:tr w:rsidR="0057573F" w:rsidRPr="0057573F" w:rsidTr="0057573F">
        <w:tc>
          <w:tcPr>
            <w:tcW w:w="325"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4.</w:t>
            </w:r>
          </w:p>
        </w:tc>
        <w:tc>
          <w:tcPr>
            <w:tcW w:w="2090"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 xml:space="preserve">Проверка проекта изменений в правила на соответствие требованиям пункта 9 статьи 31 </w:t>
            </w:r>
            <w:proofErr w:type="spellStart"/>
            <w:r w:rsidRPr="0057573F">
              <w:rPr>
                <w:rFonts w:ascii="Times New Roman" w:hAnsi="Times New Roman" w:cs="Times New Roman"/>
                <w:sz w:val="12"/>
                <w:szCs w:val="12"/>
              </w:rPr>
              <w:t>ГрК</w:t>
            </w:r>
            <w:proofErr w:type="spellEnd"/>
            <w:r w:rsidRPr="0057573F">
              <w:rPr>
                <w:rFonts w:ascii="Times New Roman" w:hAnsi="Times New Roman" w:cs="Times New Roman"/>
                <w:sz w:val="12"/>
                <w:szCs w:val="12"/>
              </w:rPr>
              <w:t xml:space="preserve"> РФ, принятие решения о направлении проекта на публичные слушания или на доработку </w:t>
            </w:r>
          </w:p>
        </w:tc>
        <w:tc>
          <w:tcPr>
            <w:tcW w:w="1287"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Администрация сельского  поселения Елшанка</w:t>
            </w:r>
          </w:p>
        </w:tc>
        <w:tc>
          <w:tcPr>
            <w:tcW w:w="1299"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В срок не позднее 7 дней со дня получения проекта правил</w:t>
            </w:r>
          </w:p>
        </w:tc>
      </w:tr>
      <w:tr w:rsidR="0057573F" w:rsidRPr="0057573F" w:rsidTr="0057573F">
        <w:tc>
          <w:tcPr>
            <w:tcW w:w="325"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5.</w:t>
            </w:r>
          </w:p>
        </w:tc>
        <w:tc>
          <w:tcPr>
            <w:tcW w:w="2090"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Принятие решения о проведении публичных слушаний</w:t>
            </w:r>
          </w:p>
        </w:tc>
        <w:tc>
          <w:tcPr>
            <w:tcW w:w="1287"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Глава сельского  поселения Елшанка</w:t>
            </w:r>
          </w:p>
        </w:tc>
        <w:tc>
          <w:tcPr>
            <w:tcW w:w="1299"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Не позднее 10 дней со дня получения проекта</w:t>
            </w:r>
          </w:p>
        </w:tc>
      </w:tr>
      <w:tr w:rsidR="0057573F" w:rsidRPr="0057573F" w:rsidTr="0057573F">
        <w:tc>
          <w:tcPr>
            <w:tcW w:w="325"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6.</w:t>
            </w:r>
          </w:p>
        </w:tc>
        <w:tc>
          <w:tcPr>
            <w:tcW w:w="2090"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Елшанка</w:t>
            </w:r>
          </w:p>
        </w:tc>
        <w:tc>
          <w:tcPr>
            <w:tcW w:w="1287"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Глава сельского  поселения Елшанка</w:t>
            </w:r>
          </w:p>
        </w:tc>
        <w:tc>
          <w:tcPr>
            <w:tcW w:w="1299"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 xml:space="preserve">С учетом периодичности выпуска газеты </w:t>
            </w:r>
          </w:p>
        </w:tc>
      </w:tr>
      <w:tr w:rsidR="0057573F" w:rsidRPr="0057573F" w:rsidTr="0057573F">
        <w:tc>
          <w:tcPr>
            <w:tcW w:w="325"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7.</w:t>
            </w:r>
          </w:p>
        </w:tc>
        <w:tc>
          <w:tcPr>
            <w:tcW w:w="2090"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 xml:space="preserve">Проведение публичных слушаний по проекту изменений в правила </w:t>
            </w:r>
          </w:p>
        </w:tc>
        <w:tc>
          <w:tcPr>
            <w:tcW w:w="1287"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Комиссия</w:t>
            </w:r>
          </w:p>
        </w:tc>
        <w:tc>
          <w:tcPr>
            <w:tcW w:w="1299" w:type="pct"/>
          </w:tcPr>
          <w:p w:rsidR="0057573F" w:rsidRPr="0057573F" w:rsidRDefault="0057573F" w:rsidP="0057573F">
            <w:pPr>
              <w:spacing w:after="0"/>
              <w:jc w:val="center"/>
              <w:rPr>
                <w:rFonts w:ascii="Times New Roman" w:hAnsi="Times New Roman" w:cs="Times New Roman"/>
                <w:iCs/>
                <w:sz w:val="12"/>
                <w:szCs w:val="12"/>
              </w:rPr>
            </w:pPr>
            <w:r w:rsidRPr="0057573F">
              <w:rPr>
                <w:rFonts w:ascii="Times New Roman" w:hAnsi="Times New Roman" w:cs="Times New Roman"/>
                <w:iCs/>
                <w:sz w:val="12"/>
                <w:szCs w:val="12"/>
              </w:rPr>
              <w:t xml:space="preserve">65 дней </w:t>
            </w:r>
          </w:p>
          <w:p w:rsidR="0057573F" w:rsidRPr="0057573F" w:rsidRDefault="0057573F" w:rsidP="0057573F">
            <w:pPr>
              <w:spacing w:after="0"/>
              <w:jc w:val="center"/>
              <w:rPr>
                <w:rFonts w:ascii="Times New Roman" w:hAnsi="Times New Roman" w:cs="Times New Roman"/>
                <w:iCs/>
                <w:sz w:val="12"/>
                <w:szCs w:val="12"/>
              </w:rPr>
            </w:pPr>
            <w:r w:rsidRPr="0057573F">
              <w:rPr>
                <w:rFonts w:ascii="Times New Roman" w:hAnsi="Times New Roman" w:cs="Times New Roman"/>
                <w:iCs/>
                <w:sz w:val="12"/>
                <w:szCs w:val="12"/>
              </w:rPr>
              <w:t xml:space="preserve"> </w:t>
            </w:r>
          </w:p>
        </w:tc>
      </w:tr>
      <w:tr w:rsidR="0057573F" w:rsidRPr="0057573F" w:rsidTr="0057573F">
        <w:tc>
          <w:tcPr>
            <w:tcW w:w="325"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10.</w:t>
            </w:r>
          </w:p>
        </w:tc>
        <w:tc>
          <w:tcPr>
            <w:tcW w:w="2090"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Доработка проекта изменений в правила с учетом результатов публичных слушаний, направление проекта изменений в правила Главе сельского поселения Елшанка</w:t>
            </w:r>
          </w:p>
        </w:tc>
        <w:tc>
          <w:tcPr>
            <w:tcW w:w="1287"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Комиссия</w:t>
            </w:r>
          </w:p>
        </w:tc>
        <w:tc>
          <w:tcPr>
            <w:tcW w:w="1299"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Не позднее 10 дней со дня получения проекта о внесении изменений в правила</w:t>
            </w:r>
          </w:p>
        </w:tc>
      </w:tr>
      <w:tr w:rsidR="0057573F" w:rsidRPr="0057573F" w:rsidTr="0057573F">
        <w:tc>
          <w:tcPr>
            <w:tcW w:w="325"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11.</w:t>
            </w:r>
          </w:p>
        </w:tc>
        <w:tc>
          <w:tcPr>
            <w:tcW w:w="2090"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 xml:space="preserve">Принятие решения о направлении проекта изменений в </w:t>
            </w:r>
            <w:r w:rsidRPr="0057573F">
              <w:rPr>
                <w:rFonts w:ascii="Times New Roman" w:hAnsi="Times New Roman" w:cs="Times New Roman"/>
                <w:sz w:val="12"/>
                <w:szCs w:val="12"/>
              </w:rPr>
              <w:lastRenderedPageBreak/>
              <w:t>правила в Собрание представителей сельского  поселения Елшанка или об отклонении соответствующего проекта и направлении его на доработку</w:t>
            </w:r>
          </w:p>
        </w:tc>
        <w:tc>
          <w:tcPr>
            <w:tcW w:w="1287"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lastRenderedPageBreak/>
              <w:t xml:space="preserve">Глава сельского  поселения </w:t>
            </w:r>
            <w:r w:rsidRPr="0057573F">
              <w:rPr>
                <w:rFonts w:ascii="Times New Roman" w:hAnsi="Times New Roman" w:cs="Times New Roman"/>
                <w:sz w:val="12"/>
                <w:szCs w:val="12"/>
              </w:rPr>
              <w:lastRenderedPageBreak/>
              <w:t>Елшанка</w:t>
            </w:r>
          </w:p>
        </w:tc>
        <w:tc>
          <w:tcPr>
            <w:tcW w:w="1299"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lastRenderedPageBreak/>
              <w:t xml:space="preserve">В течение 10 дней со дня </w:t>
            </w:r>
            <w:r w:rsidRPr="0057573F">
              <w:rPr>
                <w:rFonts w:ascii="Times New Roman" w:hAnsi="Times New Roman" w:cs="Times New Roman"/>
                <w:sz w:val="12"/>
                <w:szCs w:val="12"/>
              </w:rPr>
              <w:lastRenderedPageBreak/>
              <w:t>предоставления изменений в правила</w:t>
            </w:r>
          </w:p>
        </w:tc>
      </w:tr>
      <w:tr w:rsidR="0057573F" w:rsidRPr="0057573F" w:rsidTr="0057573F">
        <w:tc>
          <w:tcPr>
            <w:tcW w:w="325"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lastRenderedPageBreak/>
              <w:t>12.</w:t>
            </w:r>
          </w:p>
        </w:tc>
        <w:tc>
          <w:tcPr>
            <w:tcW w:w="2090"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Елшанка  в порядке, установленном для официального  опубликования нормативных правовых актов сельского  поселения Елшанка</w:t>
            </w:r>
          </w:p>
        </w:tc>
        <w:tc>
          <w:tcPr>
            <w:tcW w:w="1287"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Глава сельского  поселения Елшанка</w:t>
            </w:r>
          </w:p>
        </w:tc>
        <w:tc>
          <w:tcPr>
            <w:tcW w:w="1299" w:type="pct"/>
          </w:tcPr>
          <w:p w:rsidR="0057573F" w:rsidRPr="0057573F" w:rsidRDefault="0057573F" w:rsidP="0057573F">
            <w:pPr>
              <w:spacing w:after="0"/>
              <w:jc w:val="center"/>
              <w:rPr>
                <w:rFonts w:ascii="Times New Roman" w:hAnsi="Times New Roman" w:cs="Times New Roman"/>
                <w:sz w:val="12"/>
                <w:szCs w:val="12"/>
              </w:rPr>
            </w:pPr>
            <w:r w:rsidRPr="0057573F">
              <w:rPr>
                <w:rFonts w:ascii="Times New Roman" w:hAnsi="Times New Roman" w:cs="Times New Roman"/>
                <w:sz w:val="12"/>
                <w:szCs w:val="12"/>
              </w:rPr>
              <w:t>В течение 10 дней со дня утверждения проекта изменений в правила</w:t>
            </w:r>
          </w:p>
        </w:tc>
      </w:tr>
    </w:tbl>
    <w:p w:rsidR="0057573F" w:rsidRDefault="0057573F" w:rsidP="008F610B">
      <w:pPr>
        <w:spacing w:after="0"/>
        <w:rPr>
          <w:rFonts w:ascii="Times New Roman" w:eastAsia="Calibri" w:hAnsi="Times New Roman" w:cs="Times New Roman"/>
          <w:iCs/>
          <w:sz w:val="12"/>
          <w:szCs w:val="12"/>
        </w:rPr>
      </w:pPr>
    </w:p>
    <w:p w:rsidR="0057573F" w:rsidRPr="0057573F" w:rsidRDefault="0057573F" w:rsidP="0057573F">
      <w:pPr>
        <w:spacing w:after="0"/>
        <w:jc w:val="right"/>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Приложение № 2</w:t>
      </w:r>
    </w:p>
    <w:p w:rsidR="0057573F" w:rsidRDefault="0057573F" w:rsidP="0057573F">
      <w:pPr>
        <w:spacing w:after="0"/>
        <w:jc w:val="right"/>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к постановлению Администрации</w:t>
      </w:r>
    </w:p>
    <w:p w:rsidR="0057573F" w:rsidRDefault="0057573F" w:rsidP="0057573F">
      <w:pPr>
        <w:spacing w:after="0"/>
        <w:jc w:val="right"/>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 xml:space="preserve"> сельского  поселения Елшанка</w:t>
      </w:r>
    </w:p>
    <w:p w:rsidR="0057573F" w:rsidRPr="0057573F" w:rsidRDefault="0057573F" w:rsidP="0057573F">
      <w:pPr>
        <w:spacing w:after="0"/>
        <w:jc w:val="right"/>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 xml:space="preserve"> муниципального района Сергиевский </w:t>
      </w:r>
    </w:p>
    <w:p w:rsidR="0057573F" w:rsidRPr="0057573F" w:rsidRDefault="0057573F" w:rsidP="0057573F">
      <w:pPr>
        <w:spacing w:after="0"/>
        <w:jc w:val="right"/>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 xml:space="preserve"> Самарской области</w:t>
      </w:r>
    </w:p>
    <w:p w:rsidR="0057573F" w:rsidRDefault="0057573F" w:rsidP="0057573F">
      <w:pPr>
        <w:spacing w:after="0"/>
        <w:jc w:val="right"/>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от «28» января 2020 года № 7</w:t>
      </w:r>
    </w:p>
    <w:p w:rsidR="0057573F" w:rsidRDefault="0057573F" w:rsidP="0057573F">
      <w:pPr>
        <w:spacing w:after="0"/>
        <w:jc w:val="center"/>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Порядок направ</w:t>
      </w:r>
      <w:r>
        <w:rPr>
          <w:rFonts w:ascii="Times New Roman" w:eastAsia="Calibri" w:hAnsi="Times New Roman" w:cs="Times New Roman"/>
          <w:iCs/>
          <w:sz w:val="12"/>
          <w:szCs w:val="12"/>
        </w:rPr>
        <w:t xml:space="preserve">ления заинтересованными лицами  </w:t>
      </w:r>
      <w:r w:rsidRPr="0057573F">
        <w:rPr>
          <w:rFonts w:ascii="Times New Roman" w:eastAsia="Calibri" w:hAnsi="Times New Roman" w:cs="Times New Roman"/>
          <w:iCs/>
          <w:sz w:val="12"/>
          <w:szCs w:val="12"/>
        </w:rPr>
        <w:t>предложений по подготовке проекта изменений в Правила землепользования и застройки сельского поселения Елшанка муниципального района Сергиевский Самарской области</w:t>
      </w:r>
    </w:p>
    <w:p w:rsidR="0057573F" w:rsidRPr="0057573F" w:rsidRDefault="0057573F" w:rsidP="0057573F">
      <w:pPr>
        <w:spacing w:after="0"/>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1.</w:t>
      </w:r>
      <w:r w:rsidRPr="0057573F">
        <w:rPr>
          <w:rFonts w:ascii="Times New Roman" w:eastAsia="Calibri" w:hAnsi="Times New Roman" w:cs="Times New Roman"/>
          <w:i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Елшанка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поселения Елшанка муниципального района Сергиевский Самарской области от  27.12.2013г</w:t>
      </w:r>
      <w:proofErr w:type="gramEnd"/>
      <w:r w:rsidRPr="0057573F">
        <w:rPr>
          <w:rFonts w:ascii="Times New Roman" w:eastAsia="Calibri" w:hAnsi="Times New Roman" w:cs="Times New Roman"/>
          <w:iCs/>
          <w:sz w:val="12"/>
          <w:szCs w:val="12"/>
        </w:rPr>
        <w:t xml:space="preserve"> № 30 (далее также – проект изменений в Правила).</w:t>
      </w:r>
    </w:p>
    <w:p w:rsidR="0057573F" w:rsidRPr="0057573F" w:rsidRDefault="0057573F" w:rsidP="0057573F">
      <w:pPr>
        <w:spacing w:after="0"/>
        <w:ind w:firstLine="284"/>
        <w:jc w:val="both"/>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2. Предложения в письменной форме могут быть представлены лично или направлены почтой по адресу: 446521.Самарская область,</w:t>
      </w:r>
      <w:r>
        <w:rPr>
          <w:rFonts w:ascii="Times New Roman" w:eastAsia="Calibri" w:hAnsi="Times New Roman" w:cs="Times New Roman"/>
          <w:iCs/>
          <w:sz w:val="12"/>
          <w:szCs w:val="12"/>
        </w:rPr>
        <w:t xml:space="preserve"> </w:t>
      </w:r>
      <w:r w:rsidRPr="0057573F">
        <w:rPr>
          <w:rFonts w:ascii="Times New Roman" w:eastAsia="Calibri" w:hAnsi="Times New Roman" w:cs="Times New Roman"/>
          <w:iCs/>
          <w:sz w:val="12"/>
          <w:szCs w:val="12"/>
        </w:rPr>
        <w:t>Сергиевский район,с</w:t>
      </w:r>
      <w:proofErr w:type="gramStart"/>
      <w:r w:rsidRPr="0057573F">
        <w:rPr>
          <w:rFonts w:ascii="Times New Roman" w:eastAsia="Calibri" w:hAnsi="Times New Roman" w:cs="Times New Roman"/>
          <w:iCs/>
          <w:sz w:val="12"/>
          <w:szCs w:val="12"/>
        </w:rPr>
        <w:t>.Е</w:t>
      </w:r>
      <w:proofErr w:type="gramEnd"/>
      <w:r w:rsidRPr="0057573F">
        <w:rPr>
          <w:rFonts w:ascii="Times New Roman" w:eastAsia="Calibri" w:hAnsi="Times New Roman" w:cs="Times New Roman"/>
          <w:iCs/>
          <w:sz w:val="12"/>
          <w:szCs w:val="12"/>
        </w:rPr>
        <w:t>лшанка,ул.Кольцова,4</w:t>
      </w:r>
    </w:p>
    <w:p w:rsidR="0057573F" w:rsidRPr="0057573F" w:rsidRDefault="0057573F" w:rsidP="0057573F">
      <w:pPr>
        <w:spacing w:after="0"/>
        <w:ind w:firstLine="284"/>
        <w:jc w:val="both"/>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 xml:space="preserve"> 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57573F" w:rsidRPr="0057573F" w:rsidRDefault="0057573F" w:rsidP="0057573F">
      <w:pPr>
        <w:spacing w:after="0"/>
        <w:ind w:firstLine="284"/>
        <w:jc w:val="both"/>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57573F" w:rsidRPr="0057573F" w:rsidRDefault="0057573F" w:rsidP="0057573F">
      <w:pPr>
        <w:spacing w:after="0"/>
        <w:ind w:firstLine="284"/>
        <w:jc w:val="both"/>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5. Полученные материалы возврату не подлежат.</w:t>
      </w:r>
    </w:p>
    <w:p w:rsidR="0057573F" w:rsidRPr="0057573F" w:rsidRDefault="0057573F" w:rsidP="0057573F">
      <w:pPr>
        <w:spacing w:after="0"/>
        <w:ind w:firstLine="284"/>
        <w:jc w:val="both"/>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Елшанка  муниципального района Сергиевский Самарской области.</w:t>
      </w:r>
    </w:p>
    <w:p w:rsidR="0057573F" w:rsidRPr="00B10842" w:rsidRDefault="0057573F" w:rsidP="0057573F">
      <w:pPr>
        <w:spacing w:after="0"/>
        <w:ind w:firstLine="284"/>
        <w:jc w:val="both"/>
        <w:rPr>
          <w:rFonts w:ascii="Times New Roman" w:eastAsia="Calibri" w:hAnsi="Times New Roman" w:cs="Times New Roman"/>
          <w:iCs/>
          <w:sz w:val="12"/>
          <w:szCs w:val="12"/>
        </w:rPr>
      </w:pPr>
      <w:r w:rsidRPr="0057573F">
        <w:rPr>
          <w:rFonts w:ascii="Times New Roman" w:eastAsia="Calibri" w:hAnsi="Times New Roman" w:cs="Times New Roman"/>
          <w:i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B10842" w:rsidRDefault="00B10842" w:rsidP="00B10842">
      <w:pPr>
        <w:spacing w:after="0"/>
        <w:jc w:val="center"/>
        <w:rPr>
          <w:rFonts w:ascii="Times New Roman" w:eastAsia="Calibri" w:hAnsi="Times New Roman" w:cs="Times New Roman"/>
          <w:iCs/>
          <w:sz w:val="12"/>
          <w:szCs w:val="12"/>
        </w:rPr>
      </w:pPr>
    </w:p>
    <w:tbl>
      <w:tblPr>
        <w:tblpPr w:leftFromText="180" w:rightFromText="180" w:vertAnchor="text" w:horzAnchor="margin" w:tblpY="6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F1079F" w:rsidRPr="00CD6CBA" w:rsidTr="00F1079F">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1079F" w:rsidRPr="00CD6CBA" w:rsidRDefault="00F1079F" w:rsidP="00F1079F">
            <w:pPr>
              <w:tabs>
                <w:tab w:val="left" w:pos="0"/>
              </w:tabs>
              <w:spacing w:after="0" w:line="240" w:lineRule="auto"/>
              <w:rPr>
                <w:rFonts w:ascii="Times New Roman" w:eastAsia="Calibri" w:hAnsi="Times New Roman" w:cs="Times New Roman"/>
                <w:sz w:val="12"/>
                <w:szCs w:val="12"/>
              </w:rPr>
            </w:pPr>
            <w:bookmarkStart w:id="0" w:name="_GoBack"/>
            <w:bookmarkEnd w:id="0"/>
            <w:r w:rsidRPr="00CD6CBA">
              <w:rPr>
                <w:rFonts w:ascii="Times New Roman" w:eastAsia="Calibri" w:hAnsi="Times New Roman" w:cs="Times New Roman"/>
                <w:sz w:val="12"/>
                <w:szCs w:val="12"/>
              </w:rPr>
              <w:t>Соучредители:</w:t>
            </w:r>
          </w:p>
          <w:p w:rsidR="00F1079F" w:rsidRPr="00CD6CBA" w:rsidRDefault="00F1079F" w:rsidP="00F1079F">
            <w:pPr>
              <w:tabs>
                <w:tab w:val="left" w:pos="0"/>
              </w:tabs>
              <w:spacing w:after="0" w:line="240" w:lineRule="auto"/>
              <w:rPr>
                <w:rFonts w:ascii="Times New Roman" w:eastAsia="Calibri" w:hAnsi="Times New Roman" w:cs="Times New Roman"/>
                <w:sz w:val="12"/>
                <w:szCs w:val="12"/>
              </w:rPr>
            </w:pPr>
            <w:r w:rsidRPr="00CD6CBA">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1079F" w:rsidRPr="00CD6CBA" w:rsidRDefault="00F1079F" w:rsidP="00F1079F">
            <w:pPr>
              <w:tabs>
                <w:tab w:val="left" w:pos="0"/>
              </w:tabs>
              <w:spacing w:after="0" w:line="240" w:lineRule="auto"/>
              <w:rPr>
                <w:rFonts w:ascii="Times New Roman" w:eastAsia="Calibri" w:hAnsi="Times New Roman" w:cs="Times New Roman"/>
                <w:sz w:val="12"/>
                <w:szCs w:val="12"/>
              </w:rPr>
            </w:pPr>
            <w:r w:rsidRPr="00CD6CBA">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1079F" w:rsidRPr="00CD6CBA" w:rsidRDefault="00F1079F" w:rsidP="00F1079F">
            <w:pPr>
              <w:tabs>
                <w:tab w:val="left" w:pos="0"/>
              </w:tabs>
              <w:spacing w:after="0" w:line="240" w:lineRule="auto"/>
              <w:rPr>
                <w:rFonts w:ascii="Times New Roman" w:eastAsia="Calibri" w:hAnsi="Times New Roman" w:cs="Times New Roman"/>
                <w:sz w:val="12"/>
                <w:szCs w:val="12"/>
              </w:rPr>
            </w:pPr>
            <w:r w:rsidRPr="00CD6CBA">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1079F" w:rsidRPr="00CD6CBA" w:rsidRDefault="00F1079F" w:rsidP="00F1079F">
            <w:pPr>
              <w:tabs>
                <w:tab w:val="left" w:pos="0"/>
              </w:tabs>
              <w:spacing w:after="0" w:line="240" w:lineRule="auto"/>
              <w:rPr>
                <w:rFonts w:ascii="Times New Roman" w:eastAsia="Calibri" w:hAnsi="Times New Roman" w:cs="Times New Roman"/>
                <w:sz w:val="12"/>
                <w:szCs w:val="12"/>
              </w:rPr>
            </w:pPr>
            <w:r w:rsidRPr="00CD6CBA">
              <w:rPr>
                <w:rFonts w:ascii="Times New Roman" w:eastAsia="Calibri" w:hAnsi="Times New Roman" w:cs="Times New Roman"/>
                <w:sz w:val="12"/>
                <w:szCs w:val="12"/>
              </w:rPr>
              <w:t>Тел: (84655) 2-15-35</w:t>
            </w:r>
          </w:p>
          <w:p w:rsidR="00F1079F" w:rsidRPr="00CD6CBA" w:rsidRDefault="00F1079F" w:rsidP="00F1079F">
            <w:pPr>
              <w:tabs>
                <w:tab w:val="left" w:pos="0"/>
              </w:tabs>
              <w:spacing w:after="0" w:line="240" w:lineRule="auto"/>
              <w:rPr>
                <w:rFonts w:ascii="Times New Roman" w:eastAsia="Calibri" w:hAnsi="Times New Roman" w:cs="Times New Roman"/>
                <w:sz w:val="12"/>
                <w:szCs w:val="12"/>
              </w:rPr>
            </w:pPr>
            <w:r w:rsidRPr="00CD6CBA">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1079F" w:rsidRPr="00CD6CBA" w:rsidRDefault="00F1079F" w:rsidP="00F1079F">
            <w:pPr>
              <w:tabs>
                <w:tab w:val="left" w:pos="0"/>
              </w:tabs>
              <w:spacing w:after="0" w:line="240" w:lineRule="auto"/>
              <w:rPr>
                <w:rFonts w:ascii="Times New Roman" w:eastAsia="Calibri" w:hAnsi="Times New Roman" w:cs="Times New Roman"/>
                <w:sz w:val="12"/>
                <w:szCs w:val="12"/>
                <w:u w:val="single"/>
              </w:rPr>
            </w:pPr>
            <w:r w:rsidRPr="00CD6CBA">
              <w:rPr>
                <w:rFonts w:ascii="Times New Roman" w:eastAsia="Calibri" w:hAnsi="Times New Roman" w:cs="Times New Roman"/>
                <w:sz w:val="12"/>
                <w:szCs w:val="12"/>
                <w:u w:val="single"/>
              </w:rPr>
              <w:t>«Сергиевский вестник»</w:t>
            </w:r>
          </w:p>
          <w:p w:rsidR="00F1079F" w:rsidRPr="00CD6CBA" w:rsidRDefault="00F1079F" w:rsidP="00F1079F">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28.01.2020</w:t>
            </w:r>
            <w:r w:rsidRPr="00CD6CBA">
              <w:rPr>
                <w:rFonts w:ascii="Times New Roman" w:eastAsia="Calibri" w:hAnsi="Times New Roman" w:cs="Times New Roman"/>
                <w:sz w:val="12"/>
                <w:szCs w:val="12"/>
              </w:rPr>
              <w:t xml:space="preserve"> г.</w:t>
            </w:r>
          </w:p>
          <w:p w:rsidR="00F1079F" w:rsidRPr="00CD6CBA" w:rsidRDefault="00F1079F" w:rsidP="00F1079F">
            <w:pPr>
              <w:tabs>
                <w:tab w:val="left" w:pos="0"/>
              </w:tabs>
              <w:spacing w:after="0" w:line="240" w:lineRule="auto"/>
              <w:rPr>
                <w:rFonts w:ascii="Times New Roman" w:eastAsia="Calibri" w:hAnsi="Times New Roman" w:cs="Times New Roman"/>
                <w:sz w:val="12"/>
                <w:szCs w:val="12"/>
              </w:rPr>
            </w:pPr>
            <w:r w:rsidRPr="00CD6CBA">
              <w:rPr>
                <w:rFonts w:ascii="Times New Roman" w:eastAsia="Calibri" w:hAnsi="Times New Roman" w:cs="Times New Roman"/>
                <w:sz w:val="12"/>
                <w:szCs w:val="12"/>
              </w:rPr>
              <w:t>в 09:00, по графику - в 09:00.</w:t>
            </w:r>
          </w:p>
          <w:p w:rsidR="00F1079F" w:rsidRPr="00CD6CBA" w:rsidRDefault="00F1079F" w:rsidP="00F1079F">
            <w:pPr>
              <w:tabs>
                <w:tab w:val="left" w:pos="0"/>
              </w:tabs>
              <w:spacing w:after="0" w:line="240" w:lineRule="auto"/>
              <w:rPr>
                <w:rFonts w:ascii="Times New Roman" w:eastAsia="Calibri" w:hAnsi="Times New Roman" w:cs="Times New Roman"/>
                <w:sz w:val="12"/>
                <w:szCs w:val="12"/>
              </w:rPr>
            </w:pPr>
            <w:r w:rsidRPr="00CD6CBA">
              <w:rPr>
                <w:rFonts w:ascii="Times New Roman" w:eastAsia="Calibri" w:hAnsi="Times New Roman" w:cs="Times New Roman"/>
                <w:sz w:val="12"/>
                <w:szCs w:val="12"/>
              </w:rPr>
              <w:t>Тираж 18 экз.</w:t>
            </w:r>
          </w:p>
          <w:p w:rsidR="00F1079F" w:rsidRPr="00CD6CBA" w:rsidRDefault="00F1079F" w:rsidP="00F1079F">
            <w:pPr>
              <w:tabs>
                <w:tab w:val="left" w:pos="0"/>
              </w:tabs>
              <w:spacing w:after="0" w:line="240" w:lineRule="auto"/>
              <w:rPr>
                <w:rFonts w:ascii="Times New Roman" w:eastAsia="Calibri" w:hAnsi="Times New Roman" w:cs="Times New Roman"/>
                <w:sz w:val="12"/>
                <w:szCs w:val="12"/>
              </w:rPr>
            </w:pPr>
            <w:r w:rsidRPr="00CD6CBA">
              <w:rPr>
                <w:rFonts w:ascii="Times New Roman" w:eastAsia="Calibri" w:hAnsi="Times New Roman" w:cs="Times New Roman"/>
                <w:sz w:val="12"/>
                <w:szCs w:val="12"/>
              </w:rPr>
              <w:t>Адрес редакции и издателя: с. Сергиевск,</w:t>
            </w:r>
          </w:p>
          <w:p w:rsidR="00F1079F" w:rsidRPr="00CD6CBA" w:rsidRDefault="00F1079F" w:rsidP="00F1079F">
            <w:pPr>
              <w:tabs>
                <w:tab w:val="left" w:pos="0"/>
              </w:tabs>
              <w:spacing w:after="0" w:line="240" w:lineRule="auto"/>
              <w:rPr>
                <w:rFonts w:ascii="Times New Roman" w:eastAsia="Calibri" w:hAnsi="Times New Roman" w:cs="Times New Roman"/>
                <w:sz w:val="12"/>
                <w:szCs w:val="12"/>
              </w:rPr>
            </w:pPr>
            <w:r w:rsidRPr="00CD6CBA">
              <w:rPr>
                <w:rFonts w:ascii="Times New Roman" w:eastAsia="Calibri" w:hAnsi="Times New Roman" w:cs="Times New Roman"/>
                <w:sz w:val="12"/>
                <w:szCs w:val="12"/>
              </w:rPr>
              <w:t>ул. Ленина, 22.</w:t>
            </w:r>
          </w:p>
          <w:p w:rsidR="00F1079F" w:rsidRPr="00CD6CBA" w:rsidRDefault="00F1079F" w:rsidP="00F1079F">
            <w:pPr>
              <w:tabs>
                <w:tab w:val="left" w:pos="0"/>
              </w:tabs>
              <w:spacing w:after="0" w:line="240" w:lineRule="auto"/>
              <w:rPr>
                <w:rFonts w:ascii="Times New Roman" w:eastAsia="Calibri" w:hAnsi="Times New Roman" w:cs="Times New Roman"/>
                <w:sz w:val="12"/>
                <w:szCs w:val="12"/>
              </w:rPr>
            </w:pPr>
            <w:r w:rsidRPr="00CD6CBA">
              <w:rPr>
                <w:rFonts w:ascii="Times New Roman" w:eastAsia="Calibri" w:hAnsi="Times New Roman" w:cs="Times New Roman"/>
                <w:sz w:val="12"/>
                <w:szCs w:val="12"/>
              </w:rPr>
              <w:t>«Бесплатно»</w:t>
            </w:r>
          </w:p>
        </w:tc>
      </w:tr>
    </w:tbl>
    <w:p w:rsidR="004B5386" w:rsidRPr="004B5386" w:rsidRDefault="004B5386" w:rsidP="004B5386">
      <w:pPr>
        <w:spacing w:after="0"/>
        <w:ind w:firstLine="284"/>
        <w:jc w:val="both"/>
        <w:rPr>
          <w:rFonts w:ascii="Times New Roman" w:eastAsia="Calibri" w:hAnsi="Times New Roman" w:cs="Times New Roman"/>
          <w:iCs/>
          <w:sz w:val="12"/>
          <w:szCs w:val="12"/>
        </w:rPr>
      </w:pPr>
    </w:p>
    <w:p w:rsidR="004B5386" w:rsidRPr="006442FD" w:rsidRDefault="004B5386" w:rsidP="004B5386">
      <w:pPr>
        <w:spacing w:after="0"/>
        <w:jc w:val="center"/>
        <w:rPr>
          <w:rFonts w:ascii="Times New Roman" w:eastAsia="Calibri" w:hAnsi="Times New Roman" w:cs="Times New Roman"/>
          <w:iCs/>
          <w:sz w:val="12"/>
          <w:szCs w:val="12"/>
        </w:rPr>
      </w:pPr>
    </w:p>
    <w:p w:rsidR="006442FD" w:rsidRDefault="006442FD" w:rsidP="006442FD">
      <w:pPr>
        <w:spacing w:after="0"/>
        <w:jc w:val="center"/>
        <w:rPr>
          <w:rFonts w:ascii="Times New Roman" w:eastAsia="Calibri" w:hAnsi="Times New Roman" w:cs="Times New Roman"/>
          <w:iCs/>
          <w:sz w:val="12"/>
          <w:szCs w:val="12"/>
        </w:rPr>
      </w:pPr>
    </w:p>
    <w:p w:rsidR="0010218A" w:rsidRPr="002C4A63" w:rsidRDefault="0010218A" w:rsidP="004A008A">
      <w:pPr>
        <w:tabs>
          <w:tab w:val="left" w:pos="0"/>
        </w:tabs>
        <w:spacing w:after="0" w:line="240" w:lineRule="auto"/>
        <w:ind w:firstLine="284"/>
        <w:jc w:val="both"/>
        <w:rPr>
          <w:rFonts w:ascii="Times New Roman" w:eastAsia="Calibri" w:hAnsi="Times New Roman" w:cs="Times New Roman"/>
          <w:iCs/>
          <w:sz w:val="12"/>
          <w:szCs w:val="12"/>
        </w:rPr>
      </w:pPr>
    </w:p>
    <w:p w:rsidR="002C4A63" w:rsidRDefault="002C4A63" w:rsidP="004A008A">
      <w:pPr>
        <w:tabs>
          <w:tab w:val="left" w:pos="0"/>
        </w:tabs>
        <w:spacing w:after="0" w:line="240" w:lineRule="auto"/>
        <w:jc w:val="center"/>
        <w:rPr>
          <w:rFonts w:ascii="Times New Roman" w:eastAsia="Calibri" w:hAnsi="Times New Roman" w:cs="Times New Roman"/>
          <w:iCs/>
          <w:sz w:val="12"/>
          <w:szCs w:val="12"/>
        </w:rPr>
      </w:pPr>
    </w:p>
    <w:p w:rsidR="00052566" w:rsidRPr="008A56B2" w:rsidRDefault="00052566" w:rsidP="00052566">
      <w:pPr>
        <w:tabs>
          <w:tab w:val="left" w:pos="0"/>
        </w:tabs>
        <w:spacing w:after="0" w:line="240" w:lineRule="auto"/>
        <w:ind w:firstLine="284"/>
        <w:jc w:val="both"/>
        <w:rPr>
          <w:rFonts w:ascii="Times New Roman" w:eastAsia="Calibri" w:hAnsi="Times New Roman" w:cs="Times New Roman"/>
          <w:iCs/>
          <w:sz w:val="12"/>
          <w:szCs w:val="12"/>
        </w:rPr>
      </w:pPr>
    </w:p>
    <w:p w:rsidR="00C10A53" w:rsidRPr="003D5FAB"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6442FD" w:rsidRDefault="006442FD"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7A7969" w:rsidRDefault="007A7969" w:rsidP="00ED34DE">
      <w:pPr>
        <w:tabs>
          <w:tab w:val="left" w:pos="0"/>
        </w:tabs>
        <w:spacing w:after="0" w:line="240" w:lineRule="auto"/>
        <w:jc w:val="center"/>
        <w:rPr>
          <w:rFonts w:ascii="Times New Roman" w:eastAsia="Calibri" w:hAnsi="Times New Roman" w:cs="Times New Roman"/>
          <w:b/>
          <w:iCs/>
          <w:sz w:val="12"/>
          <w:szCs w:val="12"/>
        </w:rPr>
      </w:pPr>
    </w:p>
    <w:p w:rsidR="007A7969" w:rsidRDefault="007A7969" w:rsidP="00ED34DE">
      <w:pPr>
        <w:tabs>
          <w:tab w:val="left" w:pos="0"/>
        </w:tabs>
        <w:spacing w:after="0" w:line="240" w:lineRule="auto"/>
        <w:jc w:val="center"/>
        <w:rPr>
          <w:rFonts w:ascii="Times New Roman" w:eastAsia="Calibri" w:hAnsi="Times New Roman" w:cs="Times New Roman"/>
          <w:b/>
          <w:iCs/>
          <w:sz w:val="12"/>
          <w:szCs w:val="12"/>
        </w:rPr>
      </w:pPr>
    </w:p>
    <w:p w:rsidR="007A7969" w:rsidRDefault="007A7969" w:rsidP="00ED34DE">
      <w:pPr>
        <w:tabs>
          <w:tab w:val="left" w:pos="0"/>
        </w:tabs>
        <w:spacing w:after="0" w:line="240" w:lineRule="auto"/>
        <w:jc w:val="center"/>
        <w:rPr>
          <w:rFonts w:ascii="Times New Roman" w:eastAsia="Calibri" w:hAnsi="Times New Roman" w:cs="Times New Roman"/>
          <w:b/>
          <w:iCs/>
          <w:sz w:val="12"/>
          <w:szCs w:val="12"/>
        </w:rPr>
      </w:pPr>
    </w:p>
    <w:p w:rsidR="007A7969" w:rsidRDefault="007A7969"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C10A53" w:rsidRDefault="00C10A53"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9D0D6F">
      <w:pPr>
        <w:tabs>
          <w:tab w:val="left" w:pos="0"/>
        </w:tabs>
        <w:spacing w:after="0" w:line="240" w:lineRule="auto"/>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Default="00ED34DE" w:rsidP="00ED34DE">
      <w:pPr>
        <w:tabs>
          <w:tab w:val="left" w:pos="0"/>
        </w:tabs>
        <w:spacing w:after="0" w:line="240" w:lineRule="auto"/>
        <w:jc w:val="center"/>
        <w:rPr>
          <w:rFonts w:ascii="Times New Roman" w:eastAsia="Calibri" w:hAnsi="Times New Roman" w:cs="Times New Roman"/>
          <w:b/>
          <w:iCs/>
          <w:sz w:val="12"/>
          <w:szCs w:val="12"/>
        </w:rPr>
      </w:pPr>
    </w:p>
    <w:p w:rsidR="00ED34DE" w:rsidRPr="00ED34DE" w:rsidRDefault="00ED34DE" w:rsidP="00ED34DE">
      <w:pPr>
        <w:tabs>
          <w:tab w:val="left" w:pos="0"/>
        </w:tabs>
        <w:spacing w:after="0" w:line="240" w:lineRule="auto"/>
        <w:jc w:val="center"/>
        <w:rPr>
          <w:rFonts w:ascii="Times New Roman" w:eastAsia="Calibri" w:hAnsi="Times New Roman" w:cs="Times New Roman"/>
          <w:b/>
          <w:iCs/>
          <w:sz w:val="12"/>
          <w:szCs w:val="12"/>
        </w:rPr>
      </w:pPr>
    </w:p>
    <w:sectPr w:rsidR="00ED34DE" w:rsidRPr="00ED34DE" w:rsidSect="00556B35">
      <w:headerReference w:type="default" r:id="rId17"/>
      <w:headerReference w:type="first" r:id="rId18"/>
      <w:footnotePr>
        <w:numStart w:val="4"/>
      </w:footnotePr>
      <w:type w:val="continuous"/>
      <w:pgSz w:w="16838" w:h="11906" w:orient="landscape" w:code="9"/>
      <w:pgMar w:top="142" w:right="536" w:bottom="993"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DF" w:rsidRDefault="00DD0BDF" w:rsidP="000F23DD">
      <w:pPr>
        <w:spacing w:after="0" w:line="240" w:lineRule="auto"/>
      </w:pPr>
      <w:r>
        <w:separator/>
      </w:r>
    </w:p>
  </w:endnote>
  <w:endnote w:type="continuationSeparator" w:id="0">
    <w:p w:rsidR="00DD0BDF" w:rsidRDefault="00DD0BD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DF" w:rsidRDefault="00DD0BDF" w:rsidP="000F23DD">
      <w:pPr>
        <w:spacing w:after="0" w:line="240" w:lineRule="auto"/>
      </w:pPr>
      <w:r>
        <w:separator/>
      </w:r>
    </w:p>
  </w:footnote>
  <w:footnote w:type="continuationSeparator" w:id="0">
    <w:p w:rsidR="00DD0BDF" w:rsidRDefault="00DD0BD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79F" w:rsidRDefault="00F1079F" w:rsidP="001E5FB1">
    <w:pPr>
      <w:pStyle w:val="af"/>
      <w:tabs>
        <w:tab w:val="clear" w:pos="4677"/>
        <w:tab w:val="clear" w:pos="9355"/>
        <w:tab w:val="left" w:pos="10965"/>
      </w:tabs>
    </w:pPr>
    <w:sdt>
      <w:sdtPr>
        <w:id w:val="-1989093047"/>
        <w:docPartObj>
          <w:docPartGallery w:val="Page Numbers (Top of Page)"/>
          <w:docPartUnique/>
        </w:docPartObj>
      </w:sdtPr>
      <w:sdtContent>
        <w:r>
          <w:fldChar w:fldCharType="begin"/>
        </w:r>
        <w:r>
          <w:instrText>PAGE   \* MERGEFORMAT</w:instrText>
        </w:r>
        <w:r>
          <w:fldChar w:fldCharType="separate"/>
        </w:r>
        <w:r w:rsidR="00A51C61">
          <w:rPr>
            <w:noProof/>
          </w:rPr>
          <w:t>33</w:t>
        </w:r>
        <w:r>
          <w:rPr>
            <w:noProof/>
          </w:rPr>
          <w:fldChar w:fldCharType="end"/>
        </w:r>
      </w:sdtContent>
    </w:sdt>
    <w:r>
      <w:tab/>
    </w:r>
  </w:p>
  <w:p w:rsidR="00F1079F" w:rsidRDefault="00F1079F"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1079F" w:rsidRPr="00556B35" w:rsidRDefault="00F1079F" w:rsidP="00556B35">
    <w:pPr>
      <w:pStyle w:val="af"/>
      <w:rPr>
        <w:rFonts w:ascii="Times New Roman" w:hAnsi="Times New Roman" w:cs="Times New Roman"/>
        <w:i/>
        <w:sz w:val="16"/>
        <w:szCs w:val="16"/>
      </w:rPr>
    </w:pPr>
    <w:r>
      <w:rPr>
        <w:rFonts w:ascii="Times New Roman" w:hAnsi="Times New Roman" w:cs="Times New Roman"/>
        <w:i/>
        <w:sz w:val="16"/>
        <w:szCs w:val="16"/>
      </w:rPr>
      <w:t xml:space="preserve">Вторник, 28 января 2020 года, №3(399)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F1079F" w:rsidRDefault="00F1079F">
        <w:pPr>
          <w:pStyle w:val="af"/>
        </w:pPr>
        <w:r>
          <w:fldChar w:fldCharType="begin"/>
        </w:r>
        <w:r>
          <w:instrText>PAGE   \* MERGEFORMAT</w:instrText>
        </w:r>
        <w:r>
          <w:fldChar w:fldCharType="separate"/>
        </w:r>
        <w:r>
          <w:rPr>
            <w:noProof/>
          </w:rPr>
          <w:t>8</w:t>
        </w:r>
        <w:r>
          <w:rPr>
            <w:noProof/>
          </w:rPr>
          <w:fldChar w:fldCharType="end"/>
        </w:r>
      </w:p>
    </w:sdtContent>
  </w:sdt>
  <w:p w:rsidR="00F1079F" w:rsidRPr="000443FC" w:rsidRDefault="00F1079F"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1079F" w:rsidRPr="00263DC0" w:rsidRDefault="00F1079F"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1079F" w:rsidRDefault="00F1079F"/>
  <w:p w:rsidR="00F1079F" w:rsidRDefault="00F1079F"/>
  <w:p w:rsidR="00F1079F" w:rsidRDefault="00F1079F"/>
  <w:p w:rsidR="00F1079F" w:rsidRDefault="00F1079F"/>
  <w:p w:rsidR="00F1079F" w:rsidRDefault="00F1079F"/>
  <w:p w:rsidR="00F1079F" w:rsidRDefault="00F1079F"/>
  <w:p w:rsidR="00F1079F" w:rsidRDefault="00F1079F"/>
  <w:p w:rsidR="00F1079F" w:rsidRDefault="00F1079F"/>
  <w:p w:rsidR="00F1079F" w:rsidRDefault="00F1079F"/>
  <w:p w:rsidR="00F1079F" w:rsidRDefault="00F1079F"/>
  <w:p w:rsidR="00F1079F" w:rsidRDefault="00F1079F"/>
  <w:p w:rsidR="00F1079F" w:rsidRDefault="00F1079F"/>
  <w:p w:rsidR="00F1079F" w:rsidRDefault="00F1079F"/>
  <w:p w:rsidR="00F1079F" w:rsidRDefault="00F107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6AFB6D9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4">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2"/>
  </w:num>
  <w:num w:numId="20">
    <w:abstractNumId w:val="39"/>
  </w:num>
  <w:num w:numId="21">
    <w:abstractNumId w:val="7"/>
  </w:num>
  <w:num w:numId="22">
    <w:abstractNumId w:val="53"/>
  </w:num>
  <w:num w:numId="23">
    <w:abstractNumId w:val="46"/>
  </w:num>
  <w:num w:numId="24">
    <w:abstractNumId w:val="32"/>
  </w:num>
  <w:num w:numId="25">
    <w:abstractNumId w:val="29"/>
  </w:num>
  <w:num w:numId="26">
    <w:abstractNumId w:val="44"/>
  </w:num>
  <w:num w:numId="27">
    <w:abstractNumId w:val="34"/>
  </w:num>
  <w:num w:numId="28">
    <w:abstractNumId w:val="54"/>
  </w:num>
  <w:num w:numId="29">
    <w:abstractNumId w:val="28"/>
  </w:num>
  <w:num w:numId="30">
    <w:abstractNumId w:val="50"/>
  </w:num>
  <w:num w:numId="31">
    <w:abstractNumId w:val="30"/>
  </w:num>
  <w:num w:numId="32">
    <w:abstractNumId w:val="40"/>
  </w:num>
  <w:num w:numId="33">
    <w:abstractNumId w:val="51"/>
  </w:num>
  <w:num w:numId="34">
    <w:abstractNumId w:val="49"/>
  </w:num>
  <w:num w:numId="35">
    <w:abstractNumId w:val="31"/>
  </w:num>
  <w:num w:numId="36">
    <w:abstractNumId w:val="36"/>
  </w:num>
  <w:num w:numId="37">
    <w:abstractNumId w:val="41"/>
  </w:num>
  <w:num w:numId="38">
    <w:abstractNumId w:val="26"/>
  </w:num>
  <w:num w:numId="39">
    <w:abstractNumId w:val="37"/>
  </w:num>
  <w:num w:numId="40">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7DD"/>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9BE"/>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325"/>
    <w:rsid w:val="000316C2"/>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522"/>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566"/>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BF6"/>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D9"/>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B0B"/>
    <w:rsid w:val="00074CAA"/>
    <w:rsid w:val="00074F3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914"/>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F72"/>
    <w:rsid w:val="000D02F1"/>
    <w:rsid w:val="000D0613"/>
    <w:rsid w:val="000D0627"/>
    <w:rsid w:val="000D079D"/>
    <w:rsid w:val="000D09AF"/>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34B"/>
    <w:rsid w:val="000F043B"/>
    <w:rsid w:val="000F0532"/>
    <w:rsid w:val="000F061D"/>
    <w:rsid w:val="000F0631"/>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9BB"/>
    <w:rsid w:val="000F5AEB"/>
    <w:rsid w:val="000F5C47"/>
    <w:rsid w:val="000F5D44"/>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18A"/>
    <w:rsid w:val="00102203"/>
    <w:rsid w:val="00102312"/>
    <w:rsid w:val="0010274F"/>
    <w:rsid w:val="00102981"/>
    <w:rsid w:val="00102B52"/>
    <w:rsid w:val="00102BC4"/>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0ED"/>
    <w:rsid w:val="00107114"/>
    <w:rsid w:val="0010762C"/>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532"/>
    <w:rsid w:val="00113610"/>
    <w:rsid w:val="00113A32"/>
    <w:rsid w:val="00113DBA"/>
    <w:rsid w:val="00114012"/>
    <w:rsid w:val="00114037"/>
    <w:rsid w:val="001142B7"/>
    <w:rsid w:val="001142D0"/>
    <w:rsid w:val="001148BF"/>
    <w:rsid w:val="00114EB4"/>
    <w:rsid w:val="00114F69"/>
    <w:rsid w:val="00115021"/>
    <w:rsid w:val="001151AD"/>
    <w:rsid w:val="0011529C"/>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2E5B"/>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B7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C53"/>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71"/>
    <w:rsid w:val="00156CB8"/>
    <w:rsid w:val="00157069"/>
    <w:rsid w:val="001571ED"/>
    <w:rsid w:val="00157246"/>
    <w:rsid w:val="0015779B"/>
    <w:rsid w:val="00160177"/>
    <w:rsid w:val="001609C8"/>
    <w:rsid w:val="00160B12"/>
    <w:rsid w:val="00160CA7"/>
    <w:rsid w:val="00161362"/>
    <w:rsid w:val="001619CC"/>
    <w:rsid w:val="001619E7"/>
    <w:rsid w:val="00161B63"/>
    <w:rsid w:val="00161FCC"/>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0E3A"/>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DA"/>
    <w:rsid w:val="00175F89"/>
    <w:rsid w:val="0017608A"/>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3C"/>
    <w:rsid w:val="001857B3"/>
    <w:rsid w:val="001859A8"/>
    <w:rsid w:val="00185D55"/>
    <w:rsid w:val="00186010"/>
    <w:rsid w:val="00186168"/>
    <w:rsid w:val="001861E6"/>
    <w:rsid w:val="00186224"/>
    <w:rsid w:val="00186281"/>
    <w:rsid w:val="0018631C"/>
    <w:rsid w:val="00186549"/>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A17"/>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EC0"/>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1A4"/>
    <w:rsid w:val="001C0A9A"/>
    <w:rsid w:val="001C0D07"/>
    <w:rsid w:val="001C1487"/>
    <w:rsid w:val="001C1556"/>
    <w:rsid w:val="001C15E2"/>
    <w:rsid w:val="001C1666"/>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307"/>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4F6D"/>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187"/>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B1"/>
    <w:rsid w:val="001E5FE3"/>
    <w:rsid w:val="001E6117"/>
    <w:rsid w:val="001E650B"/>
    <w:rsid w:val="001E66AA"/>
    <w:rsid w:val="001E699B"/>
    <w:rsid w:val="001E6A1F"/>
    <w:rsid w:val="001E6B94"/>
    <w:rsid w:val="001E6DDA"/>
    <w:rsid w:val="001E72B3"/>
    <w:rsid w:val="001E73B4"/>
    <w:rsid w:val="001E74B7"/>
    <w:rsid w:val="001E7ABB"/>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600"/>
    <w:rsid w:val="001F48F0"/>
    <w:rsid w:val="001F49FC"/>
    <w:rsid w:val="001F4E3C"/>
    <w:rsid w:val="001F4F1E"/>
    <w:rsid w:val="001F5054"/>
    <w:rsid w:val="001F51B7"/>
    <w:rsid w:val="001F56F1"/>
    <w:rsid w:val="001F5AC4"/>
    <w:rsid w:val="001F5B43"/>
    <w:rsid w:val="001F5EDC"/>
    <w:rsid w:val="001F616D"/>
    <w:rsid w:val="001F66AE"/>
    <w:rsid w:val="001F685B"/>
    <w:rsid w:val="001F6D82"/>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CB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B6A"/>
    <w:rsid w:val="00215DD5"/>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1AC"/>
    <w:rsid w:val="0022537C"/>
    <w:rsid w:val="002254BA"/>
    <w:rsid w:val="00225871"/>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49A"/>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2BE"/>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7E4"/>
    <w:rsid w:val="00256A01"/>
    <w:rsid w:val="00256C34"/>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4CF4"/>
    <w:rsid w:val="00265173"/>
    <w:rsid w:val="00265834"/>
    <w:rsid w:val="00265B32"/>
    <w:rsid w:val="0026609E"/>
    <w:rsid w:val="002661DB"/>
    <w:rsid w:val="002665C0"/>
    <w:rsid w:val="002665F6"/>
    <w:rsid w:val="00266BE7"/>
    <w:rsid w:val="002671CB"/>
    <w:rsid w:val="002676A2"/>
    <w:rsid w:val="0026798D"/>
    <w:rsid w:val="00267CA4"/>
    <w:rsid w:val="00267D93"/>
    <w:rsid w:val="00267DAD"/>
    <w:rsid w:val="00267E0D"/>
    <w:rsid w:val="00267EF1"/>
    <w:rsid w:val="00267F7A"/>
    <w:rsid w:val="0027000B"/>
    <w:rsid w:val="0027015C"/>
    <w:rsid w:val="0027017C"/>
    <w:rsid w:val="002704BB"/>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9F1"/>
    <w:rsid w:val="00276CA2"/>
    <w:rsid w:val="00276D4C"/>
    <w:rsid w:val="00276DEC"/>
    <w:rsid w:val="002770D5"/>
    <w:rsid w:val="0027715A"/>
    <w:rsid w:val="00277225"/>
    <w:rsid w:val="0027738F"/>
    <w:rsid w:val="002773C6"/>
    <w:rsid w:val="002775E8"/>
    <w:rsid w:val="00277890"/>
    <w:rsid w:val="00277A0B"/>
    <w:rsid w:val="00277C1E"/>
    <w:rsid w:val="00277C3C"/>
    <w:rsid w:val="00277D7C"/>
    <w:rsid w:val="00277D81"/>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C3"/>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38C"/>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2F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8F9"/>
    <w:rsid w:val="00294B35"/>
    <w:rsid w:val="00294BF9"/>
    <w:rsid w:val="00294CD5"/>
    <w:rsid w:val="00295021"/>
    <w:rsid w:val="00295066"/>
    <w:rsid w:val="002952F7"/>
    <w:rsid w:val="002955FB"/>
    <w:rsid w:val="00295675"/>
    <w:rsid w:val="002956AC"/>
    <w:rsid w:val="0029596F"/>
    <w:rsid w:val="002959B9"/>
    <w:rsid w:val="00295A62"/>
    <w:rsid w:val="00295E1C"/>
    <w:rsid w:val="00295ED6"/>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E84"/>
    <w:rsid w:val="002C3F72"/>
    <w:rsid w:val="002C4676"/>
    <w:rsid w:val="002C4A2F"/>
    <w:rsid w:val="002C4A63"/>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1C1"/>
    <w:rsid w:val="002D75EC"/>
    <w:rsid w:val="002D77A1"/>
    <w:rsid w:val="002D7958"/>
    <w:rsid w:val="002D7980"/>
    <w:rsid w:val="002D7A17"/>
    <w:rsid w:val="002D7DCA"/>
    <w:rsid w:val="002D7F4B"/>
    <w:rsid w:val="002D7F95"/>
    <w:rsid w:val="002E01E7"/>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CCF"/>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7E0"/>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56"/>
    <w:rsid w:val="003000A8"/>
    <w:rsid w:val="003003C1"/>
    <w:rsid w:val="00300401"/>
    <w:rsid w:val="003007F3"/>
    <w:rsid w:val="0030089E"/>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5CFC"/>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E12"/>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CE3"/>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BDE"/>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D0"/>
    <w:rsid w:val="00362855"/>
    <w:rsid w:val="003628FB"/>
    <w:rsid w:val="00362913"/>
    <w:rsid w:val="003629EE"/>
    <w:rsid w:val="00362D09"/>
    <w:rsid w:val="00362D0B"/>
    <w:rsid w:val="00362E39"/>
    <w:rsid w:val="0036301A"/>
    <w:rsid w:val="0036310E"/>
    <w:rsid w:val="003640D9"/>
    <w:rsid w:val="003641F5"/>
    <w:rsid w:val="003642B8"/>
    <w:rsid w:val="00364611"/>
    <w:rsid w:val="003647FC"/>
    <w:rsid w:val="0036496C"/>
    <w:rsid w:val="00364AE1"/>
    <w:rsid w:val="00364B42"/>
    <w:rsid w:val="00364BC6"/>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496"/>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D0C"/>
    <w:rsid w:val="00375F66"/>
    <w:rsid w:val="00376307"/>
    <w:rsid w:val="00376695"/>
    <w:rsid w:val="00376C4F"/>
    <w:rsid w:val="00376C5C"/>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226"/>
    <w:rsid w:val="0038086C"/>
    <w:rsid w:val="00380D67"/>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E1"/>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AE"/>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70"/>
    <w:rsid w:val="003A3BC8"/>
    <w:rsid w:val="003A4296"/>
    <w:rsid w:val="003A4382"/>
    <w:rsid w:val="003A46E3"/>
    <w:rsid w:val="003A47E0"/>
    <w:rsid w:val="003A490E"/>
    <w:rsid w:val="003A4A29"/>
    <w:rsid w:val="003A4A78"/>
    <w:rsid w:val="003A4EE8"/>
    <w:rsid w:val="003A5473"/>
    <w:rsid w:val="003A58E7"/>
    <w:rsid w:val="003A5A7F"/>
    <w:rsid w:val="003A5DB9"/>
    <w:rsid w:val="003A5EF5"/>
    <w:rsid w:val="003A6416"/>
    <w:rsid w:val="003A64EE"/>
    <w:rsid w:val="003A6510"/>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AE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46"/>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D6"/>
    <w:rsid w:val="003D11E6"/>
    <w:rsid w:val="003D158D"/>
    <w:rsid w:val="003D163C"/>
    <w:rsid w:val="003D1666"/>
    <w:rsid w:val="003D1C18"/>
    <w:rsid w:val="003D1C8E"/>
    <w:rsid w:val="003D1DBF"/>
    <w:rsid w:val="003D1FD2"/>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5FAB"/>
    <w:rsid w:val="003D607D"/>
    <w:rsid w:val="003D62A2"/>
    <w:rsid w:val="003D6308"/>
    <w:rsid w:val="003D64E2"/>
    <w:rsid w:val="003D651C"/>
    <w:rsid w:val="003D6564"/>
    <w:rsid w:val="003D677F"/>
    <w:rsid w:val="003D6809"/>
    <w:rsid w:val="003D6C07"/>
    <w:rsid w:val="003D733A"/>
    <w:rsid w:val="003D7A37"/>
    <w:rsid w:val="003D7D7D"/>
    <w:rsid w:val="003D7E83"/>
    <w:rsid w:val="003D7FAD"/>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7F6"/>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2C6"/>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9CB"/>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8C9"/>
    <w:rsid w:val="00482960"/>
    <w:rsid w:val="00482B26"/>
    <w:rsid w:val="0048309C"/>
    <w:rsid w:val="00483216"/>
    <w:rsid w:val="00483653"/>
    <w:rsid w:val="004838B4"/>
    <w:rsid w:val="00483A47"/>
    <w:rsid w:val="00483C6D"/>
    <w:rsid w:val="00483F58"/>
    <w:rsid w:val="00483F67"/>
    <w:rsid w:val="00483FEC"/>
    <w:rsid w:val="0048420D"/>
    <w:rsid w:val="0048427C"/>
    <w:rsid w:val="00484303"/>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350"/>
    <w:rsid w:val="00493845"/>
    <w:rsid w:val="004939D2"/>
    <w:rsid w:val="00493A20"/>
    <w:rsid w:val="00493C99"/>
    <w:rsid w:val="00493E53"/>
    <w:rsid w:val="004940C6"/>
    <w:rsid w:val="0049421F"/>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08A"/>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DA8"/>
    <w:rsid w:val="004A4ECE"/>
    <w:rsid w:val="004A4F2B"/>
    <w:rsid w:val="004A5032"/>
    <w:rsid w:val="004A50BF"/>
    <w:rsid w:val="004A5242"/>
    <w:rsid w:val="004A5792"/>
    <w:rsid w:val="004A591F"/>
    <w:rsid w:val="004A6083"/>
    <w:rsid w:val="004A6142"/>
    <w:rsid w:val="004A64CA"/>
    <w:rsid w:val="004A651E"/>
    <w:rsid w:val="004A69D0"/>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74"/>
    <w:rsid w:val="004B4D8D"/>
    <w:rsid w:val="004B4DDA"/>
    <w:rsid w:val="004B4E1A"/>
    <w:rsid w:val="004B4EA2"/>
    <w:rsid w:val="004B4FBD"/>
    <w:rsid w:val="004B51A7"/>
    <w:rsid w:val="004B5386"/>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3EEC"/>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7E9"/>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6E"/>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3D"/>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4E4"/>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B55"/>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2E9"/>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1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7F3"/>
    <w:rsid w:val="005458C9"/>
    <w:rsid w:val="00545A07"/>
    <w:rsid w:val="00545B6B"/>
    <w:rsid w:val="00545BC3"/>
    <w:rsid w:val="00545C91"/>
    <w:rsid w:val="00545EF5"/>
    <w:rsid w:val="00546036"/>
    <w:rsid w:val="00546081"/>
    <w:rsid w:val="005467AB"/>
    <w:rsid w:val="00546817"/>
    <w:rsid w:val="0054690C"/>
    <w:rsid w:val="00546922"/>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7F6"/>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6B35"/>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2C4"/>
    <w:rsid w:val="005658E2"/>
    <w:rsid w:val="00565E87"/>
    <w:rsid w:val="00565EC4"/>
    <w:rsid w:val="005660C7"/>
    <w:rsid w:val="005665C1"/>
    <w:rsid w:val="00566707"/>
    <w:rsid w:val="00566B64"/>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3B"/>
    <w:rsid w:val="005746BA"/>
    <w:rsid w:val="005746F8"/>
    <w:rsid w:val="005749CC"/>
    <w:rsid w:val="00574EF1"/>
    <w:rsid w:val="005751D1"/>
    <w:rsid w:val="00575201"/>
    <w:rsid w:val="0057532B"/>
    <w:rsid w:val="005753A3"/>
    <w:rsid w:val="005754C3"/>
    <w:rsid w:val="005755DB"/>
    <w:rsid w:val="0057573F"/>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6D52"/>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1E61"/>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6A"/>
    <w:rsid w:val="005D5083"/>
    <w:rsid w:val="005D535B"/>
    <w:rsid w:val="005D53A1"/>
    <w:rsid w:val="005D5631"/>
    <w:rsid w:val="005D588E"/>
    <w:rsid w:val="005D5A25"/>
    <w:rsid w:val="005D5B29"/>
    <w:rsid w:val="005D5C04"/>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9F6"/>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4F7"/>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900"/>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126"/>
    <w:rsid w:val="00617200"/>
    <w:rsid w:val="00617428"/>
    <w:rsid w:val="00617590"/>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2FD"/>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3B0"/>
    <w:rsid w:val="0065470F"/>
    <w:rsid w:val="00654717"/>
    <w:rsid w:val="0065485A"/>
    <w:rsid w:val="00654A4B"/>
    <w:rsid w:val="00654DC2"/>
    <w:rsid w:val="00654E80"/>
    <w:rsid w:val="006551F9"/>
    <w:rsid w:val="006555D9"/>
    <w:rsid w:val="0065581E"/>
    <w:rsid w:val="006559FE"/>
    <w:rsid w:val="00655F0E"/>
    <w:rsid w:val="00655FE5"/>
    <w:rsid w:val="00656125"/>
    <w:rsid w:val="006561C9"/>
    <w:rsid w:val="00656223"/>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8E7"/>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A3"/>
    <w:rsid w:val="00673E68"/>
    <w:rsid w:val="00674343"/>
    <w:rsid w:val="0067437C"/>
    <w:rsid w:val="00674477"/>
    <w:rsid w:val="006745F1"/>
    <w:rsid w:val="00674752"/>
    <w:rsid w:val="006748E5"/>
    <w:rsid w:val="00674AD7"/>
    <w:rsid w:val="00675122"/>
    <w:rsid w:val="0067525E"/>
    <w:rsid w:val="006753C9"/>
    <w:rsid w:val="00675449"/>
    <w:rsid w:val="006754E3"/>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A4B"/>
    <w:rsid w:val="00691EBF"/>
    <w:rsid w:val="0069204F"/>
    <w:rsid w:val="0069206C"/>
    <w:rsid w:val="006920DF"/>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E68"/>
    <w:rsid w:val="006C0FE8"/>
    <w:rsid w:val="006C10CF"/>
    <w:rsid w:val="006C13C9"/>
    <w:rsid w:val="006C1CB1"/>
    <w:rsid w:val="006C1E46"/>
    <w:rsid w:val="006C1FE3"/>
    <w:rsid w:val="006C2197"/>
    <w:rsid w:val="006C230F"/>
    <w:rsid w:val="006C244F"/>
    <w:rsid w:val="006C292B"/>
    <w:rsid w:val="006C2FBA"/>
    <w:rsid w:val="006C30C0"/>
    <w:rsid w:val="006C313A"/>
    <w:rsid w:val="006C32B0"/>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9EC"/>
    <w:rsid w:val="006C7A4E"/>
    <w:rsid w:val="006C7B6E"/>
    <w:rsid w:val="006C7BDF"/>
    <w:rsid w:val="006C7D7E"/>
    <w:rsid w:val="006C7DF8"/>
    <w:rsid w:val="006D06B3"/>
    <w:rsid w:val="006D0818"/>
    <w:rsid w:val="006D0C24"/>
    <w:rsid w:val="006D0E4A"/>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1E2"/>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0DE"/>
    <w:rsid w:val="0070523E"/>
    <w:rsid w:val="007056A5"/>
    <w:rsid w:val="0070577F"/>
    <w:rsid w:val="007059F9"/>
    <w:rsid w:val="00706557"/>
    <w:rsid w:val="0070656C"/>
    <w:rsid w:val="00706E99"/>
    <w:rsid w:val="0070706F"/>
    <w:rsid w:val="007071C2"/>
    <w:rsid w:val="00707299"/>
    <w:rsid w:val="00707378"/>
    <w:rsid w:val="007076D0"/>
    <w:rsid w:val="0070774E"/>
    <w:rsid w:val="0070798B"/>
    <w:rsid w:val="00707AA4"/>
    <w:rsid w:val="00707AAD"/>
    <w:rsid w:val="00707B0B"/>
    <w:rsid w:val="00707D21"/>
    <w:rsid w:val="00710098"/>
    <w:rsid w:val="00710341"/>
    <w:rsid w:val="0071034C"/>
    <w:rsid w:val="007108CD"/>
    <w:rsid w:val="00710A06"/>
    <w:rsid w:val="00710BBA"/>
    <w:rsid w:val="00710C86"/>
    <w:rsid w:val="00710D82"/>
    <w:rsid w:val="00710E6A"/>
    <w:rsid w:val="00710F48"/>
    <w:rsid w:val="00711211"/>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6C1"/>
    <w:rsid w:val="007208BC"/>
    <w:rsid w:val="0072099A"/>
    <w:rsid w:val="00720A89"/>
    <w:rsid w:val="00720AE3"/>
    <w:rsid w:val="00720CC5"/>
    <w:rsid w:val="00720DA6"/>
    <w:rsid w:val="00720E7E"/>
    <w:rsid w:val="00720E95"/>
    <w:rsid w:val="00720EEE"/>
    <w:rsid w:val="00721257"/>
    <w:rsid w:val="00721A29"/>
    <w:rsid w:val="00721A67"/>
    <w:rsid w:val="00721D2A"/>
    <w:rsid w:val="00721E93"/>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30"/>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46"/>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5F2"/>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77DF4"/>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A7969"/>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464"/>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98A"/>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60"/>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028"/>
    <w:rsid w:val="0083711A"/>
    <w:rsid w:val="0083722A"/>
    <w:rsid w:val="00837988"/>
    <w:rsid w:val="00837A4F"/>
    <w:rsid w:val="00837DEE"/>
    <w:rsid w:val="00840263"/>
    <w:rsid w:val="0084031D"/>
    <w:rsid w:val="0084077C"/>
    <w:rsid w:val="008408EB"/>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2FB1"/>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9F3"/>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A5A"/>
    <w:rsid w:val="00875EF8"/>
    <w:rsid w:val="00876128"/>
    <w:rsid w:val="008761BF"/>
    <w:rsid w:val="0087634B"/>
    <w:rsid w:val="00876680"/>
    <w:rsid w:val="008767F0"/>
    <w:rsid w:val="00876B33"/>
    <w:rsid w:val="00876C80"/>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123"/>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C44"/>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1FD"/>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6B2"/>
    <w:rsid w:val="008A57E1"/>
    <w:rsid w:val="008A5ABC"/>
    <w:rsid w:val="008A626B"/>
    <w:rsid w:val="008A62E6"/>
    <w:rsid w:val="008A6461"/>
    <w:rsid w:val="008A6699"/>
    <w:rsid w:val="008A68F0"/>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2E6"/>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940"/>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98D"/>
    <w:rsid w:val="008D4A6B"/>
    <w:rsid w:val="008D4B93"/>
    <w:rsid w:val="008D4C2C"/>
    <w:rsid w:val="008D4E8E"/>
    <w:rsid w:val="008D4FDF"/>
    <w:rsid w:val="008D5178"/>
    <w:rsid w:val="008D52BD"/>
    <w:rsid w:val="008D553A"/>
    <w:rsid w:val="008D57B8"/>
    <w:rsid w:val="008D5B17"/>
    <w:rsid w:val="008D5BEB"/>
    <w:rsid w:val="008D5F38"/>
    <w:rsid w:val="008D6272"/>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F7"/>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10B"/>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204"/>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0A6"/>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1FB"/>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3DB0"/>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69D"/>
    <w:rsid w:val="00992764"/>
    <w:rsid w:val="00992C26"/>
    <w:rsid w:val="00992E95"/>
    <w:rsid w:val="00992F2E"/>
    <w:rsid w:val="00993010"/>
    <w:rsid w:val="0099329C"/>
    <w:rsid w:val="009938D7"/>
    <w:rsid w:val="009939A8"/>
    <w:rsid w:val="00993AF9"/>
    <w:rsid w:val="00993C4F"/>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97CBF"/>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06E"/>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B7C66"/>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797"/>
    <w:rsid w:val="009C2898"/>
    <w:rsid w:val="009C2C33"/>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D6F"/>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1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0EB"/>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3EEA"/>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4BB"/>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D64"/>
    <w:rsid w:val="00A02E88"/>
    <w:rsid w:val="00A0306A"/>
    <w:rsid w:val="00A0313F"/>
    <w:rsid w:val="00A03339"/>
    <w:rsid w:val="00A035D4"/>
    <w:rsid w:val="00A0364C"/>
    <w:rsid w:val="00A03799"/>
    <w:rsid w:val="00A03CB2"/>
    <w:rsid w:val="00A03F46"/>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30B"/>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7E0"/>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3ED"/>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6E32"/>
    <w:rsid w:val="00A37021"/>
    <w:rsid w:val="00A371F6"/>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C61"/>
    <w:rsid w:val="00A52016"/>
    <w:rsid w:val="00A52665"/>
    <w:rsid w:val="00A5268C"/>
    <w:rsid w:val="00A529DB"/>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9BC"/>
    <w:rsid w:val="00A64DC5"/>
    <w:rsid w:val="00A64F61"/>
    <w:rsid w:val="00A64F7B"/>
    <w:rsid w:val="00A6518B"/>
    <w:rsid w:val="00A655A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48E"/>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245"/>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7DE"/>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BF9"/>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808"/>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85"/>
    <w:rsid w:val="00AE6393"/>
    <w:rsid w:val="00AE6722"/>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520"/>
    <w:rsid w:val="00AF493C"/>
    <w:rsid w:val="00AF4A12"/>
    <w:rsid w:val="00AF508F"/>
    <w:rsid w:val="00AF55C2"/>
    <w:rsid w:val="00AF566C"/>
    <w:rsid w:val="00AF589F"/>
    <w:rsid w:val="00AF58C7"/>
    <w:rsid w:val="00AF58F1"/>
    <w:rsid w:val="00AF5D28"/>
    <w:rsid w:val="00AF5EB1"/>
    <w:rsid w:val="00AF6314"/>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42"/>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2EA0"/>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A3"/>
    <w:rsid w:val="00B510BB"/>
    <w:rsid w:val="00B5146B"/>
    <w:rsid w:val="00B51629"/>
    <w:rsid w:val="00B516AF"/>
    <w:rsid w:val="00B5175C"/>
    <w:rsid w:val="00B51893"/>
    <w:rsid w:val="00B51A4D"/>
    <w:rsid w:val="00B51CC6"/>
    <w:rsid w:val="00B51E14"/>
    <w:rsid w:val="00B51F08"/>
    <w:rsid w:val="00B52147"/>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E2D"/>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8DE"/>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C7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A21"/>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B79EC"/>
    <w:rsid w:val="00BC017F"/>
    <w:rsid w:val="00BC05D4"/>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0F"/>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2E3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27F"/>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4A"/>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975"/>
    <w:rsid w:val="00C07C44"/>
    <w:rsid w:val="00C07CB9"/>
    <w:rsid w:val="00C07D41"/>
    <w:rsid w:val="00C07D85"/>
    <w:rsid w:val="00C07FC9"/>
    <w:rsid w:val="00C1004B"/>
    <w:rsid w:val="00C101CA"/>
    <w:rsid w:val="00C10539"/>
    <w:rsid w:val="00C10847"/>
    <w:rsid w:val="00C10A53"/>
    <w:rsid w:val="00C10C6C"/>
    <w:rsid w:val="00C10E73"/>
    <w:rsid w:val="00C10FCA"/>
    <w:rsid w:val="00C114C2"/>
    <w:rsid w:val="00C115D6"/>
    <w:rsid w:val="00C117EB"/>
    <w:rsid w:val="00C118CC"/>
    <w:rsid w:val="00C11B24"/>
    <w:rsid w:val="00C122BC"/>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399"/>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35"/>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4D4"/>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02"/>
    <w:rsid w:val="00CB26AD"/>
    <w:rsid w:val="00CB2CDF"/>
    <w:rsid w:val="00CB2D5F"/>
    <w:rsid w:val="00CB31C1"/>
    <w:rsid w:val="00CB32F4"/>
    <w:rsid w:val="00CB335E"/>
    <w:rsid w:val="00CB34BA"/>
    <w:rsid w:val="00CB381D"/>
    <w:rsid w:val="00CB388A"/>
    <w:rsid w:val="00CB3A38"/>
    <w:rsid w:val="00CB3B92"/>
    <w:rsid w:val="00CB3BFF"/>
    <w:rsid w:val="00CB3DA5"/>
    <w:rsid w:val="00CB46E0"/>
    <w:rsid w:val="00CB477F"/>
    <w:rsid w:val="00CB483D"/>
    <w:rsid w:val="00CB4A30"/>
    <w:rsid w:val="00CB4A73"/>
    <w:rsid w:val="00CB4BCF"/>
    <w:rsid w:val="00CB4C12"/>
    <w:rsid w:val="00CB4C61"/>
    <w:rsid w:val="00CB4EFA"/>
    <w:rsid w:val="00CB4F7A"/>
    <w:rsid w:val="00CB501D"/>
    <w:rsid w:val="00CB5035"/>
    <w:rsid w:val="00CB54DA"/>
    <w:rsid w:val="00CB5525"/>
    <w:rsid w:val="00CB5800"/>
    <w:rsid w:val="00CB5AD4"/>
    <w:rsid w:val="00CB6274"/>
    <w:rsid w:val="00CB670B"/>
    <w:rsid w:val="00CB67C4"/>
    <w:rsid w:val="00CB681B"/>
    <w:rsid w:val="00CB6A52"/>
    <w:rsid w:val="00CB6BFB"/>
    <w:rsid w:val="00CB6C1B"/>
    <w:rsid w:val="00CB6DD5"/>
    <w:rsid w:val="00CB6FAE"/>
    <w:rsid w:val="00CB701D"/>
    <w:rsid w:val="00CB7508"/>
    <w:rsid w:val="00CB754D"/>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C7D3A"/>
    <w:rsid w:val="00CD02A5"/>
    <w:rsid w:val="00CD075C"/>
    <w:rsid w:val="00CD0A14"/>
    <w:rsid w:val="00CD0C96"/>
    <w:rsid w:val="00CD0CB1"/>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CBA"/>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A70"/>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8C7"/>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312"/>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57"/>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140"/>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DAD"/>
    <w:rsid w:val="00D64E99"/>
    <w:rsid w:val="00D65669"/>
    <w:rsid w:val="00D656A1"/>
    <w:rsid w:val="00D6578E"/>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9BA"/>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BDF"/>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6E33"/>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010"/>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2AE"/>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689"/>
    <w:rsid w:val="00E117A1"/>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84B"/>
    <w:rsid w:val="00E14BAF"/>
    <w:rsid w:val="00E150B4"/>
    <w:rsid w:val="00E155FA"/>
    <w:rsid w:val="00E15B9D"/>
    <w:rsid w:val="00E15ED0"/>
    <w:rsid w:val="00E166D3"/>
    <w:rsid w:val="00E16C09"/>
    <w:rsid w:val="00E16DED"/>
    <w:rsid w:val="00E16E10"/>
    <w:rsid w:val="00E173B8"/>
    <w:rsid w:val="00E175C1"/>
    <w:rsid w:val="00E176E6"/>
    <w:rsid w:val="00E1770E"/>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26"/>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A20"/>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61F"/>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3D2"/>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133"/>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0DC"/>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4DE"/>
    <w:rsid w:val="00ED395D"/>
    <w:rsid w:val="00ED3998"/>
    <w:rsid w:val="00ED3A0D"/>
    <w:rsid w:val="00ED4050"/>
    <w:rsid w:val="00ED427C"/>
    <w:rsid w:val="00ED462C"/>
    <w:rsid w:val="00ED4789"/>
    <w:rsid w:val="00ED47D4"/>
    <w:rsid w:val="00ED49F9"/>
    <w:rsid w:val="00ED4B17"/>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6FA7"/>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07"/>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763"/>
    <w:rsid w:val="00EF6863"/>
    <w:rsid w:val="00EF6874"/>
    <w:rsid w:val="00EF6C04"/>
    <w:rsid w:val="00EF6FB6"/>
    <w:rsid w:val="00EF70A2"/>
    <w:rsid w:val="00EF71E5"/>
    <w:rsid w:val="00EF7644"/>
    <w:rsid w:val="00EF7649"/>
    <w:rsid w:val="00EF7672"/>
    <w:rsid w:val="00EF76C3"/>
    <w:rsid w:val="00EF776E"/>
    <w:rsid w:val="00EF7872"/>
    <w:rsid w:val="00EF7BDE"/>
    <w:rsid w:val="00EF7E55"/>
    <w:rsid w:val="00EF7E87"/>
    <w:rsid w:val="00F00469"/>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79F"/>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2D0"/>
    <w:rsid w:val="00F14932"/>
    <w:rsid w:val="00F14A44"/>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DF3"/>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7C"/>
    <w:rsid w:val="00F304CF"/>
    <w:rsid w:val="00F30519"/>
    <w:rsid w:val="00F30817"/>
    <w:rsid w:val="00F30A0E"/>
    <w:rsid w:val="00F30DDC"/>
    <w:rsid w:val="00F30E29"/>
    <w:rsid w:val="00F30F75"/>
    <w:rsid w:val="00F30FD4"/>
    <w:rsid w:val="00F31274"/>
    <w:rsid w:val="00F31545"/>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829"/>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917"/>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BA1"/>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354"/>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29E"/>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043"/>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0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43"/>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D06"/>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D7464"/>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link w:val="afffffffffffffc"/>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e"/>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character" w:customStyle="1" w:styleId="afffffffffffffc">
    <w:name w:val="Шапка таблицы НЕФТЕТЕХПРОЕКТ Знак"/>
    <w:link w:val="afffffffffffffb"/>
    <w:locked/>
    <w:rsid w:val="002F07E0"/>
    <w:rPr>
      <w:rFonts w:ascii="Times New Roman" w:eastAsia="Times New Roman" w:hAnsi="Times New Roman" w:cs="Times New Roman"/>
      <w:color w:val="000000"/>
      <w:szCs w:val="32"/>
      <w:lang w:eastAsia="ru-RU"/>
    </w:rPr>
  </w:style>
  <w:style w:type="paragraph" w:customStyle="1" w:styleId="afffffffffffffffb">
    <w:name w:val="Шапка таблицы НЕФ"/>
    <w:basedOn w:val="a9"/>
    <w:next w:val="a9"/>
    <w:link w:val="afffffffffffffffc"/>
    <w:qFormat/>
    <w:rsid w:val="002F07E0"/>
    <w:pPr>
      <w:spacing w:after="0" w:line="240" w:lineRule="auto"/>
      <w:jc w:val="center"/>
    </w:pPr>
    <w:rPr>
      <w:rFonts w:ascii="Times New Roman" w:eastAsia="Times New Roman" w:hAnsi="Times New Roman" w:cs="Times New Roman"/>
      <w:color w:val="000000"/>
      <w:szCs w:val="32"/>
      <w:lang w:val="x-none" w:eastAsia="x-none"/>
    </w:rPr>
  </w:style>
  <w:style w:type="character" w:customStyle="1" w:styleId="afffffffffffffffc">
    <w:name w:val="Шапка таблицы НЕФ Знак"/>
    <w:link w:val="afffffffffffffffb"/>
    <w:rsid w:val="002F07E0"/>
    <w:rPr>
      <w:rFonts w:ascii="Times New Roman" w:eastAsia="Times New Roman" w:hAnsi="Times New Roman" w:cs="Times New Roman"/>
      <w:color w:val="000000"/>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44743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34C94-35AF-49E4-BF58-1EAC6D8D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3915</TotalTime>
  <Pages>1</Pages>
  <Words>36552</Words>
  <Characters>208353</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250</cp:revision>
  <cp:lastPrinted>2020-01-31T11:54:00Z</cp:lastPrinted>
  <dcterms:created xsi:type="dcterms:W3CDTF">2019-08-12T05:54:00Z</dcterms:created>
  <dcterms:modified xsi:type="dcterms:W3CDTF">2020-01-31T11:57:00Z</dcterms:modified>
</cp:coreProperties>
</file>